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8B" w:rsidRPr="00A74439" w:rsidRDefault="0059509E" w:rsidP="00E920F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74439">
        <w:rPr>
          <w:rFonts w:ascii="Arial" w:hAnsi="Arial" w:cs="Arial"/>
          <w:b/>
          <w:sz w:val="24"/>
          <w:szCs w:val="24"/>
        </w:rPr>
        <w:t>RESSIGNIFICAÇÃO</w:t>
      </w:r>
      <w:r w:rsidR="0093338B" w:rsidRPr="00A74439">
        <w:rPr>
          <w:rFonts w:ascii="Arial" w:hAnsi="Arial" w:cs="Arial"/>
          <w:b/>
          <w:sz w:val="24"/>
          <w:szCs w:val="24"/>
        </w:rPr>
        <w:t xml:space="preserve"> RACIAL </w:t>
      </w:r>
      <w:r w:rsidRPr="00A74439">
        <w:rPr>
          <w:rFonts w:ascii="Arial" w:hAnsi="Arial" w:cs="Arial"/>
          <w:b/>
          <w:sz w:val="24"/>
          <w:szCs w:val="24"/>
        </w:rPr>
        <w:t>E</w:t>
      </w:r>
      <w:r w:rsidR="00EA774D" w:rsidRPr="00A74439">
        <w:rPr>
          <w:rFonts w:ascii="Arial" w:hAnsi="Arial" w:cs="Arial"/>
          <w:b/>
          <w:sz w:val="24"/>
          <w:szCs w:val="24"/>
        </w:rPr>
        <w:t>M</w:t>
      </w:r>
      <w:r w:rsidRPr="00A74439">
        <w:rPr>
          <w:rFonts w:ascii="Arial" w:hAnsi="Arial" w:cs="Arial"/>
          <w:b/>
          <w:sz w:val="24"/>
          <w:szCs w:val="24"/>
        </w:rPr>
        <w:t xml:space="preserve"> </w:t>
      </w:r>
      <w:r w:rsidR="0093338B" w:rsidRPr="00A74439">
        <w:rPr>
          <w:rFonts w:ascii="Arial" w:eastAsia="Calibri" w:hAnsi="Arial" w:cs="Arial"/>
          <w:b/>
          <w:sz w:val="24"/>
          <w:szCs w:val="24"/>
        </w:rPr>
        <w:t>CRIANÇAS NEGRAS NA EDUCAÇÃO INFANTIL</w:t>
      </w:r>
    </w:p>
    <w:p w:rsidR="000F01FE" w:rsidRPr="00A74439" w:rsidRDefault="000F01FE" w:rsidP="00E920F4">
      <w:pPr>
        <w:pStyle w:val="Corpodetexto"/>
        <w:rPr>
          <w:rFonts w:ascii="Arial" w:hAnsi="Arial" w:cs="Arial"/>
        </w:rPr>
      </w:pPr>
    </w:p>
    <w:p w:rsidR="000F01FE" w:rsidRPr="00A74439" w:rsidRDefault="000F01FE" w:rsidP="00E920F4">
      <w:pPr>
        <w:pStyle w:val="Corpodetexto"/>
        <w:spacing w:before="1"/>
        <w:rPr>
          <w:rFonts w:ascii="Arial" w:hAnsi="Arial" w:cs="Arial"/>
          <w:b/>
        </w:rPr>
      </w:pPr>
    </w:p>
    <w:p w:rsidR="000F01FE" w:rsidRPr="00A74439" w:rsidRDefault="000F01FE" w:rsidP="00E920F4">
      <w:pPr>
        <w:rPr>
          <w:rFonts w:ascii="Arial" w:hAnsi="Arial" w:cs="Arial"/>
          <w:sz w:val="24"/>
          <w:szCs w:val="24"/>
        </w:rPr>
        <w:sectPr w:rsidR="000F01FE" w:rsidRPr="00A74439" w:rsidSect="00D92586">
          <w:headerReference w:type="default" r:id="rId7"/>
          <w:pgSz w:w="11910" w:h="16840" w:code="9"/>
          <w:pgMar w:top="1701" w:right="1134" w:bottom="1134" w:left="1701" w:header="1701" w:footer="1701" w:gutter="0"/>
          <w:cols w:space="720"/>
        </w:sectPr>
      </w:pPr>
    </w:p>
    <w:p w:rsidR="000F01FE" w:rsidRPr="00A74439" w:rsidRDefault="000F01FE" w:rsidP="00E920F4">
      <w:pPr>
        <w:pStyle w:val="Corpodetexto"/>
        <w:rPr>
          <w:rFonts w:ascii="Arial" w:hAnsi="Arial" w:cs="Arial"/>
          <w:b/>
        </w:rPr>
      </w:pPr>
    </w:p>
    <w:p w:rsidR="000F01FE" w:rsidRPr="00A74439" w:rsidRDefault="000F01FE" w:rsidP="00E920F4">
      <w:pPr>
        <w:pStyle w:val="Corpodetexto"/>
        <w:rPr>
          <w:rFonts w:ascii="Arial" w:hAnsi="Arial" w:cs="Arial"/>
          <w:b/>
        </w:rPr>
      </w:pPr>
    </w:p>
    <w:p w:rsidR="000F01FE" w:rsidRPr="00A74439" w:rsidRDefault="000F01FE" w:rsidP="00E920F4">
      <w:pPr>
        <w:pStyle w:val="Corpodetexto"/>
        <w:rPr>
          <w:rFonts w:ascii="Arial" w:hAnsi="Arial" w:cs="Arial"/>
          <w:b/>
        </w:rPr>
      </w:pPr>
    </w:p>
    <w:p w:rsidR="00D92586" w:rsidRPr="00A74439" w:rsidRDefault="00D92586" w:rsidP="00E920F4">
      <w:pPr>
        <w:spacing w:before="201"/>
        <w:rPr>
          <w:rFonts w:ascii="Arial" w:hAnsi="Arial" w:cs="Arial"/>
          <w:b/>
          <w:sz w:val="24"/>
          <w:szCs w:val="24"/>
        </w:rPr>
      </w:pPr>
    </w:p>
    <w:p w:rsidR="00D92586" w:rsidRPr="00A74439" w:rsidRDefault="00D92586" w:rsidP="00E920F4">
      <w:pPr>
        <w:rPr>
          <w:rFonts w:ascii="Arial" w:hAnsi="Arial" w:cs="Arial"/>
          <w:b/>
          <w:sz w:val="24"/>
          <w:szCs w:val="24"/>
        </w:rPr>
      </w:pPr>
    </w:p>
    <w:p w:rsidR="0093338B" w:rsidRPr="00A74439" w:rsidRDefault="00D92586" w:rsidP="00E920F4">
      <w:pPr>
        <w:rPr>
          <w:rFonts w:ascii="Arial" w:hAnsi="Arial" w:cs="Arial"/>
          <w:sz w:val="24"/>
          <w:szCs w:val="24"/>
        </w:rPr>
      </w:pPr>
      <w:r w:rsidRPr="00A74439">
        <w:rPr>
          <w:rFonts w:ascii="Arial" w:hAnsi="Arial" w:cs="Arial"/>
          <w:sz w:val="24"/>
          <w:szCs w:val="24"/>
        </w:rPr>
        <w:br w:type="column"/>
      </w:r>
      <w:r w:rsidRPr="00A74439">
        <w:rPr>
          <w:rFonts w:ascii="Arial" w:hAnsi="Arial" w:cs="Arial"/>
          <w:sz w:val="24"/>
          <w:szCs w:val="24"/>
        </w:rPr>
        <w:t>Michelle Caetano Reis</w:t>
      </w:r>
      <w:r w:rsidR="00F230AD">
        <w:rPr>
          <w:rFonts w:ascii="Arial" w:hAnsi="Arial" w:cs="Arial"/>
          <w:sz w:val="24"/>
          <w:szCs w:val="24"/>
        </w:rPr>
        <w:t xml:space="preserve"> </w:t>
      </w:r>
      <w:r w:rsidR="00B96B5E" w:rsidRPr="00A74439">
        <w:rPr>
          <w:rFonts w:ascii="Arial" w:hAnsi="Arial" w:cs="Arial"/>
          <w:sz w:val="24"/>
          <w:szCs w:val="24"/>
          <w:vertAlign w:val="superscript"/>
        </w:rPr>
        <w:t>1</w:t>
      </w:r>
      <w:r w:rsidRPr="00A7443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74439">
        <w:rPr>
          <w:rFonts w:ascii="Arial" w:hAnsi="Arial" w:cs="Arial"/>
          <w:sz w:val="24"/>
          <w:szCs w:val="24"/>
        </w:rPr>
        <w:t>Thailine Morais Castro Xavier</w:t>
      </w:r>
      <w:r w:rsidR="00F230AD">
        <w:rPr>
          <w:rFonts w:ascii="Arial" w:hAnsi="Arial" w:cs="Arial"/>
          <w:sz w:val="24"/>
          <w:szCs w:val="24"/>
        </w:rPr>
        <w:t xml:space="preserve"> </w:t>
      </w:r>
      <w:r w:rsidR="00B96B5E" w:rsidRPr="00A74439">
        <w:rPr>
          <w:rFonts w:ascii="Arial" w:hAnsi="Arial" w:cs="Arial"/>
          <w:sz w:val="24"/>
          <w:szCs w:val="24"/>
          <w:vertAlign w:val="superscript"/>
        </w:rPr>
        <w:t>2</w:t>
      </w:r>
      <w:r w:rsidR="00B96B5E" w:rsidRPr="00A74439">
        <w:rPr>
          <w:rFonts w:ascii="Arial" w:hAnsi="Arial" w:cs="Arial"/>
          <w:sz w:val="24"/>
          <w:szCs w:val="24"/>
        </w:rPr>
        <w:t xml:space="preserve"> </w:t>
      </w:r>
      <w:r w:rsidRPr="00A74439">
        <w:rPr>
          <w:rFonts w:ascii="Arial" w:hAnsi="Arial" w:cs="Arial"/>
          <w:sz w:val="24"/>
          <w:szCs w:val="24"/>
        </w:rPr>
        <w:t xml:space="preserve"> </w:t>
      </w:r>
    </w:p>
    <w:p w:rsidR="000F01FE" w:rsidRPr="00A74439" w:rsidRDefault="00D92586" w:rsidP="00E920F4">
      <w:pPr>
        <w:rPr>
          <w:rFonts w:ascii="Arial" w:hAnsi="Arial" w:cs="Arial"/>
          <w:sz w:val="24"/>
          <w:szCs w:val="24"/>
        </w:rPr>
        <w:sectPr w:rsidR="000F01FE" w:rsidRPr="00A74439" w:rsidSect="00D92586">
          <w:type w:val="continuous"/>
          <w:pgSz w:w="11910" w:h="16840"/>
          <w:pgMar w:top="1701" w:right="1134" w:bottom="1134" w:left="1701" w:header="720" w:footer="720" w:gutter="0"/>
          <w:cols w:num="2" w:space="720" w:equalWidth="0">
            <w:col w:w="940" w:space="5441"/>
            <w:col w:w="2694"/>
          </w:cols>
        </w:sectPr>
      </w:pPr>
      <w:r w:rsidRPr="00A74439">
        <w:rPr>
          <w:rFonts w:ascii="Arial" w:hAnsi="Arial" w:cs="Arial"/>
          <w:sz w:val="24"/>
          <w:szCs w:val="24"/>
        </w:rPr>
        <w:t>Euzeanne Elias de Souza Rodrigues</w:t>
      </w:r>
      <w:r w:rsidRPr="00A7443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96B5E" w:rsidRPr="00A74439">
        <w:rPr>
          <w:rFonts w:ascii="Arial" w:hAnsi="Arial" w:cs="Arial"/>
          <w:sz w:val="24"/>
          <w:szCs w:val="24"/>
          <w:vertAlign w:val="superscript"/>
        </w:rPr>
        <w:t>3</w:t>
      </w:r>
    </w:p>
    <w:p w:rsidR="0093338B" w:rsidRPr="00A74439" w:rsidRDefault="0093338B" w:rsidP="00E920F4">
      <w:pPr>
        <w:jc w:val="both"/>
        <w:rPr>
          <w:rFonts w:ascii="Arial" w:hAnsi="Arial" w:cs="Arial"/>
          <w:b/>
          <w:sz w:val="24"/>
          <w:szCs w:val="24"/>
        </w:rPr>
      </w:pPr>
    </w:p>
    <w:p w:rsidR="00F230AD" w:rsidRDefault="00D92586" w:rsidP="00F230AD">
      <w:pPr>
        <w:tabs>
          <w:tab w:val="left" w:pos="82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57B4">
        <w:rPr>
          <w:rFonts w:ascii="Arial" w:hAnsi="Arial" w:cs="Arial"/>
          <w:b/>
          <w:sz w:val="24"/>
          <w:szCs w:val="24"/>
        </w:rPr>
        <w:t>Resumo:</w:t>
      </w:r>
      <w:r w:rsidR="0059509E" w:rsidRPr="004557B4">
        <w:rPr>
          <w:rFonts w:ascii="Arial" w:hAnsi="Arial" w:cs="Arial"/>
          <w:b/>
          <w:sz w:val="24"/>
          <w:szCs w:val="24"/>
        </w:rPr>
        <w:t xml:space="preserve"> </w:t>
      </w:r>
    </w:p>
    <w:p w:rsidR="00F230AD" w:rsidRPr="004557B4" w:rsidRDefault="00F230AD" w:rsidP="00F230AD">
      <w:pPr>
        <w:tabs>
          <w:tab w:val="left" w:pos="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7B4">
        <w:rPr>
          <w:rFonts w:ascii="Arial" w:hAnsi="Arial" w:cs="Arial"/>
          <w:sz w:val="24"/>
          <w:szCs w:val="24"/>
        </w:rPr>
        <w:t xml:space="preserve">Reconhecendo a importância da cultura africana nos processos de constituição da cultura brasileira, </w:t>
      </w:r>
      <w:r>
        <w:rPr>
          <w:rFonts w:ascii="Arial" w:hAnsi="Arial" w:cs="Arial"/>
          <w:sz w:val="24"/>
          <w:szCs w:val="24"/>
        </w:rPr>
        <w:t>a</w:t>
      </w:r>
      <w:r w:rsidRPr="004557B4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pesquisa busca abordar acerca</w:t>
      </w:r>
      <w:r w:rsidRPr="004557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557B4">
        <w:rPr>
          <w:rFonts w:ascii="Arial" w:hAnsi="Arial" w:cs="Arial"/>
          <w:sz w:val="24"/>
          <w:szCs w:val="24"/>
        </w:rPr>
        <w:t>os meios de construção da identidade racial em crianças negras na Educação Infantil e as formas co</w:t>
      </w:r>
      <w:bookmarkStart w:id="0" w:name="_GoBack"/>
      <w:bookmarkEnd w:id="0"/>
      <w:r w:rsidRPr="004557B4">
        <w:rPr>
          <w:rFonts w:ascii="Arial" w:hAnsi="Arial" w:cs="Arial"/>
          <w:sz w:val="24"/>
          <w:szCs w:val="24"/>
        </w:rPr>
        <w:t xml:space="preserve">mo o racismo se faz presente no processo de socialização das crianças, tomando por base a valorização da identidade negra, </w:t>
      </w:r>
      <w:r>
        <w:rPr>
          <w:rFonts w:ascii="Arial" w:hAnsi="Arial" w:cs="Arial"/>
          <w:sz w:val="24"/>
          <w:szCs w:val="24"/>
        </w:rPr>
        <w:t>discorrendo sobre</w:t>
      </w:r>
      <w:r w:rsidRPr="004557B4">
        <w:rPr>
          <w:rFonts w:ascii="Arial" w:hAnsi="Arial" w:cs="Arial"/>
          <w:sz w:val="24"/>
          <w:szCs w:val="24"/>
        </w:rPr>
        <w:t xml:space="preserve"> sua vivência ainda na primeira etapa da Educação Básica e a presença do preconceito racial nesses ambientes. Quando se fala em cultura afro-brasileira, deve-se considerar que o Brasil não é composto por uma só raça, mas uma nação composta por povos distintos que com o passar dos anos foram formando o que chamamos de Brasil. </w:t>
      </w:r>
      <w:r>
        <w:rPr>
          <w:rFonts w:ascii="Arial" w:hAnsi="Arial" w:cs="Arial"/>
          <w:sz w:val="24"/>
          <w:szCs w:val="24"/>
        </w:rPr>
        <w:t>O objetivo</w:t>
      </w:r>
      <w:r w:rsidRPr="004557B4">
        <w:rPr>
          <w:rFonts w:ascii="Arial" w:hAnsi="Arial" w:cs="Arial"/>
          <w:sz w:val="24"/>
          <w:szCs w:val="24"/>
        </w:rPr>
        <w:t xml:space="preserve"> da pesquisa é identificar os processos de autoconhecimento quanto à cor-raça, a utilização de estereótipos que refletem o racismo e a desvalorização da cultura africana ainda na primeira infância</w:t>
      </w:r>
      <w:r>
        <w:rPr>
          <w:rFonts w:ascii="Arial" w:hAnsi="Arial" w:cs="Arial"/>
          <w:sz w:val="24"/>
          <w:szCs w:val="24"/>
        </w:rPr>
        <w:t>. B</w:t>
      </w:r>
      <w:r w:rsidRPr="004557B4">
        <w:rPr>
          <w:rFonts w:ascii="Arial" w:hAnsi="Arial" w:cs="Arial"/>
          <w:sz w:val="24"/>
          <w:szCs w:val="24"/>
        </w:rPr>
        <w:t>usca-se evidenciar que os debates sobre racismo se silenciam, principalmente quando tratados na Educação Infantil. O racismo por não ser na maioria das vezes declarado é camuflado e vivenciado rotineiramente em espaços de convívio social. Quando se analisa sua presença nas instituições escolares, evidencia-se que é um fator desconsiderado por muitos docentes, visto que, acredita-se erroneamente que a criança ainda não é capaz de se reconhecer enquanto negra nessa etapa de sua vivência. Ainda no século XX, o curso da Educação Infantil era visto como depósito de crianças, t</w:t>
      </w:r>
      <w:r>
        <w:rPr>
          <w:rFonts w:ascii="Arial" w:hAnsi="Arial" w:cs="Arial"/>
          <w:sz w:val="24"/>
          <w:szCs w:val="24"/>
        </w:rPr>
        <w:t xml:space="preserve">endo </w:t>
      </w:r>
      <w:r w:rsidRPr="004557B4">
        <w:rPr>
          <w:rFonts w:ascii="Arial" w:hAnsi="Arial" w:cs="Arial"/>
          <w:sz w:val="24"/>
          <w:szCs w:val="24"/>
        </w:rPr>
        <w:t>um formato assistencial. No presente século esta ideia vem sendo mudada, já que este é marcado pela efetivação dos direitos das crianças</w:t>
      </w:r>
      <w:r>
        <w:rPr>
          <w:rFonts w:ascii="Arial" w:hAnsi="Arial" w:cs="Arial"/>
          <w:sz w:val="24"/>
          <w:szCs w:val="24"/>
        </w:rPr>
        <w:t xml:space="preserve">, </w:t>
      </w:r>
      <w:r w:rsidRPr="004557B4">
        <w:rPr>
          <w:rFonts w:ascii="Arial" w:hAnsi="Arial" w:cs="Arial"/>
          <w:sz w:val="24"/>
          <w:szCs w:val="24"/>
        </w:rPr>
        <w:t>prepara</w:t>
      </w:r>
      <w:r>
        <w:rPr>
          <w:rFonts w:ascii="Arial" w:hAnsi="Arial" w:cs="Arial"/>
          <w:sz w:val="24"/>
          <w:szCs w:val="24"/>
        </w:rPr>
        <w:t>ndo</w:t>
      </w:r>
      <w:r w:rsidRPr="004557B4">
        <w:rPr>
          <w:rFonts w:ascii="Arial" w:hAnsi="Arial" w:cs="Arial"/>
          <w:sz w:val="24"/>
          <w:szCs w:val="24"/>
        </w:rPr>
        <w:t xml:space="preserve"> e conduzi</w:t>
      </w:r>
      <w:r>
        <w:rPr>
          <w:rFonts w:ascii="Arial" w:hAnsi="Arial" w:cs="Arial"/>
          <w:sz w:val="24"/>
          <w:szCs w:val="24"/>
        </w:rPr>
        <w:t xml:space="preserve">ndo-os </w:t>
      </w:r>
      <w:r w:rsidRPr="004557B4">
        <w:rPr>
          <w:rFonts w:ascii="Arial" w:hAnsi="Arial" w:cs="Arial"/>
          <w:sz w:val="24"/>
          <w:szCs w:val="24"/>
        </w:rPr>
        <w:t xml:space="preserve">em sua formação social, intelectual e física. Atualmente são raros os estudos e pesquisas que abordam essa temática com clareza, e os documentos que buscam valorizar o movimento negro com ações afirmativas e políticas públicas desconsideram a educação infantil ao não tratar com pertinência o combate ao racismo entre crianças de 4 e 5 anos. Para tanto, usou-se da pesquisa bibliográfica, </w:t>
      </w:r>
      <w:r w:rsidRPr="004557B4">
        <w:rPr>
          <w:rFonts w:ascii="Arial" w:hAnsi="Arial" w:cs="Arial"/>
          <w:sz w:val="24"/>
          <w:szCs w:val="24"/>
        </w:rPr>
        <w:lastRenderedPageBreak/>
        <w:t>com base nos autores: BENTO (2012), D’ADESKY (2001), FAZZI (2012), REIS (2012), entre outros e artigos científicos. Através das análises bibliográficas esta pesquisa permitiu a emancipação de pesquisas que abordem essa temática, além de propiciar a constatação de que se faz urgente a realização de trabalhos efetivos e integrados entre sistema educacional, família e sociedade, a fim de que se enalteça e se reconheça a identidade racial em espaços educativos e instituições de ensino do Brasil.</w:t>
      </w:r>
    </w:p>
    <w:p w:rsidR="00D92586" w:rsidRPr="004557B4" w:rsidRDefault="00D92586" w:rsidP="00F230AD">
      <w:pPr>
        <w:tabs>
          <w:tab w:val="left" w:pos="82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2586" w:rsidRPr="004557B4" w:rsidRDefault="00D92586" w:rsidP="00E920F4">
      <w:pPr>
        <w:jc w:val="both"/>
        <w:rPr>
          <w:rFonts w:ascii="Arial" w:hAnsi="Arial" w:cs="Arial"/>
          <w:sz w:val="24"/>
          <w:szCs w:val="24"/>
        </w:rPr>
      </w:pPr>
      <w:r w:rsidRPr="004557B4">
        <w:rPr>
          <w:rFonts w:ascii="Arial" w:hAnsi="Arial" w:cs="Arial"/>
          <w:b/>
          <w:sz w:val="24"/>
          <w:szCs w:val="24"/>
        </w:rPr>
        <w:t>Palavras-chaves:</w:t>
      </w:r>
      <w:r w:rsidRPr="004557B4">
        <w:rPr>
          <w:rFonts w:ascii="Arial" w:hAnsi="Arial" w:cs="Arial"/>
          <w:sz w:val="24"/>
          <w:szCs w:val="24"/>
        </w:rPr>
        <w:t xml:space="preserve"> Criança negra. Educação Infantil. Racismo.</w:t>
      </w:r>
    </w:p>
    <w:p w:rsidR="000F01FE" w:rsidRPr="004557B4" w:rsidRDefault="00206811" w:rsidP="00E920F4">
      <w:pPr>
        <w:pStyle w:val="Corpodetexto"/>
        <w:spacing w:before="10"/>
        <w:rPr>
          <w:rFonts w:ascii="Arial" w:hAnsi="Arial" w:cs="Arial"/>
        </w:rPr>
      </w:pPr>
      <w:r w:rsidRPr="004557B4">
        <w:rPr>
          <w:rFonts w:ascii="Arial" w:hAnsi="Arial" w:cs="Arial"/>
        </w:rPr>
        <w:pict>
          <v:line id="_x0000_s1026" style="position:absolute;z-index:-251658752;mso-wrap-distance-left:0;mso-wrap-distance-right:0;mso-position-horizontal-relative:page" from="85pt,11.35pt" to="229.05pt,11.35pt" strokeweight=".48pt">
            <w10:wrap type="topAndBottom" anchorx="page"/>
          </v:line>
        </w:pict>
      </w:r>
    </w:p>
    <w:p w:rsidR="00D92586" w:rsidRPr="00A74439" w:rsidRDefault="00D92586">
      <w:pPr>
        <w:tabs>
          <w:tab w:val="left" w:pos="888"/>
        </w:tabs>
        <w:spacing w:before="42" w:line="243" w:lineRule="exact"/>
        <w:ind w:left="119"/>
        <w:rPr>
          <w:rFonts w:ascii="Arial" w:hAnsi="Arial" w:cs="Arial"/>
          <w:position w:val="9"/>
          <w:sz w:val="13"/>
        </w:rPr>
      </w:pPr>
    </w:p>
    <w:p w:rsidR="000F01FE" w:rsidRPr="00A74439" w:rsidRDefault="00B96B5E">
      <w:pPr>
        <w:tabs>
          <w:tab w:val="left" w:pos="888"/>
        </w:tabs>
        <w:spacing w:before="42" w:line="243" w:lineRule="exact"/>
        <w:ind w:left="119"/>
        <w:rPr>
          <w:rFonts w:ascii="Arial" w:hAnsi="Arial" w:cs="Arial"/>
          <w:sz w:val="20"/>
        </w:rPr>
      </w:pPr>
      <w:r w:rsidRPr="00A74439">
        <w:rPr>
          <w:rFonts w:ascii="Arial" w:hAnsi="Arial" w:cs="Arial"/>
          <w:position w:val="9"/>
          <w:sz w:val="13"/>
        </w:rPr>
        <w:t>1</w:t>
      </w:r>
      <w:r w:rsidRPr="00A74439">
        <w:rPr>
          <w:rFonts w:ascii="Arial" w:hAnsi="Arial" w:cs="Arial"/>
          <w:position w:val="9"/>
          <w:sz w:val="13"/>
        </w:rPr>
        <w:tab/>
      </w:r>
      <w:r w:rsidRPr="00A74439">
        <w:rPr>
          <w:rFonts w:ascii="Arial" w:hAnsi="Arial" w:cs="Arial"/>
          <w:sz w:val="20"/>
        </w:rPr>
        <w:t xml:space="preserve">Aluna do Curso de </w:t>
      </w:r>
      <w:r w:rsidR="0073310C" w:rsidRPr="00A74439">
        <w:rPr>
          <w:rFonts w:ascii="Arial" w:hAnsi="Arial" w:cs="Arial"/>
          <w:sz w:val="20"/>
        </w:rPr>
        <w:t>Licenciatura Plena em Pedagogia</w:t>
      </w:r>
      <w:r w:rsidRPr="00A74439">
        <w:rPr>
          <w:rFonts w:ascii="Arial" w:hAnsi="Arial" w:cs="Arial"/>
          <w:sz w:val="20"/>
        </w:rPr>
        <w:t xml:space="preserve"> da Universidade </w:t>
      </w:r>
      <w:r w:rsidR="0073310C" w:rsidRPr="00A74439">
        <w:rPr>
          <w:rFonts w:ascii="Arial" w:hAnsi="Arial" w:cs="Arial"/>
          <w:sz w:val="20"/>
        </w:rPr>
        <w:t>Estadual de Goiás,</w:t>
      </w:r>
      <w:r w:rsidRPr="00A74439">
        <w:rPr>
          <w:rFonts w:ascii="Arial" w:hAnsi="Arial" w:cs="Arial"/>
          <w:sz w:val="20"/>
        </w:rPr>
        <w:t xml:space="preserve"> </w:t>
      </w:r>
      <w:r w:rsidR="0073310C" w:rsidRPr="00A74439">
        <w:rPr>
          <w:rFonts w:ascii="Arial" w:hAnsi="Arial" w:cs="Arial"/>
          <w:sz w:val="20"/>
        </w:rPr>
        <w:t>e</w:t>
      </w:r>
      <w:r w:rsidRPr="00A74439">
        <w:rPr>
          <w:rFonts w:ascii="Arial" w:hAnsi="Arial" w:cs="Arial"/>
          <w:sz w:val="20"/>
        </w:rPr>
        <w:t>mail:</w:t>
      </w:r>
      <w:r w:rsidRPr="00A74439">
        <w:rPr>
          <w:rFonts w:ascii="Arial" w:hAnsi="Arial" w:cs="Arial"/>
          <w:spacing w:val="-27"/>
          <w:sz w:val="20"/>
        </w:rPr>
        <w:t xml:space="preserve"> </w:t>
      </w:r>
      <w:r w:rsidR="0073310C" w:rsidRPr="00A74439">
        <w:rPr>
          <w:rFonts w:ascii="Arial" w:hAnsi="Arial" w:cs="Arial"/>
          <w:sz w:val="20"/>
        </w:rPr>
        <w:t>mic_caetano@hotmail.com</w:t>
      </w:r>
    </w:p>
    <w:p w:rsidR="000F01FE" w:rsidRPr="00A74439" w:rsidRDefault="00B96B5E">
      <w:pPr>
        <w:tabs>
          <w:tab w:val="left" w:pos="888"/>
        </w:tabs>
        <w:spacing w:line="235" w:lineRule="exact"/>
        <w:ind w:left="119"/>
        <w:rPr>
          <w:rFonts w:ascii="Arial" w:hAnsi="Arial" w:cs="Arial"/>
          <w:sz w:val="20"/>
        </w:rPr>
      </w:pPr>
      <w:r w:rsidRPr="00A74439">
        <w:rPr>
          <w:rFonts w:ascii="Arial" w:hAnsi="Arial" w:cs="Arial"/>
          <w:position w:val="9"/>
          <w:sz w:val="13"/>
        </w:rPr>
        <w:t>2</w:t>
      </w:r>
      <w:r w:rsidRPr="00A74439">
        <w:rPr>
          <w:rFonts w:ascii="Arial" w:hAnsi="Arial" w:cs="Arial"/>
          <w:position w:val="9"/>
          <w:sz w:val="13"/>
        </w:rPr>
        <w:tab/>
      </w:r>
      <w:r w:rsidR="0073310C" w:rsidRPr="00A74439">
        <w:rPr>
          <w:rFonts w:ascii="Arial" w:hAnsi="Arial" w:cs="Arial"/>
          <w:sz w:val="20"/>
        </w:rPr>
        <w:t>Aluna do Curso de Licenciatura Plena em Pedagogia da Universidade Estadual de Goiás, email:</w:t>
      </w:r>
      <w:r w:rsidR="0073310C" w:rsidRPr="00A74439">
        <w:rPr>
          <w:rFonts w:ascii="Arial" w:hAnsi="Arial" w:cs="Arial"/>
          <w:spacing w:val="-27"/>
          <w:sz w:val="20"/>
        </w:rPr>
        <w:t xml:space="preserve"> </w:t>
      </w:r>
      <w:r w:rsidR="00EA774D" w:rsidRPr="00A74439">
        <w:rPr>
          <w:rFonts w:ascii="Arial" w:hAnsi="Arial" w:cs="Arial"/>
          <w:sz w:val="20"/>
        </w:rPr>
        <w:t>castro09thailinem</w:t>
      </w:r>
      <w:r w:rsidR="0073310C" w:rsidRPr="00A74439">
        <w:rPr>
          <w:rFonts w:ascii="Arial" w:hAnsi="Arial" w:cs="Arial"/>
          <w:sz w:val="20"/>
        </w:rPr>
        <w:t>@</w:t>
      </w:r>
      <w:r w:rsidR="00EA774D" w:rsidRPr="00A74439">
        <w:rPr>
          <w:rFonts w:ascii="Arial" w:hAnsi="Arial" w:cs="Arial"/>
          <w:sz w:val="20"/>
        </w:rPr>
        <w:t>g</w:t>
      </w:r>
      <w:r w:rsidR="0073310C" w:rsidRPr="00A74439">
        <w:rPr>
          <w:rFonts w:ascii="Arial" w:hAnsi="Arial" w:cs="Arial"/>
          <w:sz w:val="20"/>
        </w:rPr>
        <w:t>mail.com</w:t>
      </w:r>
    </w:p>
    <w:p w:rsidR="000F01FE" w:rsidRPr="00A74439" w:rsidRDefault="00B96B5E" w:rsidP="0073310C">
      <w:pPr>
        <w:tabs>
          <w:tab w:val="left" w:pos="888"/>
        </w:tabs>
        <w:spacing w:line="235" w:lineRule="exact"/>
        <w:ind w:left="119"/>
        <w:rPr>
          <w:rFonts w:ascii="Arial" w:hAnsi="Arial" w:cs="Arial"/>
          <w:sz w:val="20"/>
        </w:rPr>
      </w:pPr>
      <w:r w:rsidRPr="00A74439">
        <w:rPr>
          <w:rFonts w:ascii="Arial" w:hAnsi="Arial" w:cs="Arial"/>
          <w:position w:val="9"/>
          <w:sz w:val="13"/>
        </w:rPr>
        <w:t>3</w:t>
      </w:r>
      <w:r w:rsidRPr="00A74439">
        <w:rPr>
          <w:rFonts w:ascii="Arial" w:hAnsi="Arial" w:cs="Arial"/>
          <w:position w:val="9"/>
          <w:sz w:val="13"/>
        </w:rPr>
        <w:tab/>
      </w:r>
      <w:r w:rsidR="0073310C" w:rsidRPr="00A74439">
        <w:rPr>
          <w:rFonts w:ascii="Arial" w:hAnsi="Arial" w:cs="Arial"/>
          <w:sz w:val="20"/>
        </w:rPr>
        <w:t>Docente do Curso de Licenciatura Plena em Pedagogia da Universidade Estadual de Goiás, email:</w:t>
      </w:r>
      <w:r w:rsidR="0073310C" w:rsidRPr="00A74439">
        <w:rPr>
          <w:rFonts w:ascii="Arial" w:hAnsi="Arial" w:cs="Arial"/>
          <w:spacing w:val="-27"/>
          <w:sz w:val="20"/>
        </w:rPr>
        <w:t xml:space="preserve"> </w:t>
      </w:r>
      <w:r w:rsidR="00EA774D" w:rsidRPr="00A74439">
        <w:rPr>
          <w:rFonts w:ascii="Arial" w:hAnsi="Arial" w:cs="Arial"/>
          <w:sz w:val="20"/>
        </w:rPr>
        <w:t>euzeanne</w:t>
      </w:r>
      <w:r w:rsidR="0073310C" w:rsidRPr="00A74439">
        <w:rPr>
          <w:rFonts w:ascii="Arial" w:hAnsi="Arial" w:cs="Arial"/>
          <w:sz w:val="20"/>
        </w:rPr>
        <w:t>@hotmail.com</w:t>
      </w:r>
    </w:p>
    <w:sectPr w:rsidR="000F01FE" w:rsidRPr="00A74439" w:rsidSect="00D92586">
      <w:type w:val="continuous"/>
      <w:pgSz w:w="11910" w:h="16840" w:code="9"/>
      <w:pgMar w:top="1962" w:right="1021" w:bottom="278" w:left="1582" w:header="170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11" w:rsidRDefault="00206811">
      <w:r>
        <w:separator/>
      </w:r>
    </w:p>
  </w:endnote>
  <w:endnote w:type="continuationSeparator" w:id="0">
    <w:p w:rsidR="00206811" w:rsidRDefault="002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11" w:rsidRDefault="00206811">
      <w:r>
        <w:separator/>
      </w:r>
    </w:p>
  </w:footnote>
  <w:footnote w:type="continuationSeparator" w:id="0">
    <w:p w:rsidR="00206811" w:rsidRDefault="002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FE" w:rsidRDefault="00D92586" w:rsidP="00D92586">
    <w:pPr>
      <w:pStyle w:val="Corpodetexto"/>
      <w:tabs>
        <w:tab w:val="center" w:pos="4655"/>
      </w:tabs>
      <w:spacing w:line="14" w:lineRule="auto"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7F7"/>
    <w:multiLevelType w:val="hybridMultilevel"/>
    <w:tmpl w:val="0E46F66A"/>
    <w:lvl w:ilvl="0" w:tplc="D270CB8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B91E400E">
      <w:numFmt w:val="bullet"/>
      <w:lvlText w:val="•"/>
      <w:lvlJc w:val="left"/>
      <w:pPr>
        <w:ind w:left="1146" w:hanging="255"/>
      </w:pPr>
      <w:rPr>
        <w:rFonts w:hint="default"/>
        <w:lang w:val="pt-PT" w:eastAsia="pt-PT" w:bidi="pt-PT"/>
      </w:rPr>
    </w:lvl>
    <w:lvl w:ilvl="2" w:tplc="C52A5082">
      <w:numFmt w:val="bullet"/>
      <w:lvlText w:val="•"/>
      <w:lvlJc w:val="left"/>
      <w:pPr>
        <w:ind w:left="2052" w:hanging="255"/>
      </w:pPr>
      <w:rPr>
        <w:rFonts w:hint="default"/>
        <w:lang w:val="pt-PT" w:eastAsia="pt-PT" w:bidi="pt-PT"/>
      </w:rPr>
    </w:lvl>
    <w:lvl w:ilvl="3" w:tplc="1C7ABF1A">
      <w:numFmt w:val="bullet"/>
      <w:lvlText w:val="•"/>
      <w:lvlJc w:val="left"/>
      <w:pPr>
        <w:ind w:left="2959" w:hanging="255"/>
      </w:pPr>
      <w:rPr>
        <w:rFonts w:hint="default"/>
        <w:lang w:val="pt-PT" w:eastAsia="pt-PT" w:bidi="pt-PT"/>
      </w:rPr>
    </w:lvl>
    <w:lvl w:ilvl="4" w:tplc="F8269304">
      <w:numFmt w:val="bullet"/>
      <w:lvlText w:val="•"/>
      <w:lvlJc w:val="left"/>
      <w:pPr>
        <w:ind w:left="3865" w:hanging="255"/>
      </w:pPr>
      <w:rPr>
        <w:rFonts w:hint="default"/>
        <w:lang w:val="pt-PT" w:eastAsia="pt-PT" w:bidi="pt-PT"/>
      </w:rPr>
    </w:lvl>
    <w:lvl w:ilvl="5" w:tplc="AE569670">
      <w:numFmt w:val="bullet"/>
      <w:lvlText w:val="•"/>
      <w:lvlJc w:val="left"/>
      <w:pPr>
        <w:ind w:left="4772" w:hanging="255"/>
      </w:pPr>
      <w:rPr>
        <w:rFonts w:hint="default"/>
        <w:lang w:val="pt-PT" w:eastAsia="pt-PT" w:bidi="pt-PT"/>
      </w:rPr>
    </w:lvl>
    <w:lvl w:ilvl="6" w:tplc="CD98B880">
      <w:numFmt w:val="bullet"/>
      <w:lvlText w:val="•"/>
      <w:lvlJc w:val="left"/>
      <w:pPr>
        <w:ind w:left="5678" w:hanging="255"/>
      </w:pPr>
      <w:rPr>
        <w:rFonts w:hint="default"/>
        <w:lang w:val="pt-PT" w:eastAsia="pt-PT" w:bidi="pt-PT"/>
      </w:rPr>
    </w:lvl>
    <w:lvl w:ilvl="7" w:tplc="81FE4B4E">
      <w:numFmt w:val="bullet"/>
      <w:lvlText w:val="•"/>
      <w:lvlJc w:val="left"/>
      <w:pPr>
        <w:ind w:left="6584" w:hanging="255"/>
      </w:pPr>
      <w:rPr>
        <w:rFonts w:hint="default"/>
        <w:lang w:val="pt-PT" w:eastAsia="pt-PT" w:bidi="pt-PT"/>
      </w:rPr>
    </w:lvl>
    <w:lvl w:ilvl="8" w:tplc="6C5681E6">
      <w:numFmt w:val="bullet"/>
      <w:lvlText w:val="•"/>
      <w:lvlJc w:val="left"/>
      <w:pPr>
        <w:ind w:left="7491" w:hanging="255"/>
      </w:pPr>
      <w:rPr>
        <w:rFonts w:hint="default"/>
        <w:lang w:val="pt-PT" w:eastAsia="pt-PT" w:bidi="pt-PT"/>
      </w:rPr>
    </w:lvl>
  </w:abstractNum>
  <w:abstractNum w:abstractNumId="1" w15:restartNumberingAfterBreak="0">
    <w:nsid w:val="352B782A"/>
    <w:multiLevelType w:val="hybridMultilevel"/>
    <w:tmpl w:val="45B0E7A0"/>
    <w:lvl w:ilvl="0" w:tplc="A55E731A">
      <w:numFmt w:val="bullet"/>
      <w:lvlText w:val="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2D8E2E20">
      <w:numFmt w:val="bullet"/>
      <w:lvlText w:val="•"/>
      <w:lvlJc w:val="left"/>
      <w:pPr>
        <w:ind w:left="1794" w:hanging="360"/>
      </w:pPr>
      <w:rPr>
        <w:rFonts w:hint="default"/>
        <w:lang w:val="pt-PT" w:eastAsia="pt-PT" w:bidi="pt-PT"/>
      </w:rPr>
    </w:lvl>
    <w:lvl w:ilvl="2" w:tplc="DD4C6370">
      <w:numFmt w:val="bullet"/>
      <w:lvlText w:val="•"/>
      <w:lvlJc w:val="left"/>
      <w:pPr>
        <w:ind w:left="2628" w:hanging="360"/>
      </w:pPr>
      <w:rPr>
        <w:rFonts w:hint="default"/>
        <w:lang w:val="pt-PT" w:eastAsia="pt-PT" w:bidi="pt-PT"/>
      </w:rPr>
    </w:lvl>
    <w:lvl w:ilvl="3" w:tplc="58066EAE">
      <w:numFmt w:val="bullet"/>
      <w:lvlText w:val="•"/>
      <w:lvlJc w:val="left"/>
      <w:pPr>
        <w:ind w:left="3463" w:hanging="360"/>
      </w:pPr>
      <w:rPr>
        <w:rFonts w:hint="default"/>
        <w:lang w:val="pt-PT" w:eastAsia="pt-PT" w:bidi="pt-PT"/>
      </w:rPr>
    </w:lvl>
    <w:lvl w:ilvl="4" w:tplc="ABCC2504">
      <w:numFmt w:val="bullet"/>
      <w:lvlText w:val="•"/>
      <w:lvlJc w:val="left"/>
      <w:pPr>
        <w:ind w:left="4297" w:hanging="360"/>
      </w:pPr>
      <w:rPr>
        <w:rFonts w:hint="default"/>
        <w:lang w:val="pt-PT" w:eastAsia="pt-PT" w:bidi="pt-PT"/>
      </w:rPr>
    </w:lvl>
    <w:lvl w:ilvl="5" w:tplc="57B0607C">
      <w:numFmt w:val="bullet"/>
      <w:lvlText w:val="•"/>
      <w:lvlJc w:val="left"/>
      <w:pPr>
        <w:ind w:left="5132" w:hanging="360"/>
      </w:pPr>
      <w:rPr>
        <w:rFonts w:hint="default"/>
        <w:lang w:val="pt-PT" w:eastAsia="pt-PT" w:bidi="pt-PT"/>
      </w:rPr>
    </w:lvl>
    <w:lvl w:ilvl="6" w:tplc="EE24984A">
      <w:numFmt w:val="bullet"/>
      <w:lvlText w:val="•"/>
      <w:lvlJc w:val="left"/>
      <w:pPr>
        <w:ind w:left="5966" w:hanging="360"/>
      </w:pPr>
      <w:rPr>
        <w:rFonts w:hint="default"/>
        <w:lang w:val="pt-PT" w:eastAsia="pt-PT" w:bidi="pt-PT"/>
      </w:rPr>
    </w:lvl>
    <w:lvl w:ilvl="7" w:tplc="CB12F80C">
      <w:numFmt w:val="bullet"/>
      <w:lvlText w:val="•"/>
      <w:lvlJc w:val="left"/>
      <w:pPr>
        <w:ind w:left="6800" w:hanging="360"/>
      </w:pPr>
      <w:rPr>
        <w:rFonts w:hint="default"/>
        <w:lang w:val="pt-PT" w:eastAsia="pt-PT" w:bidi="pt-PT"/>
      </w:rPr>
    </w:lvl>
    <w:lvl w:ilvl="8" w:tplc="85DCE8BC">
      <w:numFmt w:val="bullet"/>
      <w:lvlText w:val="•"/>
      <w:lvlJc w:val="left"/>
      <w:pPr>
        <w:ind w:left="7635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1FE"/>
    <w:rsid w:val="000F01FE"/>
    <w:rsid w:val="00206811"/>
    <w:rsid w:val="002A4FB3"/>
    <w:rsid w:val="004557B4"/>
    <w:rsid w:val="00470A7A"/>
    <w:rsid w:val="0059509E"/>
    <w:rsid w:val="0073310C"/>
    <w:rsid w:val="0093338B"/>
    <w:rsid w:val="00A74439"/>
    <w:rsid w:val="00B96B5E"/>
    <w:rsid w:val="00D867E3"/>
    <w:rsid w:val="00D92586"/>
    <w:rsid w:val="00E920F4"/>
    <w:rsid w:val="00EA774D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DFF2"/>
  <w15:docId w15:val="{429DB402-3601-4444-8FE8-24C32083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925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25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Caetano</cp:lastModifiedBy>
  <cp:revision>11</cp:revision>
  <dcterms:created xsi:type="dcterms:W3CDTF">2019-09-05T19:28:00Z</dcterms:created>
  <dcterms:modified xsi:type="dcterms:W3CDTF">2019-09-10T22:58:00Z</dcterms:modified>
</cp:coreProperties>
</file>