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INTERSEÇÕES CIÊNCIA-ARTE COM UMA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COLLAGE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ANALÓGICA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360" w:lineRule="auto"/>
        <w:ind w:left="720" w:firstLine="720"/>
        <w:jc w:val="left"/>
        <w:rPr/>
      </w:pPr>
      <w:r w:rsidDel="00000000" w:rsidR="00000000" w:rsidRPr="00000000">
        <w:rPr>
          <w:rtl w:val="0"/>
        </w:rPr>
        <w:t xml:space="preserve">Monique Brito, Doutora, UFF.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moniquebrito@id.uff.br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left="1440"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Palavras-chave: divulgação científica, collage, poética.</w:t>
      </w:r>
    </w:p>
    <w:p w:rsidR="00000000" w:rsidDel="00000000" w:rsidP="00000000" w:rsidRDefault="00000000" w:rsidRPr="00000000" w14:paraId="00000005">
      <w:pPr>
        <w:pStyle w:val="Heading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i w:val="1"/>
          <w:rtl w:val="0"/>
        </w:rPr>
        <w:t xml:space="preserve">collage</w:t>
      </w:r>
      <w:r w:rsidDel="00000000" w:rsidR="00000000" w:rsidRPr="00000000">
        <w:rPr>
          <w:rtl w:val="0"/>
        </w:rPr>
        <w:t xml:space="preserve"> é uma técnica artística que consiste em criar uma composição visual original a partir do uso de imagens ou outros materiais, como recortes de revistas, jornais, fotografias, tecidos, papéis coloridos. Ela pode ser analógica, feita manualmente com recortes/ pedaços de materiais diversos; ou digital, produzida por meio de programas de edição de imagens. Na história da arte esta técnica foi utilizada por inúmeros artistas, como Hannah Höch, Grete Stern, Max Ernst e Salvador Dalí, que buscavam criar imagens surreais e oníricas por meio da combinação de elementos diversos (Fuão, 2011). A </w:t>
      </w:r>
      <w:r w:rsidDel="00000000" w:rsidR="00000000" w:rsidRPr="00000000">
        <w:rPr>
          <w:i w:val="1"/>
          <w:rtl w:val="0"/>
        </w:rPr>
        <w:t xml:space="preserve">collage</w:t>
      </w:r>
      <w:r w:rsidDel="00000000" w:rsidR="00000000" w:rsidRPr="00000000">
        <w:rPr>
          <w:rtl w:val="0"/>
        </w:rPr>
        <w:t xml:space="preserve"> é a expressão de uma linguagem subjetiva. Ela permite ao artista explorar a criatividade e a expressão pessoal, combinando elementos diversos para criar uma obra única.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OBJETIVO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Neste trabalho será apresentado um pouco do processo de criação de uma </w:t>
      </w:r>
      <w:r w:rsidDel="00000000" w:rsidR="00000000" w:rsidRPr="00000000">
        <w:rPr>
          <w:i w:val="1"/>
          <w:rtl w:val="0"/>
        </w:rPr>
        <w:t xml:space="preserve">collage</w:t>
      </w:r>
      <w:r w:rsidDel="00000000" w:rsidR="00000000" w:rsidRPr="00000000">
        <w:rPr>
          <w:rtl w:val="0"/>
        </w:rPr>
        <w:t xml:space="preserve"> analógica que traz, entre outras, uma imagem da físico-química.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CONTEXTO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Esta obra foi finalizada em maio de 2023.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DESCRIÇÃO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A obra foi produzida em papel branco de 75 g/m²,. com dimensões de 8 x 5 cm (Figura 1). Ela faz parte de um livro de artista que será publicado em breve sob um selo independente. </w:t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line="276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</w:rPr>
        <w:drawing>
          <wp:inline distB="114300" distT="114300" distL="114300" distR="114300">
            <wp:extent cx="2410778" cy="3034591"/>
            <wp:effectExtent b="0" l="0" r="0" t="0"/>
            <wp:docPr id="87141824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0778" cy="30345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  <w:t xml:space="preserve">Figura 1. Imagem da </w:t>
      </w:r>
      <w:r w:rsidDel="00000000" w:rsidR="00000000" w:rsidRPr="00000000">
        <w:rPr>
          <w:i w:val="1"/>
          <w:rtl w:val="0"/>
        </w:rPr>
        <w:t xml:space="preserve">collage</w:t>
      </w:r>
      <w:r w:rsidDel="00000000" w:rsidR="00000000" w:rsidRPr="00000000">
        <w:rPr>
          <w:rtl w:val="0"/>
        </w:rPr>
        <w:t xml:space="preserve"> analógica.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RESULTADOS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O processo criativo na </w:t>
      </w:r>
      <w:r w:rsidDel="00000000" w:rsidR="00000000" w:rsidRPr="00000000">
        <w:rPr>
          <w:i w:val="1"/>
          <w:rtl w:val="0"/>
        </w:rPr>
        <w:t xml:space="preserve">collage</w:t>
      </w:r>
      <w:r w:rsidDel="00000000" w:rsidR="00000000" w:rsidRPr="00000000">
        <w:rPr>
          <w:rtl w:val="0"/>
        </w:rPr>
        <w:t xml:space="preserve"> envolveu a seleção das imagens, o estudo da composição dos elementos e a união propriamente dita, feita com cola. Durante esse processo, fiz experimentação com diferentes combinações de materiais e formas, buscando criar uma composição visual harmoniosa e expressiva. No centro dessa </w:t>
      </w:r>
      <w:r w:rsidDel="00000000" w:rsidR="00000000" w:rsidRPr="00000000">
        <w:rPr>
          <w:i w:val="1"/>
          <w:rtl w:val="0"/>
        </w:rPr>
        <w:t xml:space="preserve">collage</w:t>
      </w:r>
      <w:r w:rsidDel="00000000" w:rsidR="00000000" w:rsidRPr="00000000">
        <w:rPr>
          <w:rtl w:val="0"/>
        </w:rPr>
        <w:t xml:space="preserve">, um pouco mais abaixo, ve-se uma ponte salina: estrutura em que íons migram silenciosamente para sustentar um equilíbrio. Na ciência, a ponte salina cumpre papel fundamental: ela conecta duas soluções eletrolíticas, permitindo a migração de íons que mantém a neutralidade elétrica. Sem a ponte, o processo cessa: não há corrente sem mediação. À direita, um açude quase seco expõe o solo, como se revelasse a vulnerabilidade do que julgamos estável. À esquerda, o avesso do tecido de etamine do ponto cruz mostra a trama que sustenta a superfície ordenada. Nos três fragmentos há uma constante: os bastidores. A ponte salina é, então, um mediador, um elo entre as diferenças. Ao pensar a poética da matéria, se poderia dizer que a imagem evoca dissolução, fluxo e entrelaçamento. A imagem poética é uma emergência da linguagem (Bachelard, 2008).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CONSIDERAÇÕES FINAIS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Com esta </w:t>
      </w:r>
      <w:r w:rsidDel="00000000" w:rsidR="00000000" w:rsidRPr="00000000">
        <w:rPr>
          <w:i w:val="1"/>
          <w:rtl w:val="0"/>
        </w:rPr>
        <w:t xml:space="preserve">collage</w:t>
      </w:r>
      <w:r w:rsidDel="00000000" w:rsidR="00000000" w:rsidRPr="00000000">
        <w:rPr>
          <w:rtl w:val="0"/>
        </w:rPr>
        <w:t xml:space="preserve"> explorei a criatividade combinando diversos elementos aparentemente não relacionados para criar uma obra original.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REFERÊNCIAS BIBLIOGRÁFICAS </w:t>
        <w:tab/>
        <w:tab/>
        <w:tab/>
        <w:tab/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Fuão, F. F. A collage como trajetória amorosa. Porto Alegre: Editora da Universidade Federal do Rio Grande do Sul. 2023, 128 p.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Bachelard, G. A poética do espaço. 2. ed. São Paulo: Martins Fontes, 2008. 242 p.</w:t>
      </w:r>
    </w:p>
    <w:sectPr>
      <w:headerReference r:id="rId9" w:type="default"/>
      <w:footerReference r:id="rId10" w:type="default"/>
      <w:pgSz w:h="16838" w:w="11906" w:orient="portrait"/>
      <w:pgMar w:bottom="1417" w:top="1417" w:left="1701" w:right="1701" w:header="1701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223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-874392</wp:posOffset>
          </wp:positionV>
          <wp:extent cx="7537556" cy="1021080"/>
          <wp:effectExtent b="0" l="0" r="0" t="0"/>
          <wp:wrapSquare wrapText="bothSides" distB="0" distT="0" distL="114300" distR="114300"/>
          <wp:docPr id="87141824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86471" l="0" r="0" t="3689"/>
                  <a:stretch>
                    <a:fillRect/>
                  </a:stretch>
                </pic:blipFill>
                <pic:spPr>
                  <a:xfrm>
                    <a:off x="0" y="0"/>
                    <a:ext cx="7537556" cy="10210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widowControl w:val="1"/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884EFD"/>
    <w:pPr>
      <w:keepNext w:val="1"/>
      <w:keepLines w:val="1"/>
      <w:widowControl w:val="1"/>
      <w:autoSpaceDE w:val="1"/>
      <w:autoSpaceDN w:val="1"/>
      <w:spacing w:before="40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szCs w:val="24"/>
      <w:lang w:bidi="ar-SA" w:eastAsia="en-US" w:val="pt-BR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884EFD"/>
    <w:pPr>
      <w:keepNext w:val="1"/>
      <w:keepLines w:val="1"/>
      <w:widowControl w:val="1"/>
      <w:autoSpaceDE w:val="1"/>
      <w:autoSpaceDN w:val="1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szCs w:val="24"/>
      <w:lang w:bidi="ar-SA" w:eastAsia="en-US" w:val="pt-BR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884EFD"/>
    <w:pPr>
      <w:keepNext w:val="1"/>
      <w:keepLines w:val="1"/>
      <w:widowControl w:val="1"/>
      <w:autoSpaceDE w:val="1"/>
      <w:autoSpaceDN w:val="1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szCs w:val="24"/>
      <w:lang w:bidi="ar-SA" w:eastAsia="en-US" w:val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1"/>
    <w:rsid w:val="00884EF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884EF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884EF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884EF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884EFD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884EFD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884EFD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884EFD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884EFD"/>
    <w:rPr>
      <w:rFonts w:cstheme="majorBidi" w:eastAsiaTheme="majorEastAsia"/>
      <w:color w:val="272727" w:themeColor="text1" w:themeTint="0000D8"/>
    </w:rPr>
  </w:style>
  <w:style w:type="character" w:styleId="TtuloChar" w:customStyle="1">
    <w:name w:val="Título Char"/>
    <w:basedOn w:val="Fontepargpadro"/>
    <w:link w:val="Ttulo"/>
    <w:uiPriority w:val="10"/>
    <w:rsid w:val="00884EF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tuloChar" w:customStyle="1">
    <w:name w:val="Subtítulo Char"/>
    <w:basedOn w:val="Fontepargpadro"/>
    <w:link w:val="Subttulo"/>
    <w:uiPriority w:val="11"/>
    <w:rsid w:val="00884EF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884EFD"/>
    <w:pPr>
      <w:widowControl w:val="1"/>
      <w:autoSpaceDE w:val="1"/>
      <w:autoSpaceDN w:val="1"/>
      <w:spacing w:after="160" w:before="160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szCs w:val="24"/>
      <w:lang w:bidi="ar-SA" w:eastAsia="en-US" w:val="pt-BR"/>
    </w:rPr>
  </w:style>
  <w:style w:type="character" w:styleId="CitaoChar" w:customStyle="1">
    <w:name w:val="Citação Char"/>
    <w:basedOn w:val="Fontepargpadro"/>
    <w:link w:val="Citao"/>
    <w:uiPriority w:val="29"/>
    <w:rsid w:val="00884EFD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884EFD"/>
    <w:pPr>
      <w:widowControl w:val="1"/>
      <w:autoSpaceDE w:val="1"/>
      <w:autoSpaceDN w:val="1"/>
      <w:ind w:left="720"/>
      <w:contextualSpacing w:val="1"/>
    </w:pPr>
    <w:rPr>
      <w:rFonts w:asciiTheme="minorHAnsi" w:cstheme="minorBidi" w:eastAsiaTheme="minorHAnsi" w:hAnsiTheme="minorHAnsi"/>
      <w:kern w:val="2"/>
      <w:szCs w:val="24"/>
      <w:lang w:bidi="ar-SA" w:eastAsia="en-US" w:val="pt-BR"/>
    </w:rPr>
  </w:style>
  <w:style w:type="character" w:styleId="nfaseIntensa">
    <w:name w:val="Intense Emphasis"/>
    <w:basedOn w:val="Fontepargpadro"/>
    <w:uiPriority w:val="21"/>
    <w:qFormat w:val="1"/>
    <w:rsid w:val="00884EFD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884EFD"/>
    <w:pPr>
      <w:widowControl w:val="1"/>
      <w:pBdr>
        <w:top w:color="0f4761" w:space="10" w:sz="4" w:themeColor="accent1" w:themeShade="0000BF" w:val="single"/>
        <w:bottom w:color="0f4761" w:space="10" w:sz="4" w:themeColor="accent1" w:themeShade="0000BF" w:val="single"/>
      </w:pBdr>
      <w:autoSpaceDE w:val="1"/>
      <w:autoSpaceDN w:val="1"/>
      <w:spacing w:after="360" w:before="360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szCs w:val="24"/>
      <w:lang w:bidi="ar-SA" w:eastAsia="en-US" w:val="pt-BR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884EFD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884EFD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884EFD"/>
    <w:pPr>
      <w:widowControl w:val="1"/>
      <w:tabs>
        <w:tab w:val="center" w:pos="4252"/>
        <w:tab w:val="right" w:pos="8504"/>
      </w:tabs>
      <w:autoSpaceDE w:val="1"/>
      <w:autoSpaceDN w:val="1"/>
    </w:pPr>
    <w:rPr>
      <w:rFonts w:asciiTheme="minorHAnsi" w:cstheme="minorBidi" w:eastAsiaTheme="minorHAnsi" w:hAnsiTheme="minorHAnsi"/>
      <w:lang w:bidi="ar-SA" w:eastAsia="en-US" w:val="pt-BR"/>
    </w:rPr>
  </w:style>
  <w:style w:type="character" w:styleId="CabealhoChar" w:customStyle="1">
    <w:name w:val="Cabeçalho Char"/>
    <w:basedOn w:val="Fontepargpadro"/>
    <w:link w:val="Cabealho"/>
    <w:uiPriority w:val="99"/>
    <w:rsid w:val="00884EFD"/>
    <w:rPr>
      <w:kern w:val="0"/>
      <w:szCs w:val="22"/>
    </w:rPr>
  </w:style>
  <w:style w:type="paragraph" w:styleId="Rodap">
    <w:name w:val="footer"/>
    <w:basedOn w:val="Normal"/>
    <w:link w:val="RodapChar"/>
    <w:uiPriority w:val="99"/>
    <w:unhideWhenUsed w:val="1"/>
    <w:rsid w:val="00884EFD"/>
    <w:pPr>
      <w:widowControl w:val="1"/>
      <w:tabs>
        <w:tab w:val="center" w:pos="4252"/>
        <w:tab w:val="right" w:pos="8504"/>
      </w:tabs>
      <w:autoSpaceDE w:val="1"/>
      <w:autoSpaceDN w:val="1"/>
    </w:pPr>
    <w:rPr>
      <w:rFonts w:asciiTheme="minorHAnsi" w:cstheme="minorBidi" w:eastAsiaTheme="minorHAnsi" w:hAnsiTheme="minorHAnsi"/>
      <w:lang w:bidi="ar-SA" w:eastAsia="en-US" w:val="pt-BR"/>
    </w:rPr>
  </w:style>
  <w:style w:type="character" w:styleId="RodapChar" w:customStyle="1">
    <w:name w:val="Rodapé Char"/>
    <w:basedOn w:val="Fontepargpadro"/>
    <w:link w:val="Rodap"/>
    <w:uiPriority w:val="99"/>
    <w:rsid w:val="00884EFD"/>
    <w:rPr>
      <w:kern w:val="0"/>
      <w:szCs w:val="22"/>
    </w:rPr>
  </w:style>
  <w:style w:type="paragraph" w:styleId="Subtitle">
    <w:name w:val="Subtitle"/>
    <w:basedOn w:val="Normal"/>
    <w:next w:val="Normal"/>
    <w:pPr>
      <w:widowControl w:val="1"/>
      <w:spacing w:after="160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oniquebrito@id.uff.br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vKFfknwKmFtKSsWt6izY08uN+A==">CgMxLjA4AHIhMW9tbF9qZktTMDI5YmNkNGJkeEZ6Njk2VjhSamJjaWdv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2025-07-10T17:40:00Z</dcterms:created>
  <dc:creator>Luiz Andrade</dc:creator>
</cp:coreProperties>
</file>