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743" w14:textId="77777777" w:rsidR="00E61E0B" w:rsidRPr="00F56A31" w:rsidRDefault="00C430AA" w:rsidP="00E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0B" w:rsidRPr="00F56A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2AD5C1" wp14:editId="7357248D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90D31" w14:textId="4A04A1A0" w:rsidR="00E61E0B" w:rsidRDefault="00E61E0B" w:rsidP="00E61E0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56A31">
        <w:rPr>
          <w:rFonts w:ascii="Times New Roman" w:eastAsia="Arial" w:hAnsi="Times New Roman" w:cs="Times New Roman"/>
          <w:b/>
          <w:sz w:val="28"/>
          <w:szCs w:val="28"/>
        </w:rPr>
        <w:t>VIVENCIANDO A PRÁTICA DOCENTE NO ESTÁGIO NÃO FORMAL: EXPERIÊNCIA NO CENTRO DE ASSISTÊNCIA E DESENVOLVIMENTO INTEGRAL (CADI).</w:t>
      </w:r>
    </w:p>
    <w:p w14:paraId="75FBE159" w14:textId="77777777" w:rsidR="00E61E0B" w:rsidRPr="00F56A31" w:rsidRDefault="00E61E0B" w:rsidP="00E61E0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B00F749" w14:textId="77777777" w:rsidR="00E61E0B" w:rsidRDefault="00E61E0B" w:rsidP="00E6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Rafaela Santos de Carvalho </w:t>
      </w:r>
      <w:hyperlink r:id="rId8" w:history="1">
        <w:r w:rsidRPr="00CB62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- rafinhagirl3@gmail.com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F1B9159" w14:textId="77777777" w:rsidR="00E61E0B" w:rsidRDefault="00E61E0B" w:rsidP="00E6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Girlandia Santos Conceição - </w:t>
      </w:r>
      <w:hyperlink r:id="rId9" w:history="1">
        <w:r w:rsidRPr="00CB62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girlandiasconceicao@gmail.com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FA3D766" w14:textId="77777777" w:rsidR="00E61E0B" w:rsidRDefault="00E61E0B" w:rsidP="00E6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do Estado da Bahia – UNEB</w:t>
      </w:r>
    </w:p>
    <w:p w14:paraId="7B8B5C9C" w14:textId="77777777" w:rsidR="00E61E0B" w:rsidRDefault="00E61E0B" w:rsidP="00E6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6CD6EB" w14:textId="77777777" w:rsidR="00E61E0B" w:rsidRDefault="00E61E0B" w:rsidP="00E6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A7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667DADCA" w14:textId="77777777" w:rsidR="00E61E0B" w:rsidRDefault="00E61E0B" w:rsidP="00E6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E8115F7" w14:textId="77777777" w:rsidR="00E61E0B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educação não formal é um campo educativo que se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preocupa essencialmente em educar para a cidadania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tem como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objetivo central a formação de sujeitos livres e emancipadas</w:t>
      </w:r>
    </w:p>
    <w:p w14:paraId="3934A10A" w14:textId="77777777" w:rsidR="00E61E0B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O plano de ação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do estágio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teve </w:t>
      </w:r>
      <w:r>
        <w:rPr>
          <w:rFonts w:ascii="Times New Roman" w:eastAsia="Arial" w:hAnsi="Times New Roman" w:cs="Times New Roman"/>
          <w:sz w:val="24"/>
          <w:szCs w:val="24"/>
        </w:rPr>
        <w:t xml:space="preserve">como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objetivo geral: vivenciar a prática docente no estágio não formal,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perspectiva de experienciar um processo de ensino-aprendizagem coletivo, participativo e transformador.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objetivos </w:t>
      </w:r>
      <w:r w:rsidRPr="00F56A31">
        <w:rPr>
          <w:rFonts w:ascii="Times New Roman" w:eastAsia="Arial" w:hAnsi="Times New Roman" w:cs="Times New Roman"/>
          <w:sz w:val="24"/>
          <w:szCs w:val="24"/>
        </w:rPr>
        <w:t>específicos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Conhecer como se dá a prática docente, na perspectiva da educação não formal no CADI; </w:t>
      </w:r>
      <w:r w:rsidRPr="00F56A31">
        <w:rPr>
          <w:rFonts w:ascii="Times New Roman" w:eastAsia="Arial" w:hAnsi="Times New Roman" w:cs="Times New Roman"/>
          <w:sz w:val="24"/>
          <w:szCs w:val="24"/>
        </w:rPr>
        <w:t>Pensar a prática pedagógica nos espaços educativos não escolares a partir da reflexão-ação sobre a realidade;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Desenvolver práticas pedagógicas coletivas, participativas e transformadoras</w:t>
      </w:r>
      <w:r w:rsidRPr="00F56A31">
        <w:rPr>
          <w:rFonts w:ascii="Times New Roman" w:eastAsia="Arial" w:hAnsi="Times New Roman" w:cs="Times New Roman"/>
          <w:sz w:val="24"/>
          <w:szCs w:val="24"/>
        </w:rPr>
        <w:t>.</w:t>
      </w:r>
      <w:r w:rsidRPr="00A07F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experiência destacou que o trabalho pedagógico nos espaços não formais acontece de forma sistematizada e intencional a fim de proporcionar uma formação cidadã. Através das discussões trazidas pelas oficinas de contação de histórias foi possível ampliar e inserir discussões que colaboraram efetivamente para uma construção critica/reflexiva. </w:t>
      </w:r>
    </w:p>
    <w:p w14:paraId="3312BD4C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F4DD14" w14:textId="77777777" w:rsidR="00E61E0B" w:rsidRPr="00A07FD5" w:rsidRDefault="00E61E0B" w:rsidP="00E6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não formal. Estágio supervisionado. Formação cidadã.</w:t>
      </w:r>
    </w:p>
    <w:p w14:paraId="7CD24B9D" w14:textId="77777777" w:rsidR="00E61E0B" w:rsidRPr="002A7416" w:rsidRDefault="00E61E0B" w:rsidP="00E61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ABAFE9" w14:textId="77777777" w:rsidR="00E61E0B" w:rsidRDefault="00E61E0B" w:rsidP="00E61E0B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7884A73" w14:textId="77777777" w:rsidR="00E61E0B" w:rsidRDefault="00E61E0B" w:rsidP="00E61E0B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60B45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I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ntrodução</w:t>
      </w:r>
    </w:p>
    <w:p w14:paraId="629CD838" w14:textId="77777777" w:rsidR="00E61E0B" w:rsidRPr="00B66E1B" w:rsidRDefault="00E61E0B" w:rsidP="00E61E0B">
      <w:pPr>
        <w:spacing w:before="100" w:beforeAutospacing="1"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O presente trabalho tem como finalidade relatar as experiências vivenciadas durante o estágio supervisionado em espaços não formais do curso de pedagogia da Universidade Estadual da Bahia (UNEB) – campus XV. O referido estág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io realizado em 2019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no </w:t>
      </w:r>
      <w:r w:rsidRPr="00F56A31">
        <w:rPr>
          <w:rFonts w:ascii="Times New Roman" w:eastAsia="Arial" w:hAnsi="Times New Roman" w:cs="Times New Roman"/>
          <w:sz w:val="24"/>
          <w:szCs w:val="24"/>
        </w:rPr>
        <w:t>Centro de Assistência e Desenvolvimento Integral (CADI) uma ONG localizada na cidade de Valença-BA, que tem como missão prestar assistência, promover o acesso aos direitos e facilitar o desenvolvimento integral de pessoas e famílias em contexto de vulnerabilidade social, gerando transformação. A instituição fundada em 2007 percebe a educação integral como possibilidade de desenvolver todas as dimensões do indivíduo, inclusive a espiritual. O espaço atende crianças, adolescentes, jovens e adultos de uma comunidade carente da cidade.</w:t>
      </w:r>
    </w:p>
    <w:p w14:paraId="361FD042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De acordo com o Regulamento Geral de Estágio da UNEB, se compreende o estágio como uma atividade curricular formativa que permite o permanente diálogo entre teoria/prática possibilitando ao graduando vivenciar experiências críticos-reflexivas em seu futuro campo profissional. Ou seja, o estágio deve nos proporcionar conhecer as possibilidades profissionais que nossa formação abrange e promover a articulação entre nossas aprendizagens teórico-práticas.</w:t>
      </w:r>
    </w:p>
    <w:p w14:paraId="7D854DBD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educação formal, não formal e informal </w:t>
      </w:r>
      <w:r>
        <w:rPr>
          <w:rFonts w:ascii="Times New Roman" w:eastAsia="Arial" w:hAnsi="Times New Roman" w:cs="Times New Roman"/>
          <w:sz w:val="24"/>
          <w:szCs w:val="24"/>
        </w:rPr>
        <w:t xml:space="preserve">são os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campos que compõe todo processo educativo, </w:t>
      </w:r>
      <w:r>
        <w:rPr>
          <w:rFonts w:ascii="Times New Roman" w:eastAsia="Arial" w:hAnsi="Times New Roman" w:cs="Times New Roman"/>
          <w:sz w:val="24"/>
          <w:szCs w:val="24"/>
        </w:rPr>
        <w:t xml:space="preserve">assim é </w:t>
      </w:r>
      <w:r w:rsidRPr="00F56A31">
        <w:rPr>
          <w:rFonts w:ascii="Times New Roman" w:eastAsia="Arial" w:hAnsi="Times New Roman" w:cs="Times New Roman"/>
          <w:sz w:val="24"/>
          <w:szCs w:val="24"/>
        </w:rPr>
        <w:t>importante destacar que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embora sejam singulares no interesse em realizar o processo de ensino-aprendizagem, estes são caracterizados pelas diferentes e difusas perspectivas que os demarcam. </w:t>
      </w:r>
    </w:p>
    <w:p w14:paraId="7E043CB9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educação não formal, assim como a formal ocorre de forma intencional e sistematizada, porém, suas ações se preocupam essencialmente em educar para a cidadania, desenvolvendo práticas voltadas à conscientização, desenvolvimento de valores, construção e reconstrução de aspectos político-sociais, ou seja, tem como objetivo central a formação de sujeitos livres e emancipadas.  </w:t>
      </w:r>
    </w:p>
    <w:p w14:paraId="039A8929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Dessa forma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é de suma importância que possamos vivenciar experiências nos diversos campos aqui citados, como possibilidade de obter uma formação pedagógica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mais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significativa, que compreende a educação como uma ação para além das salas de aulas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e a atuação do pedagogo como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fator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primordial para a realização do processo educativo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nesses diversos campos,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ampliando assim nossas possibilidades de atuação profissional.</w:t>
      </w:r>
    </w:p>
    <w:p w14:paraId="5A8C986C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O projeto “Vivenciando a prática docente no Estágio não formal: experiência no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Centro de Assistência e Desenvolvimento Integral (CADI).”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para além de uma vivência que enriquece nosso currículo acadêmico</w:t>
      </w:r>
      <w:r>
        <w:rPr>
          <w:rFonts w:ascii="Times New Roman" w:eastAsia="Arial" w:hAnsi="Times New Roman" w:cs="Times New Roman"/>
          <w:sz w:val="24"/>
          <w:szCs w:val="24"/>
        </w:rPr>
        <w:t>, também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nos proporciona conhecer um distinto campo de experiência que se preocupa essencialmente com a mudança social, com ações pedagógicas pautadas no desenvolvimento da autonomia do pensar e do fazer do sujeito. </w:t>
      </w:r>
    </w:p>
    <w:p w14:paraId="5EC05FB8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 plano de ação teve objetivo geral: vivenciar a prática docente no estágio não formal,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perspectiva de experienciar um processo de ensino-aprendizagem coletivo, participativo e transformador. E objetivos </w:t>
      </w:r>
      <w:r w:rsidRPr="00F56A31">
        <w:rPr>
          <w:rFonts w:ascii="Times New Roman" w:eastAsia="Arial" w:hAnsi="Times New Roman" w:cs="Times New Roman"/>
          <w:sz w:val="24"/>
          <w:szCs w:val="24"/>
        </w:rPr>
        <w:t>específicos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Conhecer como se dá a prática docente, na perspectiva da educação não formal no CADI; </w:t>
      </w:r>
      <w:r w:rsidRPr="00F56A31">
        <w:rPr>
          <w:rFonts w:ascii="Times New Roman" w:eastAsia="Arial" w:hAnsi="Times New Roman" w:cs="Times New Roman"/>
          <w:sz w:val="24"/>
          <w:szCs w:val="24"/>
        </w:rPr>
        <w:t>Pensar a prática pedagógica nos espaços educativos não escolares a partir da reflexão-ação sobre a realidade;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Desenvolver práticas pedagógicas coletivas, participativas e transformadoras. </w:t>
      </w:r>
    </w:p>
    <w:p w14:paraId="1524F2AF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ab/>
        <w:t>Partindo da realidade das turmas e seguindo orientações da educadora social, percebemos a possibilidade de desenvolver o estágio tendo como procedimento metodológico as oficinas pedagógicas. As oficinas de contação de história foram pautadas no desenvolvimento da práxis, sempre estimulando a ação-reflexão-ação, o diálogo e a autonomia dos educandos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conforme as especificidades dos sujeitos. Foram realizadas duas oficinas por semana para cada turma, com duração de três horas, articulados em quatro momentos necessários, sendo estes: sensibilização, aprofundamento, compromisso e avaliação. “As oficinas são espaços de construção coletiva de um saber, de análise da realidade, de confrontação e intercâmbio de experiências, de exercício concreto dos direitos humanos.” (CANDAU, 1999).</w:t>
      </w:r>
    </w:p>
    <w:p w14:paraId="457ED913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Este relatório está organizado em três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seções. Na primeira seção deste trabalho apresentamos a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introdução que aborda a justificativa, o tema, os objetivos, a metodologia e a caracterização da instituição onde foi desenvolvido o estágio. </w:t>
      </w:r>
      <w:r w:rsidRPr="00F56A31">
        <w:rPr>
          <w:rFonts w:ascii="Times New Roman" w:eastAsia="Arial" w:hAnsi="Times New Roman" w:cs="Times New Roman"/>
          <w:sz w:val="24"/>
          <w:szCs w:val="24"/>
        </w:rPr>
        <w:t>A segunda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expõe o período de observação onde foi realizada a caminhada pedagógica: um olhar </w:t>
      </w:r>
      <w:r w:rsidRPr="00F56A31">
        <w:rPr>
          <w:rFonts w:ascii="Times New Roman" w:eastAsia="Arial" w:hAnsi="Times New Roman" w:cs="Times New Roman"/>
          <w:sz w:val="24"/>
          <w:szCs w:val="24"/>
        </w:rPr>
        <w:t>crítico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/sensível sob o espaço não formal, e o período da prática docente: intervenção pautada da reflexão-ação. </w:t>
      </w:r>
      <w:r w:rsidRPr="00F56A31">
        <w:rPr>
          <w:rFonts w:ascii="Times New Roman" w:eastAsia="Arial" w:hAnsi="Times New Roman" w:cs="Times New Roman"/>
          <w:sz w:val="24"/>
          <w:szCs w:val="24"/>
        </w:rPr>
        <w:t>E, p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or fim,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as considerações finais onde descrevemos nossas aprendizagens, dificuldades e possibilidades durante o desenvolvimento do estágio supervisionado.</w:t>
      </w:r>
    </w:p>
    <w:p w14:paraId="60502A21" w14:textId="12AC261D" w:rsidR="00E61E0B" w:rsidRDefault="00E61E0B" w:rsidP="00E6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3EEF23" w14:textId="77777777" w:rsidR="00E61E0B" w:rsidRPr="00F56A31" w:rsidRDefault="00E61E0B" w:rsidP="00E6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6D0C53" w14:textId="77777777" w:rsidR="00E61E0B" w:rsidRPr="00F56A31" w:rsidRDefault="00E61E0B" w:rsidP="00E6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F56A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ESENVOLVIMENTO </w:t>
      </w:r>
    </w:p>
    <w:p w14:paraId="387ED246" w14:textId="1669124B" w:rsidR="00E61E0B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7EF9565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455A6A9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CAMINHADA PEDAGÓGICA: UM OLHAR </w:t>
      </w:r>
      <w:r w:rsidRPr="00F56A31">
        <w:rPr>
          <w:rFonts w:ascii="Times New Roman" w:eastAsia="Arial" w:hAnsi="Times New Roman" w:cs="Times New Roman"/>
          <w:sz w:val="24"/>
          <w:szCs w:val="24"/>
        </w:rPr>
        <w:t>CRÍTICO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/SENSÍVEL SOB O ESPAÇO NÃO FORMAL</w:t>
      </w:r>
    </w:p>
    <w:p w14:paraId="14E79C6E" w14:textId="77777777" w:rsidR="00E61E0B" w:rsidRPr="00F56A31" w:rsidRDefault="00E61E0B" w:rsidP="00E61E0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68E555" w14:textId="77777777" w:rsidR="00E61E0B" w:rsidRPr="00F56A31" w:rsidRDefault="00E61E0B" w:rsidP="00E61E0B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Durante o período de observação realizamos a caminhada pedagógica na instituição. A caminha tem como objetivo conhecer/explorar o espaço, ou seja, olhar aquele espaço sob um olhar mais crítico/sensível a fim de nos aproximarmos mais daquela realidade. Esse momento de observação </w:t>
      </w:r>
      <w:r>
        <w:rPr>
          <w:rFonts w:ascii="Times New Roman" w:eastAsia="Arial" w:hAnsi="Times New Roman" w:cs="Times New Roman"/>
          <w:sz w:val="24"/>
          <w:szCs w:val="24"/>
        </w:rPr>
        <w:t>foi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muito importante para a construção do ato pedagógico. Ness</w:t>
      </w:r>
      <w:r>
        <w:rPr>
          <w:rFonts w:ascii="Times New Roman" w:eastAsia="Arial" w:hAnsi="Times New Roman" w:cs="Times New Roman"/>
          <w:sz w:val="24"/>
          <w:szCs w:val="24"/>
        </w:rPr>
        <w:t>a perspectiva Freire (1992), afirma que</w:t>
      </w:r>
      <w:r w:rsidRPr="00F56A3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732984B" w14:textId="77777777" w:rsidR="00E61E0B" w:rsidRPr="00F56A31" w:rsidRDefault="00E61E0B" w:rsidP="00E61E0B">
      <w:pPr>
        <w:spacing w:after="0" w:line="240" w:lineRule="auto"/>
        <w:ind w:left="2268" w:hanging="11"/>
        <w:jc w:val="both"/>
        <w:rPr>
          <w:rFonts w:ascii="Times New Roman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>Observar uma situação pedagógica é olhá-la, fitá-la, mirá-la, admirá-la, para ser iluminado por ela. Observar uma situação pedagógica não é vigiá-la, mas sim fazer vigília por ela, isto é, estar e permanecer acordado por ela na cumplicidade pedagógica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0B092162" w14:textId="77777777" w:rsidR="00E61E0B" w:rsidRPr="00F56A31" w:rsidRDefault="00E61E0B" w:rsidP="00E61E0B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525F8D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Dessa forma nosso primeiro contato com o CADI, objetivou alcançar essa cumplicidade pedagógica</w:t>
      </w:r>
      <w:r>
        <w:rPr>
          <w:rFonts w:ascii="Times New Roman" w:eastAsia="Arial" w:hAnsi="Times New Roman" w:cs="Times New Roman"/>
          <w:sz w:val="24"/>
          <w:szCs w:val="24"/>
        </w:rPr>
        <w:t>. I</w:t>
      </w:r>
      <w:r w:rsidRPr="00F56A31">
        <w:rPr>
          <w:rFonts w:ascii="Times New Roman" w:eastAsia="Arial" w:hAnsi="Times New Roman" w:cs="Times New Roman"/>
          <w:sz w:val="24"/>
          <w:szCs w:val="24"/>
        </w:rPr>
        <w:t>nicialmente houve um sentimento de pertencimento àquela realidade, foi enriquecedor conhecer o projeto desenvolvido pela instituição e perceber a entrega dos envolvidos a causa. A infraestrutura da instituição conta com uma sala multidisciplinar, uma sala de leitura com banheiro, biblioteca, sala de reunião, auditório, cozinha, espaço aberto para atividades, banheiros adaptados para pessoas com deficiência e outros espaços. A sala multidisciplinar conta com diversos atendimentos de vários profissionais como: médicos, enfermeiros, assistente social, psicólogo, doação de cesta básica, remédios, entre outros.</w:t>
      </w:r>
    </w:p>
    <w:p w14:paraId="0B2891D9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O centro atende as especificidades sociais dos moradores do bairro da “Bolívia” um bairro bastante periférico onde predomina um nível econômico médio/baixo. Os projetos do CADI visam agregar toda a família ao espaço, por isso eles contam com diversas atividades em diferentes horários para crianças, jovens e adultos. Algumas oficinas como de dança, futebol, boxe, percussão, se dividem para atender as particularidades de certo grupo, ou seja, é tudo muito organizado. </w:t>
      </w:r>
    </w:p>
    <w:p w14:paraId="2E6FDB6B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ab/>
        <w:t>Nossa caminhada também deu uma parada na sala de leitura onde realizamos nosso estágio. A sala de leitura conta com um espaço amplo bastante aconchegante e decorado, mesas, materiais e cadeiras prontas para atenderem as crianças. A sala é dirigida por uma educadora social graduanda em Pedagogia que atende crianças entre 4 e 10 anos, sendo os encontros de segunda à sexta, das 08:00hs às 17:00hs com divisão de turmas por faixa etária e turno. A sala de leitura trabalha em cima de eixos temático com datas comemorativas, partindo sempre da leitura de histórias e contando com um momento devocional no início dos encontros. São realizadas diversas atividades lúdicas voltadas para o levantamento de questões sociais, religiosas, e desenvolvimento de valores emancipatórios.</w:t>
      </w:r>
    </w:p>
    <w:p w14:paraId="14416A72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ab/>
        <w:t>Durante os encontros observamos que a educadora social possuía uma prática pedagógica que se preocupava essencialmente com a realidade social a qual aquelas crianças estavam inseridas. Por se tratar de uma sala de leitura havia frequentemente o trabalho com histórias infantis, essas histórias vinham carregadas de intencionalidade, e eram escolhidas no intuito de ensinar valores e estimular o olhar crítico da criança sobre sua realidade, na perspectiva de que é possível mudá-la. Por se tratar de uma ONG com parceria de cunho religioso, havia também os encontros semanais com as voluntárias que trabalhavam conteúdo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da bíblia. A princípio com nossa presença na sala as crianças ficaram bastante agitadas, depois de certo período e esclarecimentos por parte da </w:t>
      </w: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>educadora eles se “acalmarão” após compreenderem o motivo de nossa presença ali. Outro momento que nos chamou atenção foi o horário do lanche, a maioria das vezes o lanche era comida (arroz, feijão, sopa, macarrão, frango, etc.), o que nos remete a função social da instituição que se preocupa em suprir também as necessidades básicas das crianças.</w:t>
      </w:r>
    </w:p>
    <w:p w14:paraId="2C9D5156" w14:textId="77777777" w:rsidR="00E61E0B" w:rsidRPr="00F56A31" w:rsidRDefault="00E61E0B" w:rsidP="00E61E0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Sendo assim a realização da caminhada pedagógica durante o período de observação foi muito importante para começarmos a pensar nossa prática e desenvolvermos uma cumplicidade educativa com os diversos sujeitos atendidos ali. A partir da leitura da realidade de como funciona o espaço, quem são as crianças atendidas, quais objetivos, dentre outras questões, pudemos obter um olhar mais crítico/sensível sob o espaço, nos deixando mais seguras para o período de intervenção.</w:t>
      </w:r>
    </w:p>
    <w:p w14:paraId="2A461361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62407C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A PRÁTICA PEDAGÓGICA: INTERVENÇÃO PAUTADA NA REFLEXÃO-AÇÃO.</w:t>
      </w:r>
    </w:p>
    <w:p w14:paraId="1D50C37E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688893" w14:textId="77777777" w:rsidR="00E61E0B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O período de prática pedagógic</w:t>
      </w:r>
      <w:r w:rsidRPr="00F56A31">
        <w:rPr>
          <w:rFonts w:ascii="Times New Roman" w:eastAsia="Arial" w:hAnsi="Times New Roman" w:cs="Times New Roman"/>
          <w:sz w:val="24"/>
          <w:szCs w:val="24"/>
        </w:rPr>
        <w:t>a foi construído baseado no desenvolvimento da ação-reflexão-ação, no intuito de realizar um diálogo construtivo entre educador-educandos-estagiários</w:t>
      </w:r>
      <w:r>
        <w:rPr>
          <w:rFonts w:ascii="Times New Roman" w:eastAsia="Arial" w:hAnsi="Times New Roman" w:cs="Times New Roman"/>
          <w:sz w:val="24"/>
          <w:szCs w:val="24"/>
        </w:rPr>
        <w:t xml:space="preserve"> e proporcionar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um processo de ensino-aprendizagem transformador e significante. 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Esse período foi realizado durante 3 semanas consecutivas, totalizando 12 encontros nos espaços educativos. </w:t>
      </w:r>
      <w:r w:rsidRPr="00F56A31">
        <w:rPr>
          <w:rFonts w:ascii="Times New Roman" w:eastAsia="Arial" w:hAnsi="Times New Roman" w:cs="Times New Roman"/>
          <w:sz w:val="24"/>
          <w:szCs w:val="24"/>
        </w:rPr>
        <w:t>As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oficinas de contação de história foram desenvolvidas no intuito de </w:t>
      </w:r>
      <w:r w:rsidRPr="00F56A31">
        <w:rPr>
          <w:rFonts w:ascii="Times New Roman" w:eastAsia="Arial" w:hAnsi="Times New Roman" w:cs="Times New Roman"/>
          <w:sz w:val="24"/>
          <w:szCs w:val="24"/>
        </w:rPr>
        <w:t>trabalhar questões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relacionadas aos direitos humanos, como: valores humanos, valorização da cultura negra,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cidadania, liberdade, e respeito mútuo, ou seja, temáticas voltadas para formação de sujeitos críticos-reflexivos e comprometidos com a cidadania. </w:t>
      </w:r>
    </w:p>
    <w:p w14:paraId="4B4C3409" w14:textId="77777777" w:rsidR="00E61E0B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Candau (1999), destaca a importância de uma educação articulada às problemáticas amplas que envolvem diretamente a construção da sociedade e das práticas sociais, assim, é essencial uma prática educativa participativa/dialógica que na relação teoria-prática esteja engajado no desenvolvimento dos direitos humanos, a fim de proporcionar a formação de diferentes sujeitos ativos na sociedade. Desse modo a autora reafirma </w:t>
      </w:r>
      <w:r w:rsidRPr="00F56A31">
        <w:rPr>
          <w:rFonts w:ascii="Times New Roman" w:eastAsia="Arial" w:hAnsi="Times New Roman" w:cs="Times New Roman"/>
          <w:sz w:val="24"/>
          <w:szCs w:val="24"/>
        </w:rPr>
        <w:t>a importância de</w:t>
      </w:r>
      <w:r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desenvolver </w:t>
      </w:r>
      <w:r>
        <w:rPr>
          <w:rFonts w:ascii="Times New Roman" w:eastAsia="Arial" w:hAnsi="Times New Roman" w:cs="Times New Roman"/>
          <w:sz w:val="24"/>
          <w:szCs w:val="24"/>
        </w:rPr>
        <w:t>um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ato pedagógico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partindo/comprometido com o contexto social dos sujeitos, com práticas participativas e dialógicas que possibilitem uma construção cidadã. </w:t>
      </w:r>
    </w:p>
    <w:p w14:paraId="457525CB" w14:textId="77777777" w:rsidR="00E61E0B" w:rsidRPr="00F56A31" w:rsidRDefault="00E61E0B" w:rsidP="00E61E0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Durante a primeira semana realizamos oficina com a história “Menina bonita do laço de fita” da escritora Ana Maria Machado. Como eram 2 turmas em dias alternados, utilizamos diferentes metodologias condizente com a faixa etária e particularidades da turma do dia. Para contar a história utilizamos o livro físico e fantoches, foi um momento muito prazeroso, de inquietações e questionamentos. De início houve uma falta de sincronia e dificuldade em conter a turma, onde precisamos da intervenção da educadora em alguns momentos, porém após um curto período conseguimos deixar a aula mais fluida e produtiva para ambas as partes.</w:t>
      </w:r>
    </w:p>
    <w:p w14:paraId="3A37C57F" w14:textId="77777777" w:rsidR="00E61E0B" w:rsidRDefault="00E61E0B" w:rsidP="00E61E0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>Após contar a história voltamos a alguns trechos levantando algumas questões para que as crianças pudessem pensar e verbalizar suas opiniões como: com quem elas se pareciam, se gostavam de sua aparência, como era suas famílias e quais diferenças entre eles, bem como uma breve discussão sobre o que era preconceito. Como mediadoras da roda de conversa sempre enfatizamos o respeito às diferenças e levantávamos alguns exemplos das nossas vivências. Poi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conforme relata Ghon</w:t>
      </w:r>
      <w:r>
        <w:rPr>
          <w:rFonts w:ascii="Times New Roman" w:eastAsia="Arial" w:hAnsi="Times New Roman" w:cs="Times New Roman"/>
          <w:sz w:val="24"/>
          <w:szCs w:val="24"/>
        </w:rPr>
        <w:t xml:space="preserve"> (2011)</w:t>
      </w:r>
      <w:r w:rsidRPr="00F56A31">
        <w:rPr>
          <w:rFonts w:ascii="Times New Roman" w:eastAsia="Arial" w:hAnsi="Times New Roman" w:cs="Times New Roman"/>
          <w:sz w:val="24"/>
          <w:szCs w:val="24"/>
        </w:rPr>
        <w:t>:</w:t>
      </w:r>
    </w:p>
    <w:p w14:paraId="08A0706F" w14:textId="77777777" w:rsidR="00E61E0B" w:rsidRPr="00F56A31" w:rsidRDefault="00E61E0B" w:rsidP="00E61E0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05F6E5" w14:textId="77777777" w:rsidR="00E61E0B" w:rsidRDefault="00E61E0B" w:rsidP="00E61E0B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Pr="00F56A31">
        <w:rPr>
          <w:rFonts w:ascii="Times New Roman" w:eastAsia="Arial" w:hAnsi="Times New Roman" w:cs="Times New Roman"/>
          <w:sz w:val="24"/>
          <w:szCs w:val="24"/>
        </w:rPr>
        <w:tab/>
      </w:r>
      <w:r w:rsidRPr="00E71EE7">
        <w:rPr>
          <w:rFonts w:ascii="Times New Roman" w:eastAsia="Arial" w:hAnsi="Times New Roman" w:cs="Times New Roman"/>
          <w:sz w:val="20"/>
          <w:szCs w:val="20"/>
        </w:rPr>
        <w:t>Ao se expressar, os atores/sujeitos dos processos de aprendizagem articulam o universo de saberes disponíveis, passados e presentes, no esforço de pensar/elaborar/reelaborar sobre a realidade em que vivem. Os códigos culturais são acionados, e afloram as emoções contidas na subjetividade de cada um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14:paraId="15DD54E2" w14:textId="77777777" w:rsidR="00E61E0B" w:rsidRPr="00F56A31" w:rsidRDefault="00E61E0B" w:rsidP="00E61E0B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0E2396" w14:textId="77777777" w:rsidR="00E61E0B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Desse modo, os momentos em que os educandos se expressavam eram os mais importantes, pois a partir deles podíamos conhecer mais suas realidades e repensar a relevância de nossa prática para suas vidas. Neste aspecto, Cruz acrescenta quanto a relevância da prática do educador: </w:t>
      </w:r>
    </w:p>
    <w:p w14:paraId="24782841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AD1BA2" w14:textId="77777777" w:rsidR="00E61E0B" w:rsidRPr="00E71EE7" w:rsidRDefault="00E61E0B" w:rsidP="00E61E0B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71EE7">
        <w:rPr>
          <w:rFonts w:ascii="Times New Roman" w:eastAsia="Arial" w:hAnsi="Times New Roman" w:cs="Times New Roman"/>
          <w:sz w:val="20"/>
          <w:szCs w:val="20"/>
        </w:rPr>
        <w:t>É importante que ele tenha consciência do poder que tem nas mãos e do uso que possa fazer disso. É necessário que ele passe por um processo de autoconhecimento, em que reveja suas historia pessoal, reavalie suas experiências, perceba suas limitações e virtudes para poder atuar com as crianças, levando em conta a dimensão interna de cada uma delas (CRUZ, 2005, p. 70).</w:t>
      </w:r>
    </w:p>
    <w:p w14:paraId="7C09DD68" w14:textId="77777777" w:rsidR="00E61E0B" w:rsidRPr="00E71EE7" w:rsidRDefault="00E61E0B" w:rsidP="00E61E0B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17FCA88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Assim, é importante realizar um ato pedagógico consciente e responsável, que tenha como base ações que valorizam os saberes internos dos sujeitos, e que de forma dialógica possibilite o desenvolvimento de um olhar crítico acerca desses saberes.</w:t>
      </w:r>
    </w:p>
    <w:p w14:paraId="3E897EAD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Durante a primeira oficina também utilizamos vídeos, realizamos atividades de pinturas, construção de desenho de como se auto identificavam e a confecção da menina bonita do laço de fita com pirulito pelas crianças que se envolveram efetivamente com a temática.</w:t>
      </w:r>
    </w:p>
    <w:p w14:paraId="3BCD8053" w14:textId="77777777" w:rsidR="00E61E0B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ab/>
        <w:t>A segunda oficina foi realizada com a história “Desculpe-me” da coleção Pequenas Lições, contamos a história com o uso do data show e auxílio das crianças que faziam a leitura das imagens. Durante a história realizamos uma dinâmica que também havia sido feita na narrativa, onde uma criança devia amassar uma folha de papel e tentar deixá-la como era antes, diante do exemplo enfatizamos que embora em algumas situações ocorra o pedido de desculpas o que foi feito não é apagado, daí a importância de evitar certas atitudes sem pensar. Quanto à relevância da prática pedagógica com o eixo dos valores humanos, compreendemos que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55C0C2F2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03B31A" w14:textId="77777777" w:rsidR="00E61E0B" w:rsidRDefault="00E61E0B" w:rsidP="00E61E0B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7416">
        <w:rPr>
          <w:rFonts w:ascii="Times New Roman" w:eastAsia="Arial" w:hAnsi="Times New Roman" w:cs="Times New Roman"/>
          <w:sz w:val="20"/>
          <w:szCs w:val="20"/>
        </w:rPr>
        <w:lastRenderedPageBreak/>
        <w:t>Os valores humanos são essenciais para a formação do educando, pois é por meio deles que se formam cidadãos cientes de que o respeito mútuo e a solidariedade, bem como as leis que regem a organização das relações de grupos, são os pilares de uma sociedade democrática. (CORIA-SABINI e OLIVEIRA, 2002, p. 47).</w:t>
      </w:r>
    </w:p>
    <w:p w14:paraId="2BFAC995" w14:textId="77777777" w:rsidR="00E61E0B" w:rsidRPr="002A7416" w:rsidRDefault="00E61E0B" w:rsidP="00E61E0B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F142A80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Nesse aspecto, conforme as afirmações das autoras, entendemos o desenvolvimento de atividades com valores humanos como base imprescindível na formação de cidadãos conscientes, que compreendam/respeitem seus direitos e deveres possibilitando a construção de uma sociedade realmente democrática.</w:t>
      </w:r>
    </w:p>
    <w:p w14:paraId="53AF5461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Após introduzirmos a temática colocamos a música da Turma do seu Lobato “Palavrinhas Mágicas”, cantamos e discutimos sobre a importância de utilizar as palavras como: obrigada, desculpe-me, por favor, com licença e outras. Como atividades construímos cartazes com as palavras e realizamos a brincadeira “Lá vai a bola” de forma adaptada, no momento em que a bola parava na mão da criança ela precisava responder qual palavra deveria ser dita diante da situação problema que falávamos na brincadeira.</w:t>
      </w:r>
    </w:p>
    <w:p w14:paraId="0844EBF4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As abordagens metodológicas da modalidade não formal são flexíveis e organizadas por meio da fala,o que nos possibilitou desenvolver atividades pautadas no diálogo e autonomia, se moldando conforme o público ao qual o trabalho está direcionado. “A voz ou vozes, que entoam ou ecoam de seus participantes são carregadas de emoções, pensamentos, desejos etc. são falas que estiveram caladas e passaram a se expressar por algum motivo impulsionador [...]”. (GOHN, 2011, pg.113). Sendo assim, é importante realizar esse impulso de forma efetiva, para que os indivíduos consigam se expressar de forma a conseguir pensar e agir sobre o meio social que convivem.</w:t>
      </w:r>
    </w:p>
    <w:p w14:paraId="571C9388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Na terceira oficina desenvolvemos as atividades a partir da história “O cabelo de Lelê” da Valeria Belém. A escolha da história se deu principalmente pela importância que encontramos em valorizar a estética negra tão presente na turma e por se tratar do mês que é comemorado o dia da Consciência Negra. Aproveitamos o momento para levantar discussões sobre a diversidade encontrada em nosso país, as cores de pele, as cores e texturas de cabelos.</w:t>
      </w:r>
    </w:p>
    <w:p w14:paraId="7E54A277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Realizamos uma dinâmica no início da aula falando a respeito dos diferentes tamanhos e texturas de cabelos, logo após contamos a história dando pausa para que as crianças expressassem as suas inquietações quanto aos trechos da história. Após contar a história retornamos a alguns trechos e analisamos as imagens presentes no livro como o tipo de cabelo de Lelê e qual a história desse cabelo, a fim de valorizar a cultura negra. A partir dos questionamentos dos alunos contamos a história dos países Africanos sob uma ótica diferente da eurocêntrica reproduzida por décadas, destacamos as características do povo negro, sua cultura e como foi formado o povo brasileiro. Com a discussão da temática pudemos observar que havia algumas crianças que não se auto identificavam como negros, reproduzem certos apelidos, e tinham como beleza ideal o padrão </w:t>
      </w: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eurocêntrico inserido em nossa construção histórico-cultural. Diante da situação expusemos com uma linguagem apropriada às condições que levaram a construção dessa identidade negra esvaziada do seu verdadeiro valor, reforçamos a questão da diferença, e valorização da diversidade. </w:t>
      </w:r>
    </w:p>
    <w:p w14:paraId="0FE9BC2D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Depois desse momento apresentamos um vídeo musical “Racismo e preconceito não” do DVD Super Eca onde a partir dele iniciamos a construção do cartaz com o cabelo de Lelê onde eles pintaram com as mãozinhas e realizamos o bingo de Lelê onde as crianças se divertiram e aprenderam bastante.</w:t>
      </w:r>
    </w:p>
    <w:p w14:paraId="14E4B117" w14:textId="77777777" w:rsidR="00E61E0B" w:rsidRPr="00F56A31" w:rsidRDefault="00E61E0B" w:rsidP="00E61E0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A última oficina foi feita com a história “A festa no céu” da Angela Lago. Como seriam nossos dois últimos encontros antes da festa de finalização decidimos inserir a temática através da história. Eles escolheram a temática da festa, o que deveria ter, ajudaram na construção do convite e pintaram as máscaras de todos animais convidados a participar da festa. Essa coletividade deixou as crianças bastante animadas e responsáveis com a festa de encerramento, onde realizamos diversas brincadeiras de rodas, danças e muita diversão. </w:t>
      </w:r>
    </w:p>
    <w:p w14:paraId="246A6F50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           A avaliação da oficina aconteceu de forma construtiva, onde a partir da aprendizagem dos educandos analisamos a efetivação das práticas utilizadas. Dessa forma a aprendizagem é compreendida aqui sob uma perspectiva em que educadores e educandos vivenciam o processo de forma coletiva em que ambas as partes aprendem. </w:t>
      </w:r>
      <w:r>
        <w:rPr>
          <w:rFonts w:ascii="Times New Roman" w:eastAsia="Arial" w:hAnsi="Times New Roman" w:cs="Times New Roman"/>
          <w:sz w:val="24"/>
          <w:szCs w:val="24"/>
        </w:rPr>
        <w:t>Nessa perspectiva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 construímos junto com os sujeitos uma auto avaliação nos finais das oficinas, onde fomos estimulados a pensar, rever e complementar nossas práticas. Como instrumento fazíamos uma enquete com o curtir ou não curtir a aula de hoje, onde permitimos que eles pontuassem o que não haviam gostado e dessem sugestões. Houve também uma avaliação realizada pela educadora social conforme instrumento fornecido pela comissão de estágio da UNEB. </w:t>
      </w:r>
    </w:p>
    <w:p w14:paraId="223D0D22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2D8641" w14:textId="77777777" w:rsidR="00E61E0B" w:rsidRPr="00F56A31" w:rsidRDefault="00E61E0B" w:rsidP="00E6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CONSIDERAÇÕES FINAIS</w:t>
      </w:r>
    </w:p>
    <w:p w14:paraId="3C84283B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5083740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 estágio no CADI nos permitiu vivenciar uma experiência em um campo educacional que nos enriqueceu humanamente e profissionalmente com uma educação direcionada </w:t>
      </w:r>
      <w:r w:rsidRPr="00F56A31">
        <w:rPr>
          <w:rFonts w:ascii="Times New Roman" w:eastAsia="Arial" w:hAnsi="Times New Roman" w:cs="Times New Roman"/>
          <w:sz w:val="24"/>
          <w:szCs w:val="24"/>
        </w:rPr>
        <w:t>à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emancipação dos sujeitos. A experiência nos permitiu refletir sobre a nossa prática, e sobre as possibilidades e desafios que permeiam nossa futura área de atuação. Embora tivemos algumas dificuldades pelo fato do estágio ter sido realizado no mês de novembro e com a carga horária corrida, a acolhida da instituição foi um fator determinante para que pudéssemos conhecer, pensar e desenvolver práticas pedagógicas na perspectiva da educação não formal.</w:t>
      </w:r>
    </w:p>
    <w:p w14:paraId="173C6799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As relações entre estagiári</w:t>
      </w:r>
      <w:r w:rsidRPr="00F56A31">
        <w:rPr>
          <w:rFonts w:ascii="Times New Roman" w:eastAsia="Arial" w:hAnsi="Times New Roman" w:cs="Times New Roman"/>
          <w:sz w:val="24"/>
          <w:szCs w:val="24"/>
        </w:rPr>
        <w:t>os-educandos-educadora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nos trouxeram bastantes aprendizagens, nos possibilitando conhecer como </w:t>
      </w:r>
      <w:r w:rsidRPr="00F56A31">
        <w:rPr>
          <w:rFonts w:ascii="Times New Roman" w:eastAsia="Arial" w:hAnsi="Times New Roman" w:cs="Times New Roman"/>
          <w:sz w:val="24"/>
          <w:szCs w:val="24"/>
        </w:rPr>
        <w:t xml:space="preserve">ocorre essa articulação entre a teoria-prática, onde pudemos compreender que há uma indissociabilidade entre o conhecer e o </w:t>
      </w: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>fazer, uma vez que os conhecimentos práticos estão embutidos nos conhecimentos teóricos e vice-versa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35F07CA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início houve um pouco de dificuldade em conduzir a aula, porém aos poucos fomos ganhando confiança e autonomia para repensar e construir nossa prática. O apoio da educadora social foi essencial, sua presença e sugestões nos dava confiança de que estávamos indo pelo caminho certo. Essa via de mão dupla entre universidade e a comunidade possibilitou a construção de aprendizagens significativas em que o estágio se torna a extensão da universida</w:t>
      </w:r>
      <w:r w:rsidRPr="00F56A31">
        <w:rPr>
          <w:rFonts w:ascii="Times New Roman" w:eastAsia="Arial" w:hAnsi="Times New Roman" w:cs="Times New Roman"/>
          <w:sz w:val="24"/>
          <w:szCs w:val="24"/>
        </w:rPr>
        <w:t>de.</w:t>
      </w:r>
    </w:p>
    <w:p w14:paraId="6FBA947D" w14:textId="77777777" w:rsidR="00E61E0B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>Por se tratar de um campo que está diretamente preocupado com as questões sociais, sentimos a responsabilidade de estarmos ali como futuros educadores que estejam comprometidos em possibilitar uma construção cidadã aos seus educandos, para que se tornem sujeitos capazes de opinar sobre sua realidade e construir o seu próprio futuro.</w:t>
      </w:r>
      <w:r w:rsidRPr="00A07F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 oficinas de contação de histórias se fez de suma importância para o trabalho pedagógico, através dos enredos e discussões trazidos nas histórias conseguimos ampliar discussões que colaboram efetivamente para uma construção cidadã. </w:t>
      </w:r>
    </w:p>
    <w:p w14:paraId="63DF83E2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Durante o estágio vivenciamos uma educação que preza o aprendizado mútuo com o diálogo como principal eixo norteador, onde os educandos eram os protagonistas das oficinas opinando com autonomia e nos possibilitando desenvolver práticas não para, mas sim dos sujeitos. </w:t>
      </w:r>
    </w:p>
    <w:p w14:paraId="10D35457" w14:textId="77777777" w:rsidR="00E61E0B" w:rsidRPr="00F56A31" w:rsidRDefault="00E61E0B" w:rsidP="00E61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>O</w:t>
      </w:r>
      <w:r w:rsidRPr="00F56A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estágio supervisionado no CADI nos trouxe aprendizagens significativas para vida, nos proporcionando vivenciar um processo de ensino-aprendizagem coletivo, onde juntos aprendemos, ensinamos, refletimos e agimos.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6573BEA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A23D3A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139CE9" w14:textId="77777777" w:rsidR="00E61E0B" w:rsidRPr="00F56A31" w:rsidRDefault="00E61E0B" w:rsidP="00E61E0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56A31">
        <w:rPr>
          <w:rFonts w:ascii="Times New Roman" w:eastAsia="Arial" w:hAnsi="Times New Roman" w:cs="Times New Roman"/>
          <w:b/>
          <w:sz w:val="24"/>
          <w:szCs w:val="24"/>
        </w:rPr>
        <w:t>REFERÊNCIAS</w:t>
      </w:r>
    </w:p>
    <w:p w14:paraId="2D774B05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485D761" w14:textId="77777777" w:rsidR="00E61E0B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BRANDÃO, Carlos Rodrigues.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>O que é educação</w:t>
      </w:r>
      <w:r w:rsidRPr="00F56A31">
        <w:rPr>
          <w:rFonts w:ascii="Times New Roman" w:eastAsia="Arial" w:hAnsi="Times New Roman" w:cs="Times New Roman"/>
          <w:sz w:val="24"/>
          <w:szCs w:val="24"/>
        </w:rPr>
        <w:t>. São Paulo: Brasiliense, Coleção Primeiros Passos, 20° ed., 1989.</w:t>
      </w:r>
    </w:p>
    <w:p w14:paraId="2DA498E7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8AA8A4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CANDAU, Vera Maria (Org.).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 xml:space="preserve">Educação em direitos humanos e formação de professores (as). </w:t>
      </w:r>
      <w:r w:rsidRPr="00F56A31">
        <w:rPr>
          <w:rFonts w:ascii="Times New Roman" w:eastAsia="Arial" w:hAnsi="Times New Roman" w:cs="Times New Roman"/>
          <w:sz w:val="24"/>
          <w:szCs w:val="24"/>
        </w:rPr>
        <w:t>São Paulo: Cortez, 2013.</w:t>
      </w:r>
    </w:p>
    <w:p w14:paraId="4874636F" w14:textId="77777777" w:rsidR="00E61E0B" w:rsidRPr="00F56A31" w:rsidRDefault="00E61E0B" w:rsidP="00E61E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4177A95" w14:textId="77777777" w:rsidR="00E61E0B" w:rsidRPr="00F56A31" w:rsidRDefault="00E61E0B" w:rsidP="00E61E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CÓRIA-SABINI, Maria Aparecida; OLIVEIRA, Valdir Kessamiguiemonde.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>Construindo valores humanos na escola</w:t>
      </w:r>
      <w:r w:rsidRPr="00F56A31">
        <w:rPr>
          <w:rFonts w:ascii="Times New Roman" w:eastAsia="Arial" w:hAnsi="Times New Roman" w:cs="Times New Roman"/>
          <w:sz w:val="24"/>
          <w:szCs w:val="24"/>
        </w:rPr>
        <w:t>. Campinas, SP: Papirus, [2002].</w:t>
      </w:r>
    </w:p>
    <w:p w14:paraId="03C67721" w14:textId="77777777" w:rsidR="00E61E0B" w:rsidRPr="00F56A31" w:rsidRDefault="00E61E0B" w:rsidP="00E61E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FD4EE06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CRUZ, M. C. M. T.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>Para uma Educação de Sensibilidade: a experiência da Casa Redonda Centro de Estudos. Dissertação de Mestrado</w:t>
      </w:r>
      <w:r w:rsidRPr="00F56A31">
        <w:rPr>
          <w:rFonts w:ascii="Times New Roman" w:eastAsia="Arial" w:hAnsi="Times New Roman" w:cs="Times New Roman"/>
          <w:sz w:val="24"/>
          <w:szCs w:val="24"/>
        </w:rPr>
        <w:t>. 2005. 280f. (Dissertação de Mestrado) – Faculdade de Educação – USP- São Paulo.</w:t>
      </w:r>
    </w:p>
    <w:p w14:paraId="56BC4F7E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428398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FONSECA, F. N.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 xml:space="preserve">Acerca da ampliação dos espaços de atuação profissional do pedagogo: </w:t>
      </w:r>
      <w:r w:rsidRPr="00F56A31">
        <w:rPr>
          <w:rFonts w:ascii="Times New Roman" w:eastAsia="Arial" w:hAnsi="Times New Roman" w:cs="Times New Roman"/>
          <w:sz w:val="24"/>
          <w:szCs w:val="24"/>
        </w:rPr>
        <w:t>inquietações, ponderações e cautelas. [S.l.: s.n.], 2006.</w:t>
      </w:r>
    </w:p>
    <w:p w14:paraId="3FBF2A7F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CE2088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GOHM, M. G.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 xml:space="preserve">Educação não-formal e cultura política. </w:t>
      </w:r>
      <w:r w:rsidRPr="00F56A31">
        <w:rPr>
          <w:rFonts w:ascii="Times New Roman" w:eastAsia="Arial" w:hAnsi="Times New Roman" w:cs="Times New Roman"/>
          <w:sz w:val="24"/>
          <w:szCs w:val="24"/>
        </w:rPr>
        <w:t>5. ed. São Paulo, Cortez. 2011.</w:t>
      </w:r>
    </w:p>
    <w:p w14:paraId="35C2C571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1D5732" w14:textId="77777777" w:rsidR="00E61E0B" w:rsidRPr="00F56A31" w:rsidRDefault="00E61E0B" w:rsidP="00E61E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A31">
        <w:rPr>
          <w:rFonts w:ascii="Times New Roman" w:eastAsia="Arial" w:hAnsi="Times New Roman" w:cs="Times New Roman"/>
          <w:sz w:val="24"/>
          <w:szCs w:val="24"/>
        </w:rPr>
        <w:t xml:space="preserve">GOHN, M. da G. </w:t>
      </w:r>
      <w:r w:rsidRPr="00F56A31">
        <w:rPr>
          <w:rFonts w:ascii="Times New Roman" w:eastAsia="Arial" w:hAnsi="Times New Roman" w:cs="Times New Roman"/>
          <w:b/>
          <w:sz w:val="24"/>
          <w:szCs w:val="24"/>
        </w:rPr>
        <w:t>Educação Não Formal e o Educador Social em Projetos Sociais</w:t>
      </w:r>
      <w:r w:rsidRPr="00F56A31">
        <w:rPr>
          <w:rFonts w:ascii="Times New Roman" w:eastAsia="Arial" w:hAnsi="Times New Roman" w:cs="Times New Roman"/>
          <w:sz w:val="24"/>
          <w:szCs w:val="24"/>
        </w:rPr>
        <w:t>. In: VERCELLI, L. A. Educação Não Formal: campos de atuação. Jundiaí: Paco Editorial, 2013. P. 09-62.</w:t>
      </w:r>
    </w:p>
    <w:p w14:paraId="5CA6D627" w14:textId="77777777" w:rsidR="00E61E0B" w:rsidRPr="00F56A31" w:rsidRDefault="00E61E0B" w:rsidP="00E6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271884" w14:textId="077290D4" w:rsidR="002218B1" w:rsidRPr="00E61E0B" w:rsidRDefault="002218B1" w:rsidP="002218B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sectPr w:rsidR="002218B1" w:rsidRPr="00E61E0B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65C2" w14:textId="77777777" w:rsidR="00CF5651" w:rsidRDefault="00CF5651" w:rsidP="0028095F">
      <w:pPr>
        <w:spacing w:after="0" w:line="240" w:lineRule="auto"/>
      </w:pPr>
      <w:r>
        <w:separator/>
      </w:r>
    </w:p>
  </w:endnote>
  <w:endnote w:type="continuationSeparator" w:id="0">
    <w:p w14:paraId="2929D2A5" w14:textId="77777777" w:rsidR="00CF5651" w:rsidRDefault="00CF5651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08FE" w14:textId="77777777" w:rsidR="00CF5651" w:rsidRDefault="00CF5651" w:rsidP="0028095F">
      <w:pPr>
        <w:spacing w:after="0" w:line="240" w:lineRule="auto"/>
      </w:pPr>
      <w:r>
        <w:separator/>
      </w:r>
    </w:p>
  </w:footnote>
  <w:footnote w:type="continuationSeparator" w:id="0">
    <w:p w14:paraId="43362C98" w14:textId="77777777" w:rsidR="00CF5651" w:rsidRDefault="00CF5651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1A7641"/>
    <w:rsid w:val="001C450D"/>
    <w:rsid w:val="001E3B2F"/>
    <w:rsid w:val="002218B1"/>
    <w:rsid w:val="00232CE4"/>
    <w:rsid w:val="0028095F"/>
    <w:rsid w:val="002F2D2E"/>
    <w:rsid w:val="003444E9"/>
    <w:rsid w:val="003B3DCA"/>
    <w:rsid w:val="00461091"/>
    <w:rsid w:val="004C2F53"/>
    <w:rsid w:val="0075705B"/>
    <w:rsid w:val="007652AC"/>
    <w:rsid w:val="008D231C"/>
    <w:rsid w:val="00A90677"/>
    <w:rsid w:val="00AD71CF"/>
    <w:rsid w:val="00B82AB0"/>
    <w:rsid w:val="00C430AA"/>
    <w:rsid w:val="00CF5651"/>
    <w:rsid w:val="00D671EA"/>
    <w:rsid w:val="00E61E0B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rafinhagirl3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rlandiasconceica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3667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Rebeca carvalho</cp:lastModifiedBy>
  <cp:revision>3</cp:revision>
  <dcterms:created xsi:type="dcterms:W3CDTF">2021-08-30T23:57:00Z</dcterms:created>
  <dcterms:modified xsi:type="dcterms:W3CDTF">2021-08-31T16:54:00Z</dcterms:modified>
</cp:coreProperties>
</file>