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DE35D" w14:textId="77777777" w:rsidR="00FF5011" w:rsidRDefault="00FF5011">
      <w:pPr>
        <w:jc w:val="right"/>
        <w:rPr>
          <w:rFonts w:ascii="Times New Roman" w:eastAsia="Times New Roman" w:hAnsi="Times New Roman" w:cs="Times New Roman"/>
        </w:rPr>
      </w:pPr>
    </w:p>
    <w:p w14:paraId="7C6DDFF1" w14:textId="7305233A" w:rsidR="003F24BB" w:rsidRPr="00164585" w:rsidRDefault="00D448C2" w:rsidP="003F24BB">
      <w:pPr>
        <w:ind w:left="1" w:hanging="3"/>
        <w:jc w:val="center"/>
        <w:rPr>
          <w:rFonts w:ascii="Times New Roman" w:hAnsi="Times New Roman" w:cs="Times New Roman"/>
          <w:sz w:val="28"/>
          <w:szCs w:val="28"/>
        </w:rPr>
      </w:pPr>
      <w:r w:rsidRPr="00164585">
        <w:rPr>
          <w:rFonts w:ascii="Times New Roman" w:hAnsi="Times New Roman" w:cs="Times New Roman"/>
          <w:b/>
          <w:bCs/>
          <w:color w:val="222222"/>
          <w:sz w:val="36"/>
          <w:szCs w:val="36"/>
          <w:shd w:val="clear" w:color="auto" w:fill="FFFFFF"/>
        </w:rPr>
        <w:t>PERCEPÇÃO DE INCLUSÃO DO SURDO NO MUNICÍPIO DE DUQUE DE CAXIAS: ACHADOS AO PERCORRER A LOCALIDADE</w:t>
      </w:r>
    </w:p>
    <w:p w14:paraId="16614D09" w14:textId="77777777" w:rsidR="00FF5011" w:rsidRPr="00164585" w:rsidRDefault="00FF5011">
      <w:pPr>
        <w:jc w:val="center"/>
        <w:rPr>
          <w:rFonts w:ascii="Times New Roman" w:eastAsia="Times New Roman" w:hAnsi="Times New Roman" w:cs="Times New Roman"/>
          <w:b/>
        </w:rPr>
      </w:pPr>
    </w:p>
    <w:p w14:paraId="615D4339" w14:textId="2BEA289E" w:rsidR="00871456" w:rsidRPr="00164585" w:rsidRDefault="00871456">
      <w:pPr>
        <w:jc w:val="right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 xml:space="preserve">BATISTA, Maria Zenaide Dias - Graduada em Pedagogia – Faculdade de Educação </w:t>
      </w:r>
      <w:r w:rsidR="00C473CC" w:rsidRPr="00164585">
        <w:rPr>
          <w:rFonts w:ascii="Times New Roman" w:hAnsi="Times New Roman" w:cs="Times New Roman"/>
        </w:rPr>
        <w:t>Uerj</w:t>
      </w:r>
    </w:p>
    <w:p w14:paraId="63B9DA7C" w14:textId="726EB41F" w:rsidR="00FF5011" w:rsidRPr="00164585" w:rsidRDefault="00871456">
      <w:pPr>
        <w:jc w:val="right"/>
        <w:rPr>
          <w:rFonts w:ascii="Times New Roman" w:eastAsia="Times New Roman" w:hAnsi="Times New Roman" w:cs="Times New Roman"/>
        </w:rPr>
      </w:pPr>
      <w:r w:rsidRPr="00164585">
        <w:rPr>
          <w:rFonts w:ascii="Times New Roman" w:eastAsia="Times New Roman" w:hAnsi="Times New Roman" w:cs="Times New Roman"/>
        </w:rPr>
        <w:t>LIMA</w:t>
      </w:r>
      <w:r w:rsidR="00C473CC" w:rsidRPr="00164585">
        <w:rPr>
          <w:rFonts w:ascii="Times New Roman" w:eastAsia="Times New Roman" w:hAnsi="Times New Roman" w:cs="Times New Roman"/>
        </w:rPr>
        <w:t>, Solange Cabral de – Mestre em Educação, Gestão e Difusão em Biociências</w:t>
      </w:r>
      <w:r w:rsidRPr="00164585">
        <w:rPr>
          <w:rFonts w:ascii="Times New Roman" w:eastAsia="Times New Roman" w:hAnsi="Times New Roman" w:cs="Times New Roman"/>
        </w:rPr>
        <w:t xml:space="preserve"> </w:t>
      </w:r>
      <w:r w:rsidR="00C473CC" w:rsidRPr="00164585">
        <w:rPr>
          <w:rFonts w:ascii="Times New Roman" w:eastAsia="Times New Roman" w:hAnsi="Times New Roman" w:cs="Times New Roman"/>
        </w:rPr>
        <w:t>UFRJ</w:t>
      </w:r>
    </w:p>
    <w:p w14:paraId="2C2F47B2" w14:textId="77777777" w:rsidR="00FF5011" w:rsidRPr="00164585" w:rsidRDefault="00FF5011">
      <w:pPr>
        <w:rPr>
          <w:rFonts w:ascii="Times New Roman" w:eastAsia="Times New Roman" w:hAnsi="Times New Roman" w:cs="Times New Roman"/>
        </w:rPr>
      </w:pPr>
    </w:p>
    <w:p w14:paraId="1AA45A42" w14:textId="01307946" w:rsidR="002F2FD0" w:rsidRPr="00164585" w:rsidRDefault="006530BD" w:rsidP="002F2FD0">
      <w:pPr>
        <w:spacing w:before="280" w:after="280"/>
        <w:jc w:val="right"/>
        <w:rPr>
          <w:rFonts w:ascii="Times New Roman" w:eastAsia="Times New Roman" w:hAnsi="Times New Roman" w:cs="Times New Roman"/>
        </w:rPr>
      </w:pPr>
      <w:r w:rsidRPr="00164585">
        <w:rPr>
          <w:rFonts w:ascii="Times New Roman" w:eastAsia="Times New Roman" w:hAnsi="Times New Roman" w:cs="Times New Roman"/>
        </w:rPr>
        <w:t xml:space="preserve">COMUNICAÇÃO </w:t>
      </w:r>
    </w:p>
    <w:p w14:paraId="2CDE43F1" w14:textId="386BCD00" w:rsidR="00FF5011" w:rsidRPr="00164585" w:rsidRDefault="002A3747" w:rsidP="002F2FD0">
      <w:pPr>
        <w:spacing w:before="280" w:after="280"/>
        <w:jc w:val="right"/>
        <w:rPr>
          <w:rFonts w:ascii="Times New Roman" w:eastAsia="Times New Roman" w:hAnsi="Times New Roman" w:cs="Times New Roman"/>
        </w:rPr>
      </w:pPr>
      <w:r w:rsidRPr="00164585">
        <w:rPr>
          <w:rFonts w:ascii="Times New Roman" w:hAnsi="Times New Roman" w:cs="Times New Roman"/>
        </w:rPr>
        <w:t>Eixo 4: Tessituras de solidariedade e de convivências nos diferentes espaçostempos educativos da educação inclusiva</w:t>
      </w:r>
    </w:p>
    <w:p w14:paraId="4A8FE66B" w14:textId="77777777" w:rsidR="00FF5011" w:rsidRPr="00164585" w:rsidRDefault="00FF5011">
      <w:pPr>
        <w:jc w:val="both"/>
        <w:rPr>
          <w:rFonts w:ascii="Times New Roman" w:eastAsia="Times New Roman" w:hAnsi="Times New Roman" w:cs="Times New Roman"/>
        </w:rPr>
      </w:pPr>
    </w:p>
    <w:p w14:paraId="0D877A3B" w14:textId="0CEE224E" w:rsidR="00FF5011" w:rsidRPr="00164585" w:rsidRDefault="00C473CC" w:rsidP="00A8128D">
      <w:pPr>
        <w:jc w:val="both"/>
        <w:rPr>
          <w:rFonts w:ascii="Times New Roman" w:eastAsia="Times New Roman" w:hAnsi="Times New Roman" w:cs="Times New Roman"/>
        </w:rPr>
      </w:pPr>
      <w:r w:rsidRPr="00164585">
        <w:rPr>
          <w:rFonts w:ascii="Times New Roman" w:eastAsia="Times New Roman" w:hAnsi="Times New Roman" w:cs="Times New Roman"/>
          <w:color w:val="000000"/>
        </w:rPr>
        <w:t xml:space="preserve">Resumo: </w:t>
      </w:r>
      <w:r w:rsidR="003030E2" w:rsidRPr="00164585">
        <w:rPr>
          <w:rFonts w:ascii="Times New Roman" w:eastAsia="Times New Roman" w:hAnsi="Times New Roman" w:cs="Times New Roman"/>
          <w:color w:val="000000"/>
        </w:rPr>
        <w:t>Este é um recorte de trabalho de conclusão d</w:t>
      </w:r>
      <w:r w:rsidR="00150C2D" w:rsidRPr="00164585">
        <w:rPr>
          <w:rFonts w:ascii="Times New Roman" w:eastAsia="Times New Roman" w:hAnsi="Times New Roman" w:cs="Times New Roman"/>
          <w:color w:val="000000"/>
        </w:rPr>
        <w:t>o</w:t>
      </w:r>
      <w:r w:rsidR="003030E2" w:rsidRPr="00164585">
        <w:rPr>
          <w:rFonts w:ascii="Times New Roman" w:eastAsia="Times New Roman" w:hAnsi="Times New Roman" w:cs="Times New Roman"/>
          <w:color w:val="000000"/>
        </w:rPr>
        <w:t xml:space="preserve"> curso</w:t>
      </w:r>
      <w:r w:rsidR="00DC4FC1" w:rsidRPr="00164585">
        <w:rPr>
          <w:rFonts w:ascii="Times New Roman" w:eastAsia="Times New Roman" w:hAnsi="Times New Roman" w:cs="Times New Roman"/>
          <w:color w:val="000000"/>
        </w:rPr>
        <w:t xml:space="preserve"> de pedagogia (Cederj/Uerj)</w:t>
      </w:r>
      <w:r w:rsidR="00A8128D" w:rsidRPr="00164585">
        <w:rPr>
          <w:rFonts w:ascii="Times New Roman" w:hAnsi="Times New Roman" w:cs="Times New Roman"/>
        </w:rPr>
        <w:t xml:space="preserve"> e representa </w:t>
      </w:r>
      <w:r w:rsidR="00A8128D" w:rsidRPr="00164585">
        <w:rPr>
          <w:rFonts w:ascii="Times New Roman" w:eastAsia="Times New Roman" w:hAnsi="Times New Roman" w:cs="Times New Roman"/>
          <w:color w:val="000000"/>
        </w:rPr>
        <w:t>uma tessitura de convivências em espaços educativos</w:t>
      </w:r>
      <w:r w:rsidR="00EC46FF" w:rsidRPr="00164585">
        <w:rPr>
          <w:rFonts w:ascii="Times New Roman" w:eastAsia="Times New Roman" w:hAnsi="Times New Roman" w:cs="Times New Roman"/>
          <w:color w:val="000000"/>
        </w:rPr>
        <w:t xml:space="preserve"> de uma localidade na baixada fluminense no Rio de Janeiro</w:t>
      </w:r>
      <w:r w:rsidR="00871456" w:rsidRPr="00164585">
        <w:rPr>
          <w:rFonts w:ascii="Times New Roman" w:eastAsia="Times New Roman" w:hAnsi="Times New Roman" w:cs="Times New Roman"/>
          <w:color w:val="000000"/>
        </w:rPr>
        <w:t>. Tem como</w:t>
      </w:r>
      <w:r w:rsidR="00124539" w:rsidRPr="00164585">
        <w:rPr>
          <w:rFonts w:ascii="Times New Roman" w:hAnsi="Times New Roman" w:cs="Times New Roman"/>
        </w:rPr>
        <w:t xml:space="preserve"> objetivo geral analisar o desenvolvimento de ações sociais e educacionais em Duque de Caxias como práticas de inclusão do Surdo. Foram realizadas buscas em sites, redes sociais, observaç</w:t>
      </w:r>
      <w:r w:rsidR="006530BD" w:rsidRPr="00164585">
        <w:rPr>
          <w:rFonts w:ascii="Times New Roman" w:hAnsi="Times New Roman" w:cs="Times New Roman"/>
        </w:rPr>
        <w:t>ões</w:t>
      </w:r>
      <w:r w:rsidR="00124539" w:rsidRPr="00164585">
        <w:rPr>
          <w:rFonts w:ascii="Times New Roman" w:hAnsi="Times New Roman" w:cs="Times New Roman"/>
        </w:rPr>
        <w:t xml:space="preserve"> na localidade e n</w:t>
      </w:r>
      <w:r w:rsidR="00A8128D" w:rsidRPr="00164585">
        <w:rPr>
          <w:rFonts w:ascii="Times New Roman" w:hAnsi="Times New Roman" w:cs="Times New Roman"/>
        </w:rPr>
        <w:t>uma</w:t>
      </w:r>
      <w:r w:rsidR="00124539" w:rsidRPr="00164585">
        <w:rPr>
          <w:rFonts w:ascii="Times New Roman" w:hAnsi="Times New Roman" w:cs="Times New Roman"/>
        </w:rPr>
        <w:t xml:space="preserve"> visita ao Museu Ciência e Vida, localizado no município.</w:t>
      </w:r>
      <w:r w:rsidR="006122BC" w:rsidRPr="00164585">
        <w:rPr>
          <w:rFonts w:ascii="Times New Roman" w:eastAsia="Times New Roman" w:hAnsi="Times New Roman" w:cs="Times New Roman"/>
          <w:color w:val="000000"/>
        </w:rPr>
        <w:t xml:space="preserve"> </w:t>
      </w:r>
      <w:r w:rsidR="00A8128D" w:rsidRPr="00164585">
        <w:rPr>
          <w:rFonts w:ascii="Times New Roman" w:hAnsi="Times New Roman" w:cs="Times New Roman"/>
        </w:rPr>
        <w:t>Foi possível concluir que ações sociais e educacionais são práticas presentes na região</w:t>
      </w:r>
      <w:r w:rsidR="00871456" w:rsidRPr="00164585">
        <w:rPr>
          <w:rFonts w:ascii="Times New Roman" w:hAnsi="Times New Roman" w:cs="Times New Roman"/>
        </w:rPr>
        <w:t>,</w:t>
      </w:r>
      <w:r w:rsidR="00871456" w:rsidRPr="00164585">
        <w:rPr>
          <w:rFonts w:ascii="Times New Roman" w:hAnsi="Times New Roman" w:cs="Times New Roman"/>
          <w:color w:val="000000" w:themeColor="text1"/>
        </w:rPr>
        <w:t xml:space="preserve"> que vídeos com tradução em libras e rodas de conversa dão destaque à comunicação bilingue, não só dentro das escolas como em espaços não-formais de conhecimento</w:t>
      </w:r>
      <w:r w:rsidR="00A8128D" w:rsidRPr="00164585">
        <w:rPr>
          <w:rFonts w:ascii="Times New Roman" w:hAnsi="Times New Roman" w:cs="Times New Roman"/>
        </w:rPr>
        <w:t xml:space="preserve"> e que esses alunos encontram espaços para que possam expressar a cultura surda.  </w:t>
      </w:r>
    </w:p>
    <w:p w14:paraId="2168D75E" w14:textId="77777777" w:rsidR="00FF5011" w:rsidRPr="00164585" w:rsidRDefault="00FF5011">
      <w:pPr>
        <w:jc w:val="both"/>
        <w:rPr>
          <w:rFonts w:ascii="Times New Roman" w:eastAsia="Times New Roman" w:hAnsi="Times New Roman" w:cs="Times New Roman"/>
        </w:rPr>
      </w:pPr>
    </w:p>
    <w:p w14:paraId="46EECCB4" w14:textId="14539636" w:rsidR="00C473CC" w:rsidRPr="00164585" w:rsidRDefault="00C473CC" w:rsidP="00C473CC">
      <w:pPr>
        <w:ind w:hanging="2"/>
        <w:rPr>
          <w:rFonts w:ascii="Times New Roman" w:hAnsi="Times New Roman" w:cs="Times New Roman"/>
          <w:bCs/>
        </w:rPr>
      </w:pPr>
      <w:r w:rsidRPr="00164585">
        <w:rPr>
          <w:rFonts w:ascii="Times New Roman" w:hAnsi="Times New Roman" w:cs="Times New Roman"/>
          <w:bCs/>
        </w:rPr>
        <w:t>Palavras-chave: Escola. Inclusão.</w:t>
      </w:r>
      <w:r w:rsidR="001031FA">
        <w:rPr>
          <w:rFonts w:ascii="Times New Roman" w:hAnsi="Times New Roman" w:cs="Times New Roman"/>
          <w:bCs/>
        </w:rPr>
        <w:t xml:space="preserve"> Surdo.</w:t>
      </w:r>
      <w:bookmarkStart w:id="0" w:name="_GoBack"/>
      <w:bookmarkEnd w:id="0"/>
      <w:r w:rsidRPr="00164585">
        <w:rPr>
          <w:rFonts w:ascii="Times New Roman" w:hAnsi="Times New Roman" w:cs="Times New Roman"/>
          <w:bCs/>
        </w:rPr>
        <w:t xml:space="preserve"> Libras</w:t>
      </w:r>
    </w:p>
    <w:p w14:paraId="74FA71DB" w14:textId="77777777" w:rsidR="00C473CC" w:rsidRPr="00164585" w:rsidRDefault="00C473CC">
      <w:pPr>
        <w:jc w:val="both"/>
        <w:rPr>
          <w:rFonts w:ascii="Times New Roman" w:eastAsia="Times New Roman" w:hAnsi="Times New Roman" w:cs="Times New Roman"/>
        </w:rPr>
      </w:pPr>
    </w:p>
    <w:p w14:paraId="650D23FD" w14:textId="77777777" w:rsidR="002B4EA4" w:rsidRPr="00164585" w:rsidRDefault="002B4E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B05B83" w14:textId="44DF01A7" w:rsidR="002B4EA4" w:rsidRPr="00164585" w:rsidRDefault="002B4E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64585">
        <w:rPr>
          <w:rFonts w:ascii="Times New Roman" w:eastAsia="Times New Roman" w:hAnsi="Times New Roman" w:cs="Times New Roman"/>
          <w:color w:val="000000"/>
        </w:rPr>
        <w:t>Introdução</w:t>
      </w:r>
    </w:p>
    <w:p w14:paraId="1311F083" w14:textId="187F503D" w:rsidR="00C473CC" w:rsidRPr="00164585" w:rsidRDefault="006530BD" w:rsidP="006530B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</w:rPr>
        <w:t>A educação brasileira vem ampliando seu olhar para as diferenças e para a diversidade humana. O Brasil tem, pelo menos, 25% de sua população com algum tipo de deficiência (IBGE,</w:t>
      </w:r>
      <w:r w:rsidR="002F311B" w:rsidRPr="00164585">
        <w:rPr>
          <w:rFonts w:ascii="Times New Roman" w:hAnsi="Times New Roman" w:cs="Times New Roman"/>
        </w:rPr>
        <w:t xml:space="preserve"> </w:t>
      </w:r>
      <w:r w:rsidRPr="00164585">
        <w:rPr>
          <w:rFonts w:ascii="Times New Roman" w:hAnsi="Times New Roman" w:cs="Times New Roman"/>
        </w:rPr>
        <w:t xml:space="preserve">2010). </w:t>
      </w:r>
      <w:r w:rsidRPr="00164585">
        <w:rPr>
          <w:rFonts w:ascii="Times New Roman" w:hAnsi="Times New Roman" w:cs="Times New Roman"/>
          <w:color w:val="222222"/>
        </w:rPr>
        <w:t>Mais de 10 milhões de brasileiros são surdos e entre as pessoas de 05 a 40 anos, apenas 22,4% conhecem Libras (TVUERJ, 2023). Desde 2002, a Língua Brasileira de Sinais (Libras) passou a ser considerada um meio legal de comunicação e expressão.</w:t>
      </w:r>
      <w:r w:rsidR="002B4EA4" w:rsidRPr="00164585">
        <w:rPr>
          <w:rFonts w:ascii="Times New Roman" w:hAnsi="Times New Roman" w:cs="Times New Roman"/>
          <w:color w:val="222222"/>
        </w:rPr>
        <w:t xml:space="preserve"> Se "a inclusão escolar é um processo complexo e está em </w:t>
      </w:r>
      <w:r w:rsidR="002B4EA4" w:rsidRPr="00164585">
        <w:rPr>
          <w:rFonts w:ascii="Times New Roman" w:hAnsi="Times New Roman" w:cs="Times New Roman"/>
          <w:color w:val="222222"/>
        </w:rPr>
        <w:lastRenderedPageBreak/>
        <w:t>permanente construção, na medida em que implica numa nova cultura e organização institucional" (GLAT, 2021), conhecer os espaços que dinamizam uma cultura bilingue e o momento de reflexão nacional sobre o campo é essencial, quando se propõe revelar o cotidiano do Surdo.</w:t>
      </w:r>
    </w:p>
    <w:p w14:paraId="12D28198" w14:textId="77777777" w:rsidR="002B4EA4" w:rsidRPr="00164585" w:rsidRDefault="002B4EA4" w:rsidP="002B4EA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</w:rPr>
      </w:pPr>
    </w:p>
    <w:p w14:paraId="72B46490" w14:textId="44F08C07" w:rsidR="002F3A52" w:rsidRPr="00164585" w:rsidRDefault="002B4EA4" w:rsidP="002B4EA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>Desenvolvimento</w:t>
      </w:r>
    </w:p>
    <w:p w14:paraId="169BA6A3" w14:textId="7FD4D4D9" w:rsidR="006530BD" w:rsidRPr="00164585" w:rsidRDefault="00150C2D" w:rsidP="00DA0614">
      <w:pPr>
        <w:spacing w:line="360" w:lineRule="auto"/>
        <w:ind w:left="-2" w:firstLine="709"/>
        <w:jc w:val="both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>Para o conhecimento e maior profundidade</w:t>
      </w:r>
      <w:r w:rsidR="006530BD" w:rsidRPr="00164585">
        <w:rPr>
          <w:rFonts w:ascii="Times New Roman" w:hAnsi="Times New Roman" w:cs="Times New Roman"/>
        </w:rPr>
        <w:t xml:space="preserve"> sobre o assunto</w:t>
      </w:r>
      <w:r w:rsidRPr="00164585">
        <w:rPr>
          <w:rFonts w:ascii="Times New Roman" w:hAnsi="Times New Roman" w:cs="Times New Roman"/>
        </w:rPr>
        <w:t xml:space="preserve"> consideramos que </w:t>
      </w:r>
      <w:r w:rsidR="00871456" w:rsidRPr="00164585">
        <w:rPr>
          <w:rFonts w:ascii="Times New Roman" w:hAnsi="Times New Roman" w:cs="Times New Roman"/>
        </w:rPr>
        <w:t xml:space="preserve">procedimentos como </w:t>
      </w:r>
      <w:r w:rsidRPr="00164585">
        <w:rPr>
          <w:rFonts w:ascii="Times New Roman" w:hAnsi="Times New Roman" w:cs="Times New Roman"/>
        </w:rPr>
        <w:t>observação direta e entrevistas “são geralmente conjugados com muitos outros, tais como a análise de documentos, filmagem e fotografias” (GIL, 2002).</w:t>
      </w:r>
      <w:r w:rsidR="004A6797" w:rsidRPr="00164585">
        <w:rPr>
          <w:rFonts w:ascii="Times New Roman" w:hAnsi="Times New Roman" w:cs="Times New Roman"/>
        </w:rPr>
        <w:t xml:space="preserve"> Para localizar material de efetivo conhecimento sobre o tema na região foi realizada uma busca com consulta </w:t>
      </w:r>
      <w:r w:rsidR="00EC46FF" w:rsidRPr="00164585">
        <w:rPr>
          <w:rFonts w:ascii="Times New Roman" w:hAnsi="Times New Roman" w:cs="Times New Roman"/>
        </w:rPr>
        <w:t>à</w:t>
      </w:r>
      <w:r w:rsidR="004A6797" w:rsidRPr="00164585">
        <w:rPr>
          <w:rFonts w:ascii="Times New Roman" w:hAnsi="Times New Roman" w:cs="Times New Roman"/>
        </w:rPr>
        <w:t xml:space="preserve"> revista ‘Periferia’ da Faculdade de Educação da Baixada Fluminense (U</w:t>
      </w:r>
      <w:r w:rsidR="00EC46FF" w:rsidRPr="00164585">
        <w:rPr>
          <w:rFonts w:ascii="Times New Roman" w:hAnsi="Times New Roman" w:cs="Times New Roman"/>
        </w:rPr>
        <w:t>erj</w:t>
      </w:r>
      <w:r w:rsidR="004A6797" w:rsidRPr="00164585">
        <w:rPr>
          <w:rFonts w:ascii="Times New Roman" w:hAnsi="Times New Roman" w:cs="Times New Roman"/>
        </w:rPr>
        <w:t>-F</w:t>
      </w:r>
      <w:r w:rsidR="00EC46FF" w:rsidRPr="00164585">
        <w:rPr>
          <w:rFonts w:ascii="Times New Roman" w:hAnsi="Times New Roman" w:cs="Times New Roman"/>
        </w:rPr>
        <w:t>ebf</w:t>
      </w:r>
      <w:r w:rsidR="004A6797" w:rsidRPr="00164585">
        <w:rPr>
          <w:rFonts w:ascii="Times New Roman" w:hAnsi="Times New Roman" w:cs="Times New Roman"/>
        </w:rPr>
        <w:t xml:space="preserve">), investigação de programação num espaço de conhecimento público no centro do município e a consulta ao material midiático disponível em rede aberta sobre o dia do “orgulho surdo”. </w:t>
      </w:r>
    </w:p>
    <w:p w14:paraId="2AB9C003" w14:textId="721F31F9" w:rsidR="00150C2D" w:rsidRPr="00164585" w:rsidRDefault="00C473CC" w:rsidP="00DA0614">
      <w:pPr>
        <w:spacing w:line="360" w:lineRule="auto"/>
        <w:ind w:left="-2" w:firstLine="709"/>
        <w:jc w:val="both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 xml:space="preserve">Ao </w:t>
      </w:r>
      <w:r w:rsidR="004A6797" w:rsidRPr="00164585">
        <w:rPr>
          <w:rFonts w:ascii="Times New Roman" w:hAnsi="Times New Roman" w:cs="Times New Roman"/>
        </w:rPr>
        <w:t xml:space="preserve">buscar </w:t>
      </w:r>
      <w:r w:rsidR="00DA0614" w:rsidRPr="00164585">
        <w:rPr>
          <w:rFonts w:ascii="Times New Roman" w:hAnsi="Times New Roman" w:cs="Times New Roman"/>
        </w:rPr>
        <w:t xml:space="preserve">os termos “surdo” e “Duque de Caxias” em </w:t>
      </w:r>
      <w:r w:rsidR="004A6797" w:rsidRPr="00164585">
        <w:rPr>
          <w:rFonts w:ascii="Times New Roman" w:hAnsi="Times New Roman" w:cs="Times New Roman"/>
        </w:rPr>
        <w:t xml:space="preserve">artigos desse espaço de produção da Uerj/Febf, em particular a revista Periferia, encontramos o texto A EDUCAÇÃO DE SURDOS EM DUQUE DE CAXIAS: MARCOS HISTÓRICOS. </w:t>
      </w:r>
      <w:r w:rsidR="00DA0614" w:rsidRPr="00164585">
        <w:rPr>
          <w:rFonts w:ascii="Times New Roman" w:hAnsi="Times New Roman" w:cs="Times New Roman"/>
        </w:rPr>
        <w:t>Este estudo</w:t>
      </w:r>
      <w:r w:rsidR="00450917" w:rsidRPr="00164585">
        <w:rPr>
          <w:rFonts w:ascii="Times New Roman" w:hAnsi="Times New Roman" w:cs="Times New Roman"/>
        </w:rPr>
        <w:t xml:space="preserve"> indica que o munícipio</w:t>
      </w:r>
      <w:r w:rsidR="00DA0614" w:rsidRPr="00164585">
        <w:rPr>
          <w:rFonts w:ascii="Times New Roman" w:hAnsi="Times New Roman" w:cs="Times New Roman"/>
        </w:rPr>
        <w:t>,</w:t>
      </w:r>
      <w:r w:rsidR="00450917" w:rsidRPr="00164585">
        <w:rPr>
          <w:rFonts w:ascii="Times New Roman" w:hAnsi="Times New Roman" w:cs="Times New Roman"/>
        </w:rPr>
        <w:t xml:space="preserve"> em 1989</w:t>
      </w:r>
      <w:r w:rsidR="00DA0614" w:rsidRPr="00164585">
        <w:rPr>
          <w:rFonts w:ascii="Times New Roman" w:hAnsi="Times New Roman" w:cs="Times New Roman"/>
        </w:rPr>
        <w:t>,</w:t>
      </w:r>
      <w:r w:rsidR="00450917" w:rsidRPr="00164585">
        <w:rPr>
          <w:rFonts w:ascii="Times New Roman" w:hAnsi="Times New Roman" w:cs="Times New Roman"/>
        </w:rPr>
        <w:t xml:space="preserve"> preconizava a sala de recursos exclusiva para surdo em uma escola que se torna</w:t>
      </w:r>
      <w:r w:rsidR="00DA0614" w:rsidRPr="00164585">
        <w:rPr>
          <w:rFonts w:ascii="Times New Roman" w:hAnsi="Times New Roman" w:cs="Times New Roman"/>
        </w:rPr>
        <w:t>ria</w:t>
      </w:r>
      <w:r w:rsidR="00450917" w:rsidRPr="00164585">
        <w:rPr>
          <w:rFonts w:ascii="Times New Roman" w:hAnsi="Times New Roman" w:cs="Times New Roman"/>
        </w:rPr>
        <w:t xml:space="preserve"> referência. Formação continuada, classe especial, interpretes de libras para anos finais (1997) e turmas regulares com a presença de alunos surdos somam-se às reflexões sobre a educação bilingue e iniciativas de desenvolvimento com seus pares surdos e concretiza turmas nas escolas </w:t>
      </w:r>
      <w:r w:rsidR="00EC46FF" w:rsidRPr="00164585">
        <w:rPr>
          <w:rFonts w:ascii="Times New Roman" w:hAnsi="Times New Roman" w:cs="Times New Roman"/>
        </w:rPr>
        <w:t xml:space="preserve">municipais </w:t>
      </w:r>
      <w:r w:rsidR="00450917" w:rsidRPr="00164585">
        <w:rPr>
          <w:rFonts w:ascii="Times New Roman" w:hAnsi="Times New Roman" w:cs="Times New Roman"/>
        </w:rPr>
        <w:t>Olga Teixeira e Santa Luzia em torno do ano 2000. Então, cursos de libras foram fornecidos e ampliaram o movimento que resultou em 39 escolas com alunos surdos em 2009.</w:t>
      </w:r>
    </w:p>
    <w:p w14:paraId="1EBFF453" w14:textId="7C6B8C41" w:rsidR="002320F1" w:rsidRPr="00164585" w:rsidRDefault="00450917" w:rsidP="002F2FD0">
      <w:pPr>
        <w:spacing w:line="360" w:lineRule="auto"/>
        <w:ind w:left="-2" w:firstLine="709"/>
        <w:jc w:val="both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 xml:space="preserve">Ao atentar para indicação de escolas polos, citadas no estudo, buscou-se conhecer o que as mesmas tem desenvolvido a nível de divulgação em material via internet em se tratando de </w:t>
      </w:r>
      <w:r w:rsidR="00EC46FF" w:rsidRPr="00164585">
        <w:rPr>
          <w:rFonts w:ascii="Times New Roman" w:hAnsi="Times New Roman" w:cs="Times New Roman"/>
        </w:rPr>
        <w:t>mais de</w:t>
      </w:r>
      <w:r w:rsidRPr="00164585">
        <w:rPr>
          <w:rFonts w:ascii="Times New Roman" w:hAnsi="Times New Roman" w:cs="Times New Roman"/>
        </w:rPr>
        <w:t xml:space="preserve"> uma década sendo referidas como base de atendimento, compondo um diálogo com a comunidade surda. Nesse sentido Escola Municipal Santa Luzia, se apresenta destaque na educação bilíngue e atendimento educacional especializado para </w:t>
      </w:r>
      <w:r w:rsidRPr="00164585">
        <w:rPr>
          <w:rFonts w:ascii="Times New Roman" w:hAnsi="Times New Roman" w:cs="Times New Roman"/>
        </w:rPr>
        <w:lastRenderedPageBreak/>
        <w:t>surdos no município com a publicação de vídeos em facebook promovendo Libras associada às informações do evento. A presença da escola nas redes sociais nestes moldes adota um importante compromisso de divulgar e contribuir para que a inclusão do aluno surdo não fique somente na sala de aula. A escola publicou o convite para as atividades da Semana dos Surdos 2022</w:t>
      </w:r>
      <w:r w:rsidRPr="00164585">
        <w:rPr>
          <w:rStyle w:val="Refdenotaderodap"/>
          <w:rFonts w:ascii="Times New Roman" w:hAnsi="Times New Roman" w:cs="Times New Roman"/>
        </w:rPr>
        <w:footnoteReference w:id="1"/>
      </w:r>
      <w:r w:rsidRPr="00164585">
        <w:rPr>
          <w:rFonts w:ascii="Times New Roman" w:hAnsi="Times New Roman" w:cs="Times New Roman"/>
        </w:rPr>
        <w:t xml:space="preserve">, </w:t>
      </w:r>
      <w:r w:rsidR="002320F1" w:rsidRPr="00164585">
        <w:rPr>
          <w:rFonts w:ascii="Times New Roman" w:hAnsi="Times New Roman" w:cs="Times New Roman"/>
        </w:rPr>
        <w:t>com</w:t>
      </w:r>
      <w:r w:rsidRPr="00164585">
        <w:rPr>
          <w:rFonts w:ascii="Times New Roman" w:hAnsi="Times New Roman" w:cs="Times New Roman"/>
        </w:rPr>
        <w:t xml:space="preserve"> cine debate, dinâmicas, apresentação de teatro em libras</w:t>
      </w:r>
      <w:r w:rsidR="002F2FD0" w:rsidRPr="00164585">
        <w:rPr>
          <w:rFonts w:ascii="Times New Roman" w:hAnsi="Times New Roman" w:cs="Times New Roman"/>
        </w:rPr>
        <w:t xml:space="preserve">. </w:t>
      </w:r>
    </w:p>
    <w:p w14:paraId="003A37A4" w14:textId="5B38D078" w:rsidR="00450917" w:rsidRPr="00164585" w:rsidRDefault="002320F1" w:rsidP="002F2FD0">
      <w:pPr>
        <w:spacing w:line="360" w:lineRule="auto"/>
        <w:ind w:left="-2" w:firstLine="709"/>
        <w:jc w:val="both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  <w:color w:val="000000" w:themeColor="text1"/>
        </w:rPr>
        <w:t>A</w:t>
      </w:r>
      <w:r w:rsidR="00450917" w:rsidRPr="00164585">
        <w:rPr>
          <w:rFonts w:ascii="Times New Roman" w:hAnsi="Times New Roman" w:cs="Times New Roman"/>
          <w:color w:val="000000" w:themeColor="text1"/>
        </w:rPr>
        <w:t xml:space="preserve"> dinâmica de atendimento ao aluno surdo, que muitas vezes pode ficar sem um atendimento bilíngue e enfrentar grandes dificuldades e comprometimento de sua aprendizagem em uma escola regular, </w:t>
      </w:r>
      <w:r w:rsidRPr="00164585">
        <w:rPr>
          <w:rFonts w:ascii="Times New Roman" w:hAnsi="Times New Roman" w:cs="Times New Roman"/>
          <w:color w:val="000000" w:themeColor="text1"/>
        </w:rPr>
        <w:t xml:space="preserve">acessa </w:t>
      </w:r>
      <w:r w:rsidR="00450917" w:rsidRPr="00164585">
        <w:rPr>
          <w:rFonts w:ascii="Times New Roman" w:hAnsi="Times New Roman" w:cs="Times New Roman"/>
          <w:color w:val="000000" w:themeColor="text1"/>
        </w:rPr>
        <w:t>caminhos alternativos em que vídeos com tradução em libras (Figura 1) ganham maior destaque e salientam a proposição em igualdade de condições para as duas línguas, não só dentro das escolas como em espaços não-formais de conhecimento.</w:t>
      </w:r>
      <w:r w:rsidR="00EC66A6" w:rsidRPr="00164585">
        <w:rPr>
          <w:rFonts w:ascii="Times New Roman" w:hAnsi="Times New Roman" w:cs="Times New Roman"/>
        </w:rPr>
        <w:t xml:space="preserve"> Também ficou disponível </w:t>
      </w:r>
      <w:r w:rsidR="002F2FD0" w:rsidRPr="00164585">
        <w:rPr>
          <w:rFonts w:ascii="Times New Roman" w:hAnsi="Times New Roman" w:cs="Times New Roman"/>
        </w:rPr>
        <w:t>em libras materiais</w:t>
      </w:r>
      <w:r w:rsidR="00EC66A6" w:rsidRPr="00164585">
        <w:rPr>
          <w:rFonts w:ascii="Times New Roman" w:hAnsi="Times New Roman" w:cs="Times New Roman"/>
        </w:rPr>
        <w:t xml:space="preserve"> com toda evolução da eleição dos estudantes representantes de sala.</w:t>
      </w:r>
    </w:p>
    <w:p w14:paraId="5475395C" w14:textId="77777777" w:rsidR="00450917" w:rsidRPr="00164585" w:rsidRDefault="00450917" w:rsidP="00450917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164585">
        <w:rPr>
          <w:rFonts w:ascii="Times New Roman" w:hAnsi="Times New Roman" w:cs="Times New Roman"/>
          <w:color w:val="000000" w:themeColor="text1"/>
        </w:rPr>
        <w:t>Figura 1. Maior disposição para Janela de Libras</w:t>
      </w:r>
    </w:p>
    <w:p w14:paraId="302673C3" w14:textId="77777777" w:rsidR="00450917" w:rsidRPr="00164585" w:rsidRDefault="00450917" w:rsidP="00450917">
      <w:pPr>
        <w:spacing w:line="360" w:lineRule="auto"/>
        <w:ind w:firstLine="720"/>
        <w:jc w:val="center"/>
        <w:rPr>
          <w:rFonts w:ascii="Times New Roman" w:hAnsi="Times New Roman" w:cs="Times New Roman"/>
          <w:highlight w:val="yellow"/>
        </w:rPr>
      </w:pPr>
      <w:r w:rsidRPr="00164585">
        <w:rPr>
          <w:rFonts w:ascii="Times New Roman" w:hAnsi="Times New Roman" w:cs="Times New Roman"/>
          <w:noProof/>
          <w:highlight w:val="yellow"/>
        </w:rPr>
        <w:drawing>
          <wp:inline distT="0" distB="0" distL="0" distR="0" wp14:anchorId="0E50B256" wp14:editId="3BE5D709">
            <wp:extent cx="4422913" cy="2922969"/>
            <wp:effectExtent l="0" t="0" r="0" b="0"/>
            <wp:docPr id="4" name="Imagem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3C10CA-379E-B481-8053-FDAAF6FA8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3C10CA-379E-B481-8053-FDAAF6FA8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3215" t="39846" r="16216" b="12465"/>
                    <a:stretch/>
                  </pic:blipFill>
                  <pic:spPr bwMode="auto">
                    <a:xfrm>
                      <a:off x="0" y="0"/>
                      <a:ext cx="4473137" cy="295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3D2EF" w14:textId="7172EC99" w:rsidR="00450917" w:rsidRPr="00164585" w:rsidRDefault="00164585" w:rsidP="002357D9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450917" w:rsidRPr="00164585">
        <w:rPr>
          <w:rFonts w:ascii="Times New Roman" w:hAnsi="Times New Roman" w:cs="Times New Roman"/>
        </w:rPr>
        <w:t xml:space="preserve">Fonte: </w:t>
      </w:r>
      <w:r w:rsidR="007549BE" w:rsidRPr="00164585">
        <w:rPr>
          <w:rFonts w:ascii="Times New Roman" w:hAnsi="Times New Roman" w:cs="Times New Roman"/>
        </w:rPr>
        <w:t>F</w:t>
      </w:r>
      <w:r w:rsidR="002357D9" w:rsidRPr="00164585">
        <w:rPr>
          <w:rFonts w:ascii="Times New Roman" w:hAnsi="Times New Roman" w:cs="Times New Roman"/>
        </w:rPr>
        <w:t>acebook</w:t>
      </w:r>
      <w:r w:rsidR="002357D9" w:rsidRPr="00164585">
        <w:rPr>
          <w:rStyle w:val="Refdenotaderodap"/>
          <w:rFonts w:ascii="Times New Roman" w:hAnsi="Times New Roman" w:cs="Times New Roman"/>
        </w:rPr>
        <w:footnoteReference w:id="2"/>
      </w:r>
    </w:p>
    <w:p w14:paraId="52E4AFF0" w14:textId="0C3CA5C3" w:rsidR="00D448C2" w:rsidRPr="00164585" w:rsidRDefault="00450917" w:rsidP="00D448C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lastRenderedPageBreak/>
        <w:t>A</w:t>
      </w:r>
      <w:r w:rsidR="00D448C2" w:rsidRPr="00164585">
        <w:rPr>
          <w:rFonts w:ascii="Times New Roman" w:hAnsi="Times New Roman" w:cs="Times New Roman"/>
          <w:color w:val="222222"/>
        </w:rPr>
        <w:t xml:space="preserve"> partir da visita realizada ao museu Ciência e Vida, que é um espaço de divulgação de conhecimento que encontro ao percorrer a localidade no meu dia a dia</w:t>
      </w:r>
      <w:r w:rsidRPr="00164585">
        <w:rPr>
          <w:rFonts w:ascii="Times New Roman" w:hAnsi="Times New Roman" w:cs="Times New Roman"/>
          <w:color w:val="222222"/>
        </w:rPr>
        <w:t>,</w:t>
      </w:r>
      <w:r w:rsidR="00D448C2" w:rsidRPr="00164585">
        <w:rPr>
          <w:rFonts w:ascii="Times New Roman" w:hAnsi="Times New Roman" w:cs="Times New Roman"/>
          <w:color w:val="222222"/>
        </w:rPr>
        <w:t xml:space="preserve"> no dia 30 de setembro de 2023</w:t>
      </w:r>
      <w:r w:rsidR="00D448C2" w:rsidRPr="00164585">
        <w:rPr>
          <w:rStyle w:val="Refdenotaderodap"/>
          <w:rFonts w:ascii="Times New Roman" w:hAnsi="Times New Roman" w:cs="Times New Roman"/>
          <w:color w:val="222222"/>
        </w:rPr>
        <w:footnoteReference w:id="3"/>
      </w:r>
      <w:r w:rsidR="00D448C2" w:rsidRPr="00164585">
        <w:rPr>
          <w:rFonts w:ascii="Times New Roman" w:hAnsi="Times New Roman" w:cs="Times New Roman"/>
          <w:color w:val="222222"/>
        </w:rPr>
        <w:t>,</w:t>
      </w:r>
      <w:r w:rsidRPr="00164585">
        <w:rPr>
          <w:rFonts w:ascii="Times New Roman" w:hAnsi="Times New Roman" w:cs="Times New Roman"/>
          <w:color w:val="222222"/>
        </w:rPr>
        <w:t xml:space="preserve"> presenciei</w:t>
      </w:r>
      <w:r w:rsidR="00D448C2" w:rsidRPr="00164585">
        <w:rPr>
          <w:rFonts w:ascii="Times New Roman" w:hAnsi="Times New Roman" w:cs="Times New Roman"/>
          <w:color w:val="222222"/>
        </w:rPr>
        <w:t xml:space="preserve"> uma roda de conversa com pessoas surdas atletas. O evento foi parte das comemorações ao Dia Nacional do Surdo, celebrado em 26 de setembro, data em que foi fundado o Instituto Nacional do Surdo (INES), o que marca setembro como o mês para estudos sobre essa comunidade e carrega informações de uma história muito importante que merece ser divulgada. </w:t>
      </w:r>
    </w:p>
    <w:p w14:paraId="2A3E593D" w14:textId="25C3E5D5" w:rsidR="00D448C2" w:rsidRPr="00164585" w:rsidRDefault="00D448C2" w:rsidP="00D448C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 xml:space="preserve">O dia do Surdo é comemorado no dia 26 de setembro, data da fundação do INES, primeira escola de surdos no Brasil, que existe até hoje. Esse mês é especial, pois é onde tudo se congrega, mês de orgulho. </w:t>
      </w:r>
      <w:r w:rsidR="00EC46FF" w:rsidRPr="00164585">
        <w:rPr>
          <w:rFonts w:ascii="Times New Roman" w:hAnsi="Times New Roman" w:cs="Times New Roman"/>
          <w:color w:val="222222"/>
        </w:rPr>
        <w:t xml:space="preserve">Segundo a professora adjunta de Libras do Instituto Nacional de Educação de Surdos (INES), Luciane Cruz Silveira, há um motivo para que a cor azul fosse escolhida para representar as comemorações que acontecem em homenagem ao mês do chamado "orgulho surdo" (TVUERJ, 2023). </w:t>
      </w:r>
      <w:r w:rsidRPr="00164585">
        <w:rPr>
          <w:rFonts w:ascii="Times New Roman" w:hAnsi="Times New Roman" w:cs="Times New Roman"/>
          <w:color w:val="222222"/>
        </w:rPr>
        <w:t xml:space="preserve">De acordo com a professora, trata-se de um marco histórico. </w:t>
      </w:r>
      <w:r w:rsidR="00A8142D" w:rsidRPr="00164585">
        <w:rPr>
          <w:rFonts w:ascii="Times New Roman" w:hAnsi="Times New Roman" w:cs="Times New Roman"/>
          <w:color w:val="222222"/>
        </w:rPr>
        <w:t>No</w:t>
      </w:r>
      <w:r w:rsidRPr="00164585">
        <w:rPr>
          <w:rFonts w:ascii="Times New Roman" w:hAnsi="Times New Roman" w:cs="Times New Roman"/>
          <w:color w:val="222222"/>
        </w:rPr>
        <w:t xml:space="preserve"> período do nazismo, Hitler determinou que toda pessoa surda deveria usar uma faixa azul no braço para marcar que eram deficientes. Sendo assim, essa cor possui significado para a Comunidade Surda e hoje se intenciona desvencilhar a conotação negativa para valorização do jeito que se é: Surdo. </w:t>
      </w:r>
    </w:p>
    <w:p w14:paraId="2969A447" w14:textId="608ECD0B" w:rsidR="00D448C2" w:rsidRPr="00164585" w:rsidRDefault="00D448C2" w:rsidP="00D448C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 xml:space="preserve">O vídeo também nos convida a refletir como se dá a comunicação nas famílias de ouvintes e não ouvintes, feita exclusivamente por gestos e sinais e que, segundo o relato de </w:t>
      </w:r>
      <w:r w:rsidR="002F3A52" w:rsidRPr="00164585">
        <w:rPr>
          <w:rFonts w:ascii="Times New Roman" w:hAnsi="Times New Roman" w:cs="Times New Roman"/>
          <w:color w:val="222222"/>
        </w:rPr>
        <w:t>um</w:t>
      </w:r>
      <w:r w:rsidRPr="00164585">
        <w:rPr>
          <w:rFonts w:ascii="Times New Roman" w:hAnsi="Times New Roman" w:cs="Times New Roman"/>
          <w:color w:val="222222"/>
        </w:rPr>
        <w:t xml:space="preserve"> aluno do INES, seria muito bom se mais pessoas soubessem Libras. A</w:t>
      </w:r>
      <w:r w:rsidR="002F3A52" w:rsidRPr="00164585">
        <w:rPr>
          <w:rFonts w:ascii="Times New Roman" w:hAnsi="Times New Roman" w:cs="Times New Roman"/>
          <w:color w:val="222222"/>
        </w:rPr>
        <w:t>li</w:t>
      </w:r>
      <w:r w:rsidRPr="00164585">
        <w:rPr>
          <w:rFonts w:ascii="Times New Roman" w:hAnsi="Times New Roman" w:cs="Times New Roman"/>
          <w:color w:val="222222"/>
        </w:rPr>
        <w:t xml:space="preserve"> o estudante oportuniza o reconhecimento da família como espaço informal do conhecimento e divulgação de libras. Leão, </w:t>
      </w:r>
      <w:r w:rsidRPr="00164585">
        <w:rPr>
          <w:rFonts w:ascii="Times New Roman" w:hAnsi="Times New Roman" w:cs="Times New Roman"/>
        </w:rPr>
        <w:t>Sofiato e Oliveira</w:t>
      </w:r>
      <w:r w:rsidRPr="00164585">
        <w:rPr>
          <w:rFonts w:ascii="Times New Roman" w:hAnsi="Times New Roman" w:cs="Times New Roman"/>
          <w:color w:val="222222"/>
        </w:rPr>
        <w:t xml:space="preserve"> (2017, p. 52) indicam como exemplo da </w:t>
      </w:r>
      <w:r w:rsidRPr="00164585">
        <w:rPr>
          <w:rFonts w:ascii="Times New Roman" w:hAnsi="Times New Roman" w:cs="Times New Roman"/>
          <w:shd w:val="clear" w:color="auto" w:fill="FFFFFF"/>
        </w:rPr>
        <w:t xml:space="preserve">educação formal, escolas comuns inclusivas e escolas bilíngues para surdos e como não formal os espaços museais. </w:t>
      </w:r>
    </w:p>
    <w:p w14:paraId="4D2766B0" w14:textId="08F28B84" w:rsidR="00D448C2" w:rsidRPr="00164585" w:rsidRDefault="00D448C2" w:rsidP="002B4EA4">
      <w:pPr>
        <w:spacing w:line="360" w:lineRule="auto"/>
        <w:ind w:left="-2" w:firstLine="709"/>
        <w:jc w:val="both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  <w:color w:val="222222"/>
        </w:rPr>
        <w:t xml:space="preserve">O evento neste museu em específico em Duque de Caxias contou com a estrutura de um auditório, que recebeu professores, estudantes </w:t>
      </w:r>
      <w:r w:rsidR="002F3A52" w:rsidRPr="00164585">
        <w:rPr>
          <w:rFonts w:ascii="Times New Roman" w:hAnsi="Times New Roman" w:cs="Times New Roman"/>
          <w:color w:val="222222"/>
        </w:rPr>
        <w:t>de</w:t>
      </w:r>
      <w:r w:rsidRPr="00164585">
        <w:rPr>
          <w:rFonts w:ascii="Times New Roman" w:hAnsi="Times New Roman" w:cs="Times New Roman"/>
          <w:color w:val="222222"/>
        </w:rPr>
        <w:t xml:space="preserve"> </w:t>
      </w:r>
      <w:r w:rsidRPr="00164585">
        <w:rPr>
          <w:rFonts w:ascii="Times New Roman" w:hAnsi="Times New Roman" w:cs="Times New Roman"/>
        </w:rPr>
        <w:t>L</w:t>
      </w:r>
      <w:r w:rsidR="00EC66A6" w:rsidRPr="00164585">
        <w:rPr>
          <w:rFonts w:ascii="Times New Roman" w:hAnsi="Times New Roman" w:cs="Times New Roman"/>
        </w:rPr>
        <w:t>ibras</w:t>
      </w:r>
      <w:r w:rsidRPr="00164585">
        <w:rPr>
          <w:rFonts w:ascii="Times New Roman" w:hAnsi="Times New Roman" w:cs="Times New Roman"/>
        </w:rPr>
        <w:t xml:space="preserve">, alunos da rede municipal das escolas de São João de Meriti, de Duque de Caxias e outros municípios, como também </w:t>
      </w:r>
      <w:r w:rsidRPr="00164585">
        <w:rPr>
          <w:rFonts w:ascii="Times New Roman" w:hAnsi="Times New Roman" w:cs="Times New Roman"/>
        </w:rPr>
        <w:lastRenderedPageBreak/>
        <w:t xml:space="preserve">pessoas diversas com interesse no tema, atualmente muito discutido, que é a luta pela inclusão de todas as pessoas surdas na nossa sociedade. Dessa forma, a oferta de educação bilíngue em turmas para alunos surdos </w:t>
      </w:r>
      <w:r w:rsidR="00DC4FC1" w:rsidRPr="00164585">
        <w:rPr>
          <w:rFonts w:ascii="Times New Roman" w:hAnsi="Times New Roman" w:cs="Times New Roman"/>
        </w:rPr>
        <w:t xml:space="preserve">(CALIXTO, RIBEIRO, 2016) </w:t>
      </w:r>
      <w:r w:rsidRPr="00164585">
        <w:rPr>
          <w:rFonts w:ascii="Times New Roman" w:hAnsi="Times New Roman" w:cs="Times New Roman"/>
        </w:rPr>
        <w:t xml:space="preserve">é uma realidade de escolaridade para além dos limites do munícipio estudado. A inclusão do aluno surdo que é apresentada </w:t>
      </w:r>
      <w:r w:rsidR="00B12230" w:rsidRPr="00164585">
        <w:rPr>
          <w:rFonts w:ascii="Times New Roman" w:hAnsi="Times New Roman" w:cs="Times New Roman"/>
        </w:rPr>
        <w:t>dentro de</w:t>
      </w:r>
      <w:r w:rsidRPr="00164585">
        <w:rPr>
          <w:rFonts w:ascii="Times New Roman" w:hAnsi="Times New Roman" w:cs="Times New Roman"/>
        </w:rPr>
        <w:t xml:space="preserve"> disciplina</w:t>
      </w:r>
      <w:r w:rsidR="00B12230" w:rsidRPr="00164585">
        <w:rPr>
          <w:rFonts w:ascii="Times New Roman" w:hAnsi="Times New Roman" w:cs="Times New Roman"/>
        </w:rPr>
        <w:t>s</w:t>
      </w:r>
      <w:r w:rsidRPr="00164585">
        <w:rPr>
          <w:rFonts w:ascii="Times New Roman" w:hAnsi="Times New Roman" w:cs="Times New Roman"/>
        </w:rPr>
        <w:t xml:space="preserve"> </w:t>
      </w:r>
      <w:r w:rsidR="00B12230" w:rsidRPr="00164585">
        <w:rPr>
          <w:rFonts w:ascii="Times New Roman" w:hAnsi="Times New Roman" w:cs="Times New Roman"/>
        </w:rPr>
        <w:t>n</w:t>
      </w:r>
      <w:r w:rsidRPr="00164585">
        <w:rPr>
          <w:rFonts w:ascii="Times New Roman" w:hAnsi="Times New Roman" w:cs="Times New Roman"/>
        </w:rPr>
        <w:t>o curso de graduação</w:t>
      </w:r>
      <w:r w:rsidR="002F2FD0" w:rsidRPr="00164585">
        <w:rPr>
          <w:rFonts w:ascii="Times New Roman" w:hAnsi="Times New Roman" w:cs="Times New Roman"/>
        </w:rPr>
        <w:t>,</w:t>
      </w:r>
      <w:r w:rsidRPr="00164585">
        <w:rPr>
          <w:rFonts w:ascii="Times New Roman" w:hAnsi="Times New Roman" w:cs="Times New Roman"/>
        </w:rPr>
        <w:t xml:space="preserve"> pode ser evidencia através da pesquisa e figura uma estrutura possível ser encontrada</w:t>
      </w:r>
      <w:r w:rsidR="002F2FD0" w:rsidRPr="00164585">
        <w:rPr>
          <w:rFonts w:ascii="Times New Roman" w:hAnsi="Times New Roman" w:cs="Times New Roman"/>
        </w:rPr>
        <w:t xml:space="preserve"> em outros municípios. A</w:t>
      </w:r>
      <w:r w:rsidRPr="00164585">
        <w:rPr>
          <w:rFonts w:ascii="Times New Roman" w:hAnsi="Times New Roman" w:cs="Times New Roman"/>
        </w:rPr>
        <w:t xml:space="preserve"> promoção de políticas públicas de inclusão e cada aluno inserido por garantia de matrícula p</w:t>
      </w:r>
      <w:r w:rsidR="002F2FD0" w:rsidRPr="00164585">
        <w:rPr>
          <w:rFonts w:ascii="Times New Roman" w:hAnsi="Times New Roman" w:cs="Times New Roman"/>
        </w:rPr>
        <w:t>assam a</w:t>
      </w:r>
      <w:r w:rsidRPr="00164585">
        <w:rPr>
          <w:rFonts w:ascii="Times New Roman" w:hAnsi="Times New Roman" w:cs="Times New Roman"/>
        </w:rPr>
        <w:t xml:space="preserve"> mover estrutura</w:t>
      </w:r>
      <w:r w:rsidR="00164585" w:rsidRPr="00164585">
        <w:rPr>
          <w:rFonts w:ascii="Times New Roman" w:hAnsi="Times New Roman" w:cs="Times New Roman"/>
        </w:rPr>
        <w:t>s de ensino local</w:t>
      </w:r>
      <w:r w:rsidRPr="00164585">
        <w:rPr>
          <w:rFonts w:ascii="Times New Roman" w:hAnsi="Times New Roman" w:cs="Times New Roman"/>
        </w:rPr>
        <w:t>.</w:t>
      </w:r>
      <w:r w:rsidR="002B4EA4" w:rsidRPr="00164585">
        <w:rPr>
          <w:rFonts w:ascii="Times New Roman" w:hAnsi="Times New Roman" w:cs="Times New Roman"/>
        </w:rPr>
        <w:t xml:space="preserve"> </w:t>
      </w:r>
      <w:r w:rsidRPr="00164585">
        <w:rPr>
          <w:rFonts w:ascii="Times New Roman" w:hAnsi="Times New Roman" w:cs="Times New Roman"/>
        </w:rPr>
        <w:t xml:space="preserve">E nesse momento é oferecido o intérprete e o educador do atendimento educacional especializado (AEE), para que então, o aluno surdo possa escolher, junto com sua família, onde deseja estudar, seja em classes regulares, com acompanhamento em sala de recursos multifuncionais (SRMs) ou classes exclusivas para surdos, com a utilização da língua de sinais. </w:t>
      </w:r>
    </w:p>
    <w:p w14:paraId="199D6DFE" w14:textId="77777777" w:rsidR="00EC66A6" w:rsidRPr="00164585" w:rsidRDefault="00D448C2" w:rsidP="00577A3B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 xml:space="preserve">Com a presença de intérpretes, mediadores, tradutores, que garantiram a comunicação, a roda de conversa (figura 2) </w:t>
      </w:r>
      <w:r w:rsidR="002320F1" w:rsidRPr="00164585">
        <w:rPr>
          <w:rFonts w:ascii="Times New Roman" w:hAnsi="Times New Roman" w:cs="Times New Roman"/>
          <w:color w:val="222222"/>
        </w:rPr>
        <w:t>o</w:t>
      </w:r>
      <w:r w:rsidRPr="00164585">
        <w:rPr>
          <w:rFonts w:ascii="Times New Roman" w:hAnsi="Times New Roman" w:cs="Times New Roman"/>
          <w:color w:val="222222"/>
        </w:rPr>
        <w:t xml:space="preserve"> convidado</w:t>
      </w:r>
      <w:r w:rsidR="002320F1" w:rsidRPr="00164585">
        <w:rPr>
          <w:rFonts w:ascii="Times New Roman" w:hAnsi="Times New Roman" w:cs="Times New Roman"/>
          <w:color w:val="222222"/>
        </w:rPr>
        <w:t>,</w:t>
      </w:r>
      <w:r w:rsidRPr="00164585">
        <w:rPr>
          <w:rFonts w:ascii="Times New Roman" w:hAnsi="Times New Roman" w:cs="Times New Roman"/>
          <w:color w:val="222222"/>
        </w:rPr>
        <w:t xml:space="preserve"> um atleta surdo da modalidade de tênis de mesa, narrou suas experiências, desde quando estudava no INES. </w:t>
      </w:r>
    </w:p>
    <w:p w14:paraId="7016FFF1" w14:textId="77777777" w:rsidR="00EC66A6" w:rsidRPr="00164585" w:rsidRDefault="00EC66A6" w:rsidP="00EC66A6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>Figura 2.: Registro da visita</w:t>
      </w:r>
    </w:p>
    <w:p w14:paraId="3D65BC08" w14:textId="77777777" w:rsidR="00EC66A6" w:rsidRPr="00164585" w:rsidRDefault="00EC66A6" w:rsidP="00EC66A6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noProof/>
        </w:rPr>
        <w:drawing>
          <wp:inline distT="0" distB="0" distL="0" distR="0" wp14:anchorId="1BB2524D" wp14:editId="230C0A9A">
            <wp:extent cx="4250711" cy="2390775"/>
            <wp:effectExtent l="0" t="0" r="0" b="0"/>
            <wp:docPr id="6135248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248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971" cy="23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11C8" w14:textId="1FFF6A06" w:rsidR="00EC66A6" w:rsidRPr="00164585" w:rsidRDefault="00EC66A6" w:rsidP="00EC66A6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>Fonte: A autora</w:t>
      </w:r>
    </w:p>
    <w:p w14:paraId="2E98B3E9" w14:textId="6919B0B8" w:rsidR="00577A3B" w:rsidRPr="00164585" w:rsidRDefault="003030E2" w:rsidP="00577A3B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 xml:space="preserve">É interessante também buscar conhecer as interações sociais em diferentes espaços, para que a inclusão do aluno surdo possa ir além da educação formal, com plena </w:t>
      </w:r>
      <w:r w:rsidRPr="00164585">
        <w:rPr>
          <w:rFonts w:ascii="Times New Roman" w:hAnsi="Times New Roman" w:cs="Times New Roman"/>
          <w:color w:val="222222"/>
        </w:rPr>
        <w:lastRenderedPageBreak/>
        <w:t xml:space="preserve">participação na vida escolar, social e cultural. </w:t>
      </w:r>
      <w:r w:rsidR="00577A3B" w:rsidRPr="00164585">
        <w:rPr>
          <w:rFonts w:ascii="Times New Roman" w:hAnsi="Times New Roman" w:cs="Times New Roman"/>
          <w:color w:val="222222"/>
        </w:rPr>
        <w:t>Também é dada a condição de entender o espaço como</w:t>
      </w:r>
    </w:p>
    <w:p w14:paraId="333ACF88" w14:textId="77777777" w:rsidR="00577A3B" w:rsidRPr="00164585" w:rsidRDefault="00577A3B" w:rsidP="00577A3B">
      <w:pPr>
        <w:shd w:val="clear" w:color="auto" w:fill="FFFFFF"/>
        <w:ind w:left="2268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45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Espaços voltados não só para uma relação contemplativa, salvaguarda e conservação da obra de arte, objetos históricos ou arqueológicos, mas são também espaços de referência de identidade cultural e autorreconhecimento dos cidadãos em sua comunidade (LEÃO; </w:t>
      </w:r>
      <w:r w:rsidRPr="00164585">
        <w:rPr>
          <w:rFonts w:ascii="Times New Roman" w:hAnsi="Times New Roman" w:cs="Times New Roman"/>
          <w:sz w:val="20"/>
          <w:szCs w:val="20"/>
        </w:rPr>
        <w:t>SOFIATO; OLIVEIRA,</w:t>
      </w:r>
      <w:r w:rsidRPr="001645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2017, p.59)</w:t>
      </w:r>
    </w:p>
    <w:p w14:paraId="7E99000B" w14:textId="77777777" w:rsidR="00577A3B" w:rsidRPr="00164585" w:rsidRDefault="00577A3B" w:rsidP="00577A3B">
      <w:pPr>
        <w:shd w:val="clear" w:color="auto" w:fill="FFFFFF"/>
        <w:ind w:left="2268"/>
        <w:jc w:val="both"/>
        <w:rPr>
          <w:rFonts w:ascii="Times New Roman" w:hAnsi="Times New Roman" w:cs="Times New Roman"/>
          <w:shd w:val="clear" w:color="auto" w:fill="FFFFFF"/>
        </w:rPr>
      </w:pPr>
    </w:p>
    <w:p w14:paraId="072DEB63" w14:textId="16F1C057" w:rsidR="00D448C2" w:rsidRPr="00164585" w:rsidRDefault="00D448C2" w:rsidP="00164585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>Ele teve seu primeiro contato com o esporte nos momentos de seus intervalos das aulas, em uma mesa de ping pong, na área de jogos do instituto, até se tornar campeão. Os corredores, o pátio, e até a própria sala revela potenciais e habilidades que servem de oportunidades de novos modos de aprendizagem e de relação professor aluno.</w:t>
      </w:r>
    </w:p>
    <w:p w14:paraId="665D871D" w14:textId="512A9536" w:rsidR="00D448C2" w:rsidRPr="00164585" w:rsidRDefault="00D448C2" w:rsidP="00577A3B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 xml:space="preserve">Ele incentivou que cada um daqueles que estavam assistindo seu depoimento, também poderiam ser atletas desse esporte ou qualquer outro. Destacou também a importância das conquistas da comunidade surda, da Educação Especial e Inclusiva, responsável por mudar uma cultura, que antes segregava aquele que não se enquadrava em um padrão que era considerado normal. </w:t>
      </w:r>
    </w:p>
    <w:p w14:paraId="63EFB8AA" w14:textId="77777777" w:rsidR="00577A3B" w:rsidRPr="00164585" w:rsidRDefault="00577A3B" w:rsidP="00577A3B">
      <w:pPr>
        <w:spacing w:line="360" w:lineRule="auto"/>
        <w:jc w:val="both"/>
        <w:rPr>
          <w:rFonts w:ascii="Times New Roman" w:hAnsi="Times New Roman" w:cs="Times New Roman"/>
          <w:color w:val="222222"/>
        </w:rPr>
      </w:pPr>
    </w:p>
    <w:p w14:paraId="2D15464B" w14:textId="536C7CC8" w:rsidR="00D448C2" w:rsidRPr="00164585" w:rsidRDefault="00577A3B" w:rsidP="00164585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64585">
        <w:rPr>
          <w:rFonts w:ascii="Times New Roman" w:hAnsi="Times New Roman" w:cs="Times New Roman"/>
          <w:color w:val="222222"/>
        </w:rPr>
        <w:t>Considerações Finais</w:t>
      </w:r>
    </w:p>
    <w:p w14:paraId="19FA6E15" w14:textId="45A5F0DD" w:rsidR="00D448C2" w:rsidRPr="00164585" w:rsidRDefault="00D448C2" w:rsidP="00D448C2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</w:rPr>
      </w:pPr>
      <w:r w:rsidRPr="00164585">
        <w:rPr>
          <w:rFonts w:ascii="Times New Roman" w:hAnsi="Times New Roman" w:cs="Times New Roman"/>
          <w:color w:val="222222"/>
        </w:rPr>
        <w:t>Com a abordagem do tema pelo Museu Ciência e Vida, foi possível promover e divulgar que existe uma comunidade surda atuante, ativa</w:t>
      </w:r>
      <w:r w:rsidR="003A6C17" w:rsidRPr="00164585">
        <w:rPr>
          <w:rFonts w:ascii="Times New Roman" w:hAnsi="Times New Roman" w:cs="Times New Roman"/>
          <w:color w:val="222222"/>
        </w:rPr>
        <w:t xml:space="preserve"> </w:t>
      </w:r>
      <w:r w:rsidRPr="00164585">
        <w:rPr>
          <w:rFonts w:ascii="Times New Roman" w:hAnsi="Times New Roman" w:cs="Times New Roman"/>
          <w:color w:val="222222"/>
        </w:rPr>
        <w:t>e que o município de Duque de Caxias está se destacando em oferecer eventos que promovam a inserção, inclusão e valorização dessas pessoas, que permaneceram invisíveis por tanto tempo e seguem lutando para ter seus direitos garantidos. </w:t>
      </w:r>
    </w:p>
    <w:p w14:paraId="03C96A0A" w14:textId="3BF5D266" w:rsidR="00D448C2" w:rsidRPr="00164585" w:rsidRDefault="00D448C2" w:rsidP="002320F1">
      <w:pPr>
        <w:spacing w:line="360" w:lineRule="auto"/>
        <w:ind w:left="-2" w:firstLine="720"/>
        <w:jc w:val="both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>Esse município oferece cursos livres de libras</w:t>
      </w:r>
      <w:r w:rsidR="000A03A2" w:rsidRPr="00164585">
        <w:rPr>
          <w:rFonts w:ascii="Times New Roman" w:hAnsi="Times New Roman" w:cs="Times New Roman"/>
        </w:rPr>
        <w:t>, disponibiliza comunicação audiovisual em libras através de redes sociais de escola polo</w:t>
      </w:r>
      <w:r w:rsidRPr="00164585">
        <w:rPr>
          <w:rFonts w:ascii="Times New Roman" w:hAnsi="Times New Roman" w:cs="Times New Roman"/>
        </w:rPr>
        <w:t xml:space="preserve"> e promove ações em espaços sociais, para que a comunidade surda possa interagir com ouvintes, o que foi evidenciado neste trabalho através de observação e </w:t>
      </w:r>
      <w:r w:rsidR="000A03A2" w:rsidRPr="00164585">
        <w:rPr>
          <w:rFonts w:ascii="Times New Roman" w:hAnsi="Times New Roman" w:cs="Times New Roman"/>
        </w:rPr>
        <w:t>comparecimento ao evento nacional em</w:t>
      </w:r>
      <w:r w:rsidRPr="00164585">
        <w:rPr>
          <w:rFonts w:ascii="Times New Roman" w:hAnsi="Times New Roman" w:cs="Times New Roman"/>
        </w:rPr>
        <w:t xml:space="preserve"> comemoração ao dia do surdo.</w:t>
      </w:r>
    </w:p>
    <w:p w14:paraId="4021D433" w14:textId="77777777" w:rsidR="00164585" w:rsidRPr="00164585" w:rsidRDefault="00E40583" w:rsidP="0016458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64585">
        <w:rPr>
          <w:rFonts w:ascii="Times New Roman" w:eastAsia="Times New Roman" w:hAnsi="Times New Roman" w:cs="Times New Roman"/>
          <w:color w:val="000000"/>
        </w:rPr>
        <w:t>Referências</w:t>
      </w:r>
    </w:p>
    <w:p w14:paraId="4C48B2ED" w14:textId="70EC9BCC" w:rsidR="006122BC" w:rsidRPr="00164585" w:rsidRDefault="006122BC" w:rsidP="0016458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Times New Roman" w:eastAsia="Times New Roman" w:hAnsi="Times New Roman" w:cs="Times New Roman"/>
          <w:color w:val="000000"/>
        </w:rPr>
      </w:pPr>
      <w:r w:rsidRPr="00164585">
        <w:rPr>
          <w:rFonts w:ascii="Times New Roman" w:hAnsi="Times New Roman" w:cs="Times New Roman"/>
        </w:rPr>
        <w:lastRenderedPageBreak/>
        <w:t xml:space="preserve">CALIXTO, H. R. da S. RIBEIRO, A. E. do A. </w:t>
      </w:r>
      <w:r w:rsidR="002F3A52" w:rsidRPr="00164585">
        <w:rPr>
          <w:rFonts w:ascii="Times New Roman" w:hAnsi="Times New Roman" w:cs="Times New Roman"/>
        </w:rPr>
        <w:t>A Educação De Surdos Em Duque De Caxias: Marcos Históricos</w:t>
      </w:r>
      <w:r w:rsidRPr="00164585">
        <w:rPr>
          <w:rFonts w:ascii="Times New Roman" w:hAnsi="Times New Roman" w:cs="Times New Roman"/>
        </w:rPr>
        <w:t xml:space="preserve"> Periferia, vol. 8, núm. 2, pp. 45-66, 2016 Disponível em: </w:t>
      </w:r>
      <w:hyperlink r:id="rId11" w:history="1">
        <w:r w:rsidRPr="00164585">
          <w:rPr>
            <w:rStyle w:val="Hyperlink"/>
            <w:rFonts w:ascii="Times New Roman" w:hAnsi="Times New Roman" w:cs="Times New Roman"/>
          </w:rPr>
          <w:t>https://www.redalyc.org/journal/5521/552157518003/html/</w:t>
        </w:r>
      </w:hyperlink>
      <w:r w:rsidRPr="00164585">
        <w:rPr>
          <w:rFonts w:ascii="Times New Roman" w:hAnsi="Times New Roman" w:cs="Times New Roman"/>
        </w:rPr>
        <w:t xml:space="preserve"> último acesso em:8/11/2023. </w:t>
      </w:r>
    </w:p>
    <w:p w14:paraId="1B44BF18" w14:textId="77777777" w:rsidR="006122BC" w:rsidRPr="00164585" w:rsidRDefault="006122BC" w:rsidP="00DC4FC1">
      <w:pPr>
        <w:shd w:val="clear" w:color="auto" w:fill="FFFFFF"/>
        <w:spacing w:after="160"/>
        <w:rPr>
          <w:rFonts w:ascii="Times New Roman" w:hAnsi="Times New Roman" w:cs="Times New Roman"/>
        </w:rPr>
      </w:pPr>
    </w:p>
    <w:p w14:paraId="3763AB60" w14:textId="77777777" w:rsidR="006122BC" w:rsidRPr="00164585" w:rsidRDefault="006122BC" w:rsidP="006122BC">
      <w:pPr>
        <w:shd w:val="clear" w:color="auto" w:fill="FFFFFF"/>
        <w:spacing w:after="160"/>
        <w:ind w:hanging="2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>GLAT, R. Inclusão escolar de alunos com deficiência auditiva/surdez. Texto elaborado, com base em Dias; Silva; Braum para a disciplina Educação Inclusiva e Cotidiano Escolar. Curso de Pedagogia, Faculdade de Educação, (UERJ), 2015, revisado em 2021.</w:t>
      </w:r>
    </w:p>
    <w:p w14:paraId="05B2496F" w14:textId="77777777" w:rsidR="006122BC" w:rsidRPr="00164585" w:rsidRDefault="006122BC" w:rsidP="006122BC">
      <w:pPr>
        <w:shd w:val="clear" w:color="auto" w:fill="FFFFFF"/>
        <w:spacing w:after="160"/>
        <w:ind w:hanging="2"/>
        <w:rPr>
          <w:rFonts w:ascii="Times New Roman" w:hAnsi="Times New Roman" w:cs="Times New Roman"/>
        </w:rPr>
      </w:pPr>
    </w:p>
    <w:p w14:paraId="23B7ECB6" w14:textId="77777777" w:rsidR="006122BC" w:rsidRPr="00164585" w:rsidRDefault="006122BC" w:rsidP="006122BC">
      <w:pPr>
        <w:shd w:val="clear" w:color="auto" w:fill="FFFFFF"/>
        <w:spacing w:after="160"/>
        <w:ind w:hanging="2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  <w:color w:val="040C28"/>
        </w:rPr>
        <w:t>INSTITUTO BRASILEIRO DE GEOGRAFIA E ESTATÍSTICA (IBGE).</w:t>
      </w:r>
      <w:r w:rsidRPr="00164585">
        <w:rPr>
          <w:rFonts w:ascii="Times New Roman" w:hAnsi="Times New Roman" w:cs="Times New Roman"/>
          <w:color w:val="202124"/>
          <w:shd w:val="clear" w:color="auto" w:fill="FFFFFF"/>
        </w:rPr>
        <w:t> </w:t>
      </w:r>
      <w:r w:rsidRPr="00164585">
        <w:rPr>
          <w:rFonts w:ascii="Times New Roman" w:hAnsi="Times New Roman" w:cs="Times New Roman"/>
          <w:color w:val="040C28"/>
        </w:rPr>
        <w:t>Censo Brasileiro de 2010.</w:t>
      </w:r>
      <w:r w:rsidRPr="00164585">
        <w:rPr>
          <w:rFonts w:ascii="Times New Roman" w:hAnsi="Times New Roman" w:cs="Times New Roman"/>
          <w:color w:val="202124"/>
          <w:shd w:val="clear" w:color="auto" w:fill="FFFFFF"/>
        </w:rPr>
        <w:t> </w:t>
      </w:r>
      <w:r w:rsidRPr="00164585">
        <w:rPr>
          <w:rFonts w:ascii="Times New Roman" w:hAnsi="Times New Roman" w:cs="Times New Roman"/>
          <w:color w:val="040C28"/>
        </w:rPr>
        <w:t xml:space="preserve">Rio de Janeiro: IBGE, 2012. Disponível em </w:t>
      </w:r>
      <w:hyperlink r:id="rId12" w:history="1">
        <w:r w:rsidRPr="00164585">
          <w:rPr>
            <w:rStyle w:val="Hyperlink"/>
            <w:rFonts w:ascii="Times New Roman" w:hAnsi="Times New Roman" w:cs="Times New Roman"/>
          </w:rPr>
          <w:t>https://educa.ibge.gov.br/jovens/conheca-o-brasil/populacao/20551-pessoas-com-deficiencia.html</w:t>
        </w:r>
      </w:hyperlink>
      <w:r w:rsidRPr="00164585">
        <w:rPr>
          <w:rFonts w:ascii="Times New Roman" w:hAnsi="Times New Roman" w:cs="Times New Roman"/>
        </w:rPr>
        <w:t xml:space="preserve"> último acesso em:8/11/2023.</w:t>
      </w:r>
    </w:p>
    <w:p w14:paraId="6200BD3C" w14:textId="77777777" w:rsidR="006122BC" w:rsidRPr="00164585" w:rsidRDefault="006122BC" w:rsidP="006122BC">
      <w:pPr>
        <w:shd w:val="clear" w:color="auto" w:fill="FFFFFF"/>
        <w:spacing w:after="160"/>
        <w:rPr>
          <w:rStyle w:val="Hyperlink"/>
          <w:rFonts w:ascii="Times New Roman" w:hAnsi="Times New Roman" w:cs="Times New Roman"/>
        </w:rPr>
      </w:pPr>
    </w:p>
    <w:p w14:paraId="51688CB3" w14:textId="445B8D03" w:rsidR="006122BC" w:rsidRPr="00164585" w:rsidRDefault="006122BC" w:rsidP="006122BC">
      <w:pPr>
        <w:shd w:val="clear" w:color="auto" w:fill="FFFFFF"/>
        <w:spacing w:after="160"/>
        <w:ind w:hanging="2"/>
        <w:rPr>
          <w:rStyle w:val="Hyperlink"/>
          <w:rFonts w:ascii="Times New Roman" w:hAnsi="Times New Roman" w:cs="Times New Roman"/>
        </w:rPr>
      </w:pPr>
      <w:r w:rsidRPr="00164585">
        <w:rPr>
          <w:rStyle w:val="nfase"/>
          <w:rFonts w:ascii="Times New Roman" w:hAnsi="Times New Roman" w:cs="Times New Roman"/>
          <w:i w:val="0"/>
          <w:iCs w:val="0"/>
          <w:shd w:val="clear" w:color="auto" w:fill="FFFFFF"/>
        </w:rPr>
        <w:t>GIL</w:t>
      </w:r>
      <w:r w:rsidRPr="00164585">
        <w:rPr>
          <w:rFonts w:ascii="Times New Roman" w:hAnsi="Times New Roman" w:cs="Times New Roman"/>
          <w:i/>
          <w:iCs/>
          <w:shd w:val="clear" w:color="auto" w:fill="FFFFFF"/>
        </w:rPr>
        <w:t>,</w:t>
      </w:r>
      <w:r w:rsidRPr="00164585">
        <w:rPr>
          <w:rFonts w:ascii="Times New Roman" w:hAnsi="Times New Roman" w:cs="Times New Roman"/>
          <w:shd w:val="clear" w:color="auto" w:fill="FFFFFF"/>
        </w:rPr>
        <w:t xml:space="preserve"> A. C. Como elaborar projetos de pesquisa. São Paulo: Atlas</w:t>
      </w:r>
      <w:r w:rsidR="00164585" w:rsidRPr="00164585">
        <w:rPr>
          <w:rFonts w:ascii="Times New Roman" w:hAnsi="Times New Roman" w:cs="Times New Roman"/>
          <w:i/>
          <w:iCs/>
          <w:shd w:val="clear" w:color="auto" w:fill="FFFFFF"/>
        </w:rPr>
        <w:t>.</w:t>
      </w:r>
      <w:r w:rsidRPr="00164585">
        <w:rPr>
          <w:rFonts w:ascii="Times New Roman" w:hAnsi="Times New Roman" w:cs="Times New Roman"/>
          <w:i/>
          <w:iCs/>
          <w:shd w:val="clear" w:color="auto" w:fill="FFFFFF"/>
        </w:rPr>
        <w:t> </w:t>
      </w:r>
      <w:r w:rsidRPr="00164585">
        <w:rPr>
          <w:rStyle w:val="nfase"/>
          <w:rFonts w:ascii="Times New Roman" w:hAnsi="Times New Roman" w:cs="Times New Roman"/>
          <w:i w:val="0"/>
          <w:iCs w:val="0"/>
          <w:shd w:val="clear" w:color="auto" w:fill="FFFFFF"/>
        </w:rPr>
        <w:t>2002</w:t>
      </w:r>
      <w:r w:rsidR="00164585" w:rsidRPr="00164585">
        <w:rPr>
          <w:rStyle w:val="nfase"/>
          <w:rFonts w:ascii="Times New Roman" w:hAnsi="Times New Roman" w:cs="Times New Roman"/>
          <w:i w:val="0"/>
          <w:iCs w:val="0"/>
          <w:shd w:val="clear" w:color="auto" w:fill="FFFFFF"/>
        </w:rPr>
        <w:t>.</w:t>
      </w:r>
      <w:r w:rsidRPr="00164585">
        <w:rPr>
          <w:rStyle w:val="nfase"/>
          <w:rFonts w:ascii="Times New Roman" w:hAnsi="Times New Roman" w:cs="Times New Roman"/>
          <w:shd w:val="clear" w:color="auto" w:fill="FFFFFF"/>
        </w:rPr>
        <w:t xml:space="preserve"> </w:t>
      </w:r>
      <w:r w:rsidRPr="00164585">
        <w:rPr>
          <w:rStyle w:val="nfase"/>
          <w:rFonts w:ascii="Times New Roman" w:hAnsi="Times New Roman" w:cs="Times New Roman"/>
          <w:i w:val="0"/>
          <w:iCs w:val="0"/>
          <w:shd w:val="clear" w:color="auto" w:fill="FFFFFF"/>
        </w:rPr>
        <w:t>Disponível em</w:t>
      </w:r>
      <w:r w:rsidRPr="00164585">
        <w:rPr>
          <w:rStyle w:val="nfase"/>
          <w:rFonts w:ascii="Times New Roman" w:hAnsi="Times New Roman" w:cs="Times New Roman"/>
          <w:shd w:val="clear" w:color="auto" w:fill="FFFFFF"/>
        </w:rPr>
        <w:t xml:space="preserve"> </w:t>
      </w:r>
      <w:hyperlink r:id="rId13" w:history="1">
        <w:r w:rsidRPr="00164585">
          <w:rPr>
            <w:rStyle w:val="Hyperlink"/>
            <w:rFonts w:ascii="Times New Roman" w:hAnsi="Times New Roman" w:cs="Times New Roman"/>
          </w:rPr>
          <w:t>https://files.cercomp.ufg.br/weby/up/150/o/Anexo_C1_como_elaborar_projeto_de_pesquisa_-_antonio_carlos_gil.pdf</w:t>
        </w:r>
      </w:hyperlink>
      <w:r w:rsidRPr="00164585">
        <w:rPr>
          <w:rFonts w:ascii="Times New Roman" w:hAnsi="Times New Roman" w:cs="Times New Roman"/>
        </w:rPr>
        <w:t xml:space="preserve"> último acesso em:8/11/2023.</w:t>
      </w:r>
    </w:p>
    <w:p w14:paraId="32EA8A11" w14:textId="77777777" w:rsidR="006122BC" w:rsidRPr="00164585" w:rsidRDefault="006122BC" w:rsidP="006122BC">
      <w:pPr>
        <w:shd w:val="clear" w:color="auto" w:fill="FFFFFF"/>
        <w:spacing w:after="160"/>
        <w:ind w:hanging="2"/>
        <w:rPr>
          <w:rStyle w:val="Hyperlink"/>
          <w:rFonts w:ascii="Times New Roman" w:hAnsi="Times New Roman" w:cs="Times New Roman"/>
        </w:rPr>
      </w:pPr>
    </w:p>
    <w:p w14:paraId="6ABF7C40" w14:textId="77777777" w:rsidR="006122BC" w:rsidRPr="00164585" w:rsidRDefault="006122BC" w:rsidP="006122BC">
      <w:pPr>
        <w:shd w:val="clear" w:color="auto" w:fill="FFFFFF"/>
        <w:spacing w:after="160"/>
        <w:ind w:hanging="2"/>
        <w:rPr>
          <w:rFonts w:ascii="Times New Roman" w:hAnsi="Times New Roman" w:cs="Times New Roman"/>
        </w:rPr>
      </w:pPr>
      <w:r w:rsidRPr="00164585">
        <w:rPr>
          <w:rFonts w:ascii="Times New Roman" w:hAnsi="Times New Roman" w:cs="Times New Roman"/>
        </w:rPr>
        <w:t>LEÃO, G. B. de O. e S., SOFIATO, C. G., OLIVEIRA, M. de. A imagem na educação de surdos: usos em espaços formais e não formais de ensino / Images for the education of hearing-impaired students: Uses in formal and informal educational spaces. </w:t>
      </w:r>
      <w:r w:rsidRPr="00164585">
        <w:rPr>
          <w:rFonts w:ascii="Times New Roman" w:hAnsi="Times New Roman" w:cs="Times New Roman"/>
          <w:i/>
          <w:iCs/>
        </w:rPr>
        <w:t>Revista De Educação PUC-Campinas</w:t>
      </w:r>
      <w:r w:rsidRPr="00164585">
        <w:rPr>
          <w:rFonts w:ascii="Times New Roman" w:hAnsi="Times New Roman" w:cs="Times New Roman"/>
        </w:rPr>
        <w:t>, </w:t>
      </w:r>
      <w:r w:rsidRPr="00164585">
        <w:rPr>
          <w:rFonts w:ascii="Times New Roman" w:hAnsi="Times New Roman" w:cs="Times New Roman"/>
          <w:i/>
          <w:iCs/>
        </w:rPr>
        <w:t>22</w:t>
      </w:r>
      <w:r w:rsidRPr="00164585">
        <w:rPr>
          <w:rFonts w:ascii="Times New Roman" w:hAnsi="Times New Roman" w:cs="Times New Roman"/>
        </w:rPr>
        <w:t xml:space="preserve">(1), 51–63. 2017. Disponível em: </w:t>
      </w:r>
      <w:hyperlink r:id="rId14" w:history="1">
        <w:r w:rsidRPr="00164585">
          <w:rPr>
            <w:rStyle w:val="Hyperlink"/>
            <w:rFonts w:ascii="Times New Roman" w:hAnsi="Times New Roman" w:cs="Times New Roman"/>
          </w:rPr>
          <w:t>https://doi.org/10.24220/2318-0870v22n1a3001</w:t>
        </w:r>
      </w:hyperlink>
      <w:r w:rsidRPr="00164585">
        <w:rPr>
          <w:rFonts w:ascii="Times New Roman" w:hAnsi="Times New Roman" w:cs="Times New Roman"/>
        </w:rPr>
        <w:t xml:space="preserve"> </w:t>
      </w:r>
      <w:hyperlink r:id="rId15" w:history="1">
        <w:r w:rsidRPr="00164585">
          <w:rPr>
            <w:rStyle w:val="Hyperlink"/>
            <w:rFonts w:ascii="Times New Roman" w:hAnsi="Times New Roman" w:cs="Times New Roman"/>
          </w:rPr>
          <w:t>https://periodicos.puc-campinas.edu.br/reveducacao/article/view/3001/2394</w:t>
        </w:r>
      </w:hyperlink>
      <w:r w:rsidRPr="00164585">
        <w:rPr>
          <w:rFonts w:ascii="Times New Roman" w:hAnsi="Times New Roman" w:cs="Times New Roman"/>
        </w:rPr>
        <w:t xml:space="preserve"> último acesso em:8/11/2023.</w:t>
      </w:r>
    </w:p>
    <w:p w14:paraId="4F0E876E" w14:textId="77777777" w:rsidR="006122BC" w:rsidRPr="00164585" w:rsidRDefault="006122BC" w:rsidP="006122BC">
      <w:pPr>
        <w:shd w:val="clear" w:color="auto" w:fill="FFFFFF"/>
        <w:spacing w:after="160"/>
        <w:ind w:hanging="2"/>
        <w:rPr>
          <w:rFonts w:ascii="Times New Roman" w:hAnsi="Times New Roman" w:cs="Times New Roman"/>
        </w:rPr>
      </w:pPr>
    </w:p>
    <w:p w14:paraId="3D671A3D" w14:textId="186B241C" w:rsidR="00FF5011" w:rsidRPr="00164585" w:rsidRDefault="006122BC" w:rsidP="00045C7F">
      <w:pPr>
        <w:shd w:val="clear" w:color="auto" w:fill="FFFFFF"/>
        <w:spacing w:after="160"/>
        <w:ind w:hanging="2"/>
        <w:rPr>
          <w:rFonts w:ascii="Times New Roman" w:eastAsia="Times New Roman" w:hAnsi="Times New Roman" w:cs="Times New Roman"/>
        </w:rPr>
      </w:pPr>
      <w:r w:rsidRPr="00164585">
        <w:rPr>
          <w:rFonts w:ascii="Times New Roman" w:hAnsi="Times New Roman" w:cs="Times New Roman"/>
        </w:rPr>
        <w:t xml:space="preserve">TV UERJ, </w:t>
      </w:r>
      <w:hyperlink r:id="rId16" w:history="1">
        <w:r w:rsidRPr="00164585">
          <w:rPr>
            <w:rStyle w:val="Hyperlink"/>
            <w:rFonts w:ascii="Times New Roman" w:hAnsi="Times New Roman" w:cs="Times New Roman"/>
          </w:rPr>
          <w:t>WWW.YOUTUBE.COM/@TVUERJOFICIAL</w:t>
        </w:r>
      </w:hyperlink>
      <w:r w:rsidRPr="00164585">
        <w:rPr>
          <w:rFonts w:ascii="Times New Roman" w:hAnsi="Times New Roman" w:cs="Times New Roman"/>
        </w:rPr>
        <w:t xml:space="preserve">. Por que o setembro azul é importante? YouTube, 26 de setembro de 2023. Disponível em: </w:t>
      </w:r>
      <w:hyperlink r:id="rId17" w:history="1">
        <w:r w:rsidRPr="00164585">
          <w:rPr>
            <w:rStyle w:val="Hyperlink"/>
            <w:rFonts w:ascii="Times New Roman" w:hAnsi="Times New Roman" w:cs="Times New Roman"/>
          </w:rPr>
          <w:t>https://youtu.be/xQ1s7ZGJLao?si=_nzFu_DHWKacB0Pr</w:t>
        </w:r>
      </w:hyperlink>
      <w:r w:rsidRPr="00164585">
        <w:rPr>
          <w:rStyle w:val="Hyperlink"/>
          <w:rFonts w:ascii="Times New Roman" w:hAnsi="Times New Roman" w:cs="Times New Roman"/>
        </w:rPr>
        <w:t xml:space="preserve"> </w:t>
      </w:r>
      <w:r w:rsidRPr="00164585">
        <w:rPr>
          <w:rFonts w:ascii="Times New Roman" w:hAnsi="Times New Roman" w:cs="Times New Roman"/>
        </w:rPr>
        <w:t>último acesso em:8/11/2023.</w:t>
      </w:r>
    </w:p>
    <w:p w14:paraId="45A34AE1" w14:textId="77777777" w:rsidR="00FF5011" w:rsidRPr="00164585" w:rsidRDefault="00FF5011">
      <w:pPr>
        <w:rPr>
          <w:rFonts w:ascii="Times New Roman" w:eastAsia="Times New Roman" w:hAnsi="Times New Roman" w:cs="Times New Roman"/>
        </w:rPr>
      </w:pPr>
    </w:p>
    <w:p w14:paraId="4AE0E9C4" w14:textId="77777777" w:rsidR="007549BE" w:rsidRPr="00164585" w:rsidRDefault="007549BE">
      <w:pPr>
        <w:rPr>
          <w:rFonts w:ascii="Times New Roman" w:eastAsia="Times New Roman" w:hAnsi="Times New Roman" w:cs="Times New Roman"/>
        </w:rPr>
      </w:pPr>
    </w:p>
    <w:sectPr w:rsidR="007549BE" w:rsidRPr="0016458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FDB0E" w14:textId="77777777" w:rsidR="00E40583" w:rsidRDefault="00E40583">
      <w:r>
        <w:separator/>
      </w:r>
    </w:p>
  </w:endnote>
  <w:endnote w:type="continuationSeparator" w:id="0">
    <w:p w14:paraId="6057E82A" w14:textId="77777777" w:rsidR="00E40583" w:rsidRDefault="00E4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C5204" w14:textId="77777777" w:rsidR="00FF5011" w:rsidRDefault="00FF50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3C92E" w14:textId="77777777" w:rsidR="00FF5011" w:rsidRDefault="00FF50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0A226" w14:textId="77777777" w:rsidR="00FF5011" w:rsidRDefault="00FF50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6E342" w14:textId="77777777" w:rsidR="00E40583" w:rsidRDefault="00E40583">
      <w:r>
        <w:separator/>
      </w:r>
    </w:p>
  </w:footnote>
  <w:footnote w:type="continuationSeparator" w:id="0">
    <w:p w14:paraId="0EB05235" w14:textId="77777777" w:rsidR="00E40583" w:rsidRDefault="00E40583">
      <w:r>
        <w:continuationSeparator/>
      </w:r>
    </w:p>
  </w:footnote>
  <w:footnote w:id="1">
    <w:p w14:paraId="7EDCAED8" w14:textId="77777777" w:rsidR="00450917" w:rsidRPr="005A3643" w:rsidRDefault="00450917" w:rsidP="00450917">
      <w:pPr>
        <w:ind w:hanging="2"/>
        <w:jc w:val="both"/>
      </w:pPr>
      <w:r>
        <w:rPr>
          <w:rStyle w:val="Refdenotaderodap"/>
        </w:rPr>
        <w:footnoteRef/>
      </w:r>
      <w:r>
        <w:t xml:space="preserve"> </w:t>
      </w:r>
      <w:r w:rsidRPr="005A3643">
        <w:t>https://www.facebook.com/watch/?v=1083521849195099</w:t>
      </w:r>
    </w:p>
  </w:footnote>
  <w:footnote w:id="2">
    <w:p w14:paraId="16584F31" w14:textId="5F653284" w:rsidR="002357D9" w:rsidRDefault="002357D9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</w:t>
      </w:r>
      <w:r w:rsidRPr="002320F1">
        <w:t>https://www.facebook.com/Emsantaluziadc/videos/1326619681440187</w:t>
      </w:r>
    </w:p>
  </w:footnote>
  <w:footnote w:id="3">
    <w:p w14:paraId="6B2126FB" w14:textId="77777777" w:rsidR="00D448C2" w:rsidRDefault="00D448C2" w:rsidP="00D448C2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</w:t>
      </w:r>
      <w:r w:rsidRPr="00FF1116">
        <w:t>https://www.cecierj.edu.br/2023/09/26/museu-ciencia-e-vida-tera-evento-pelo-dia-do-orgulho-surdo/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D4EBF" w14:textId="77777777" w:rsidR="00FF5011" w:rsidRDefault="00FF50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E0DCC" w14:textId="77777777" w:rsidR="00FF5011" w:rsidRDefault="00E40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AE426CF" wp14:editId="7DB1A744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3B93A" w14:textId="77777777" w:rsidR="00FF5011" w:rsidRDefault="00FF50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5768F"/>
    <w:multiLevelType w:val="multilevel"/>
    <w:tmpl w:val="38744C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31118"/>
    <w:multiLevelType w:val="multilevel"/>
    <w:tmpl w:val="1098F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11"/>
    <w:rsid w:val="00045C7F"/>
    <w:rsid w:val="000A03A2"/>
    <w:rsid w:val="001031FA"/>
    <w:rsid w:val="00124539"/>
    <w:rsid w:val="00150C2D"/>
    <w:rsid w:val="00164585"/>
    <w:rsid w:val="002320F1"/>
    <w:rsid w:val="002357D9"/>
    <w:rsid w:val="002A3747"/>
    <w:rsid w:val="002B4EA4"/>
    <w:rsid w:val="002F2FD0"/>
    <w:rsid w:val="002F311B"/>
    <w:rsid w:val="002F3A52"/>
    <w:rsid w:val="003030E2"/>
    <w:rsid w:val="003A6C17"/>
    <w:rsid w:val="003F24BB"/>
    <w:rsid w:val="00450917"/>
    <w:rsid w:val="004A6797"/>
    <w:rsid w:val="00577A3B"/>
    <w:rsid w:val="00586738"/>
    <w:rsid w:val="005E423C"/>
    <w:rsid w:val="006122BC"/>
    <w:rsid w:val="006530BD"/>
    <w:rsid w:val="0073207D"/>
    <w:rsid w:val="007549BE"/>
    <w:rsid w:val="00871456"/>
    <w:rsid w:val="00A8128D"/>
    <w:rsid w:val="00A8142D"/>
    <w:rsid w:val="00B12230"/>
    <w:rsid w:val="00C068C5"/>
    <w:rsid w:val="00C473CC"/>
    <w:rsid w:val="00CB6A7D"/>
    <w:rsid w:val="00D448C2"/>
    <w:rsid w:val="00DA0614"/>
    <w:rsid w:val="00DC4FC1"/>
    <w:rsid w:val="00E40583"/>
    <w:rsid w:val="00EC46FF"/>
    <w:rsid w:val="00EC66A6"/>
    <w:rsid w:val="00FF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DF238"/>
  <w15:docId w15:val="{84743C43-BE98-4F9B-9E0E-C64CC853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qFormat/>
    <w:rsid w:val="00D448C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D448C2"/>
    <w:rPr>
      <w:rFonts w:ascii="Times New Roman" w:eastAsia="Times New Roman" w:hAnsi="Times New Roman" w:cs="Times New Roman"/>
      <w:position w:val="-1"/>
      <w:sz w:val="20"/>
      <w:szCs w:val="20"/>
    </w:rPr>
  </w:style>
  <w:style w:type="character" w:styleId="Refdenotaderodap">
    <w:name w:val="footnote reference"/>
    <w:qFormat/>
    <w:rsid w:val="00D448C2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basedOn w:val="Fontepargpadro"/>
    <w:uiPriority w:val="99"/>
    <w:unhideWhenUsed/>
    <w:rsid w:val="006122BC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6122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les.cercomp.ufg.br/weby/up/150/o/Anexo_C1_como_elaborar_projeto_de_pesquisa_-_antonio_carlos_gil.pdf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educa.ibge.gov.br/jovens/conheca-o-brasil/populacao/20551-pessoas-com-deficiencia.html" TargetMode="External"/><Relationship Id="rId17" Type="http://schemas.openxmlformats.org/officeDocument/2006/relationships/hyperlink" Target="https://youtu.be/xQ1s7ZGJLao?si=_nzFu_DHWKacB0Pr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@TVUERJOFICIA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edalyc.org/journal/5521/552157518003/html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periodicos.puc-campinas.edu.br/reveducacao/article/view/3001/2394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i.org/10.24220/2318-0870v22n1a3001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FF813A-50A4-4EB7-AFD2-66C58C87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1970</Words>
  <Characters>10641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User</cp:lastModifiedBy>
  <cp:revision>2</cp:revision>
  <dcterms:created xsi:type="dcterms:W3CDTF">2024-05-15T22:47:00Z</dcterms:created>
  <dcterms:modified xsi:type="dcterms:W3CDTF">2024-05-15T22:47:00Z</dcterms:modified>
</cp:coreProperties>
</file>