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PREVENÇÃO DE LESÃO POR PRESSÃO EM NEONATOS NAS UNIDADES DE TERAPIA INTENSIVA NEONATAL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Emile de Jesus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Isis Silva de São Pedro;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Raquel Pereira da Cruz Silva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Luana Patricia Weizemann;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Jessica Cristina Moraes de Araujo.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da Universidade do Estado da Bahia, Salvador, Bahia,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do Centro Universitário Jorge Amado, Salvador, Bahia,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da Faculdade Adventista da Bahia, Cachoeira, Bahia, Brasil;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do Centro Universitário da Fundação Assis Gurgacz, Cascavel, Paraná,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Universidade Estadual do Ceará, Fortaleza, Ceará, Brasil.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Transversal.</w:t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emileuneb18.1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@gmail.com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lesão por pressão (LPP), compreende em um dano à pele que acomete desde a camada mais superficial da pele, a epiderme, até estruturas mais profundas, como o tecido muscular, tendões, ligamentos ou ossos, geralmente acometendo áreas de proeminências ósseas. Nas unidades de terapia intensiva neonatal a sua incidência está relacionada principalmente ao uso de dispositivos médicos devido  à imaturidade da pele dos neonatos, sendo assim, manter a integridade da pele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recém-nascido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durante a internação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essencial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garantir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equilíbrio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adaptação 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vida extrauterina, dessa forma, faz-se necessário a adoção de medidas de prevenção de lesão por pressão pela equipe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assistencial nas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unidades intensivas neonatais.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Identificar e descrever acerca dos principais métodos para prevenção de lesão por pressão em neonatos nas unidades de terapia intensiva neonatal.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disponível na base de dados da Biblioteca Virtual em Saúde (BVS), sendo elas: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 Literature Analysis and Retrieval System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(MEDLINE) e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Índice Bibliográfico Español en Ciencias de la Salud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(IBECS). A busca inicial se deu através dos descritores combinados "Enfermagem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Neonatal’’;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‘’Segurança do Paciente’’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“Neonatologia’’,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sendo  encontrados dezesseis trabalhos. Critérios de inclusão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artigos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inglês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espanhol, publicados na íntegra 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2017 a 2022, sendo selecionados sete trabalhos. Critérios de exclusão: revisões de literatura, dissertações, teses, trabalhos duplicados nas bases de dados selecionadas e os que não contemplassem o objetivo do estudo.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aplicação dos critérios de elegibilidade foram analisados  na íntegra cinco trabalhos.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Evidenciou-se que entre as medidas para prevenção de lesão por pressão em neonatos nas unidades intensivas neonatais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aplicação de curativo de poliuretano (filme transparente) em neonatos em ventilação mecânica não-invasiva; o uso do curativo de hidrocolóide apresentou eficácia na prevenção de lesões nasais pelo uso de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pressão positiva contínua nas vias aéreas (CPAP). Além disso, a inspeção diária da pele de neonatos com monitorização cardíaca pelo uso de eletrodos revestidos de prata ou cloreto de prata reduziu a incidência de lesão em neonatos. Ademais, o emprego do método canguru, reposicionamento a cada 4 horas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também são métodos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 eficazes na prevenção.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Em suma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, observa-se que vários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são os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métodos empregados para prevenção desse evento adverso nas unidades neonatais.  A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utilização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de curativos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à base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de poliuretano e hidrocolóides reduz o risco do surgimento de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lesões,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porém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reitera-se a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importância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da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inspeção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diária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da pele pelos profissionais, bem como a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realização do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reposicionamento dos neonatos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leito, contribuindo assim para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a redução dos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riscos, promovendo conforto e segurança aos neonatos durante o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período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internação.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w701wwb21ip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Arial" w:cs="Arial" w:eastAsia="Arial" w:hAnsi="Arial"/>
        </w:rPr>
      </w:pPr>
      <w:bookmarkStart w:colFirst="0" w:colLast="0" w:name="_heading=h.l3bw1cqpwdbg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Enfermagem Neonatal; Segurança do paciente; Neonatologia.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rb5ucnl5lqp4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CUBELLS CELDA, Raquel et al . Prevención de úlceras por presión en neonatos con ventilación mecánica no invasiva.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Gerokomos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Barcelona ,  v. 31, n. 2, p. 107-112,    2020 . 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MIETZSCH, Ulrike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Successful Reduction in Electrode-Related Pressure Ulcers During EEG Monitoring in Critically Ill Neonates.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Advances In Neonatal Care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[S.L.], v. 19, n. 4, p. 262-274, ago. 2019.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GARCÍA-MOLINA, Pablo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Pressure ulcers’ incidence, preventive measures, and risk factors in neonatal intensive care and intermediate care units.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International Wound Journal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[S.L.], v. 15, n. 4, p. 571-579, 13 jun. 2018.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DAI, Tian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Nasal Pressure Injuries Due to Nasal Continuous Positive Airway Pressure Treatment in Newborns.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Journal Of Wound, Ostomy &amp; Continence Nursing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[S.L.], v. 47, n. 1, p. 26-31, jan. 2020.</w:t>
      </w:r>
    </w:p>
    <w:p w:rsidR="00000000" w:rsidDel="00000000" w:rsidP="00000000" w:rsidRDefault="00000000" w:rsidRPr="00000000" w14:paraId="0000001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Daeg7J0TWDPjnrFFoNNiNfUeTA==">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