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B2" w:rsidRPr="005E2B5F" w:rsidRDefault="00DE41EC" w:rsidP="00534CB2">
      <w:pPr>
        <w:spacing w:after="160" w:line="240" w:lineRule="auto"/>
      </w:pPr>
      <w:r>
        <w:rPr>
          <w:rFonts w:eastAsia="Calibri" w:cs="Arial"/>
          <w:b/>
        </w:rPr>
        <w:t>A RELAÇÃO ENTRE A DEFICIÊNCIA DE VITAMINA D E A DIABETES</w:t>
      </w:r>
      <w:r w:rsidRPr="00DE41EC">
        <w:t xml:space="preserve"> </w:t>
      </w:r>
      <w:r w:rsidRPr="00DE41EC">
        <w:rPr>
          <w:rFonts w:eastAsia="Calibri" w:cs="Arial"/>
          <w:b/>
        </w:rPr>
        <w:t>MELLITUS</w:t>
      </w:r>
      <w:r>
        <w:rPr>
          <w:rFonts w:eastAsia="Calibri" w:cs="Arial"/>
          <w:b/>
        </w:rPr>
        <w:t>: UMA REVISÃO SISTEMÁTICA</w:t>
      </w:r>
      <w:r w:rsidR="00534CB2" w:rsidRPr="00534CB2">
        <w:rPr>
          <w:rFonts w:eastAsia="Calibri" w:cs="Arial"/>
          <w:b/>
        </w:rPr>
        <w:t>.</w:t>
      </w:r>
    </w:p>
    <w:p w:rsidR="00534CB2" w:rsidRPr="00534CB2" w:rsidRDefault="00B666C4" w:rsidP="007477E7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Maria Fernanda Amaral Barbosa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Bárbara Julia de Farias Canuto</w:t>
      </w:r>
      <w:r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Eryssa Emanuelly Teixeira Torres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 w:rsidR="007477E7" w:rsidRPr="007477E7">
        <w:rPr>
          <w:rFonts w:eastAsia="Calibri" w:cs="Arial"/>
        </w:rPr>
        <w:t>Laís Palmeira</w:t>
      </w:r>
      <w:r w:rsidR="007477E7">
        <w:rPr>
          <w:rFonts w:eastAsia="Calibri" w:cs="Arial"/>
        </w:rPr>
        <w:t xml:space="preserve"> Lamenha</w:t>
      </w:r>
      <w:r w:rsidR="007477E7">
        <w:rPr>
          <w:rFonts w:eastAsia="Calibri" w:cs="Arial"/>
          <w:vertAlign w:val="superscript"/>
        </w:rPr>
        <w:t>1</w:t>
      </w:r>
      <w:r w:rsidR="007477E7">
        <w:rPr>
          <w:rFonts w:eastAsia="Calibri" w:cs="Arial"/>
        </w:rPr>
        <w:t>; Liana Ferro Lima Menezes</w:t>
      </w:r>
      <w:r w:rsidR="007477E7">
        <w:rPr>
          <w:rFonts w:eastAsia="Calibri" w:cs="Arial"/>
          <w:vertAlign w:val="superscript"/>
        </w:rPr>
        <w:t>1</w:t>
      </w:r>
      <w:r w:rsidR="007477E7">
        <w:rPr>
          <w:rFonts w:eastAsia="Calibri" w:cs="Arial"/>
        </w:rPr>
        <w:t xml:space="preserve">; </w:t>
      </w:r>
      <w:r w:rsidR="007477E7" w:rsidRPr="007477E7">
        <w:rPr>
          <w:rFonts w:eastAsia="Calibri" w:cs="Arial"/>
        </w:rPr>
        <w:t>Maria Cecília Tereza Rodrigues de Lima</w:t>
      </w:r>
      <w:r w:rsidR="007477E7">
        <w:rPr>
          <w:rFonts w:eastAsia="Calibri" w:cs="Arial"/>
          <w:vertAlign w:val="superscript"/>
        </w:rPr>
        <w:t xml:space="preserve">1; </w:t>
      </w:r>
      <w:r w:rsidR="007477E7" w:rsidRPr="007477E7">
        <w:rPr>
          <w:rFonts w:eastAsia="Calibri" w:cs="Arial"/>
        </w:rPr>
        <w:t>Anansa Bezerra de Aquino</w:t>
      </w:r>
      <w:r w:rsidR="007477E7" w:rsidRPr="007477E7">
        <w:rPr>
          <w:rFonts w:eastAsia="Calibri" w:cs="Arial"/>
          <w:vertAlign w:val="superscript"/>
        </w:rPr>
        <w:t>2</w:t>
      </w:r>
    </w:p>
    <w:p w:rsidR="007477E7" w:rsidRPr="007477E7" w:rsidRDefault="007477E7" w:rsidP="007477E7">
      <w:pPr>
        <w:spacing w:line="240" w:lineRule="auto"/>
        <w:rPr>
          <w:rFonts w:eastAsia="Calibri" w:cs="Arial"/>
        </w:rPr>
      </w:pPr>
      <w:r>
        <w:rPr>
          <w:rFonts w:eastAsia="Calibri" w:cs="Arial"/>
          <w:vertAlign w:val="superscript"/>
        </w:rPr>
        <w:t>1</w:t>
      </w:r>
      <w:r w:rsidRPr="007477E7">
        <w:rPr>
          <w:rFonts w:eastAsia="Calibri" w:cs="Arial"/>
        </w:rPr>
        <w:t>Discente do curso de Medicina do Centro Universitário Cesmac;</w:t>
      </w:r>
    </w:p>
    <w:p w:rsidR="007477E7" w:rsidRPr="007477E7" w:rsidRDefault="007477E7" w:rsidP="007477E7">
      <w:pPr>
        <w:spacing w:line="240" w:lineRule="auto"/>
        <w:rPr>
          <w:rFonts w:eastAsia="Calibri" w:cs="Arial"/>
        </w:rPr>
      </w:pPr>
      <w:r>
        <w:rPr>
          <w:rFonts w:eastAsia="Calibri" w:cs="Arial"/>
          <w:vertAlign w:val="superscript"/>
        </w:rPr>
        <w:t>2</w:t>
      </w:r>
      <w:r w:rsidRPr="007477E7">
        <w:rPr>
          <w:rFonts w:eastAsia="Calibri" w:cs="Arial"/>
        </w:rPr>
        <w:t>Docente do curso de Medicina do Centro Universitário Cesmac;</w:t>
      </w:r>
    </w:p>
    <w:p w:rsidR="00534CB2" w:rsidRPr="007477E7" w:rsidRDefault="007477E7" w:rsidP="007477E7">
      <w:pPr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*Ferdinandaamaralbarbosa@gmail.com</w:t>
      </w:r>
      <w:r w:rsidRPr="007477E7">
        <w:rPr>
          <w:rFonts w:eastAsia="Calibri" w:cs="Arial"/>
          <w:sz w:val="20"/>
          <w:szCs w:val="20"/>
        </w:rPr>
        <w:t>; *Anansa.aquino@cesmac.edu.br</w:t>
      </w:r>
    </w:p>
    <w:p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:rsidR="007477E7" w:rsidRPr="007477E7" w:rsidRDefault="00534CB2" w:rsidP="007477E7">
      <w:pPr>
        <w:spacing w:line="240" w:lineRule="auto"/>
        <w:rPr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031E53" w:rsidRPr="00031E53">
        <w:rPr>
          <w:sz w:val="22"/>
          <w:szCs w:val="22"/>
        </w:rPr>
        <w:t xml:space="preserve">A deficiência de vitamina D não está apenas associada ao metabolismo ósseo, mas em diversas funções corporais, ocasionando importantes alterações tanto em síndromes metabólicas como na composição corporal. A Diabetes Mellitus é um distúrbio metabólico causado pela produção insuficiente ou má absorção de insulina. </w:t>
      </w:r>
      <w:r w:rsidR="00031E53">
        <w:rPr>
          <w:sz w:val="22"/>
          <w:szCs w:val="22"/>
        </w:rPr>
        <w:t>Investiga</w:t>
      </w:r>
      <w:r w:rsidR="00031E53" w:rsidRPr="00031E53">
        <w:rPr>
          <w:sz w:val="22"/>
          <w:szCs w:val="22"/>
        </w:rPr>
        <w:t>-se a associação entre essas enfermidades comuns na população.</w:t>
      </w:r>
      <w:r w:rsidR="007477E7">
        <w:rPr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B666C4">
        <w:rPr>
          <w:rFonts w:eastAsia="Calibri" w:cs="Arial"/>
          <w:sz w:val="22"/>
          <w:szCs w:val="22"/>
        </w:rPr>
        <w:t xml:space="preserve"> O presente trabalho objetiva analisar literaturas recentes acerca da relação da deficiência em vitamina D e a diabetes mellitus</w:t>
      </w:r>
      <w:r w:rsidR="00031E53">
        <w:rPr>
          <w:rFonts w:eastAsia="Calibri" w:cs="Arial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DE41EC">
        <w:rPr>
          <w:rFonts w:eastAsia="Calibri" w:cs="Arial"/>
          <w:sz w:val="22"/>
          <w:szCs w:val="22"/>
        </w:rPr>
        <w:t xml:space="preserve">Trata-se de uma revisão sistemática de literatura. Foi realizada a busca por artigos indexados nas bases de dados </w:t>
      </w:r>
      <w:r w:rsidR="006F4195">
        <w:rPr>
          <w:rFonts w:eastAsia="Calibri" w:cs="Arial"/>
          <w:sz w:val="22"/>
          <w:szCs w:val="22"/>
        </w:rPr>
        <w:t>Scielo, PubMed e Lilacs. Foram utilizados os seguintes descritores e suas combinações, escritos em português e inglês: vitamina D, diabetes, diabetes tipo 2. Os critérios de inclusão foram artigos que abordaram o assunto referido e qu</w:t>
      </w:r>
      <w:r w:rsidR="00E20FA0">
        <w:rPr>
          <w:rFonts w:eastAsia="Calibri" w:cs="Arial"/>
          <w:sz w:val="22"/>
          <w:szCs w:val="22"/>
        </w:rPr>
        <w:t>e continham os descritores no tí</w:t>
      </w:r>
      <w:r w:rsidR="006F4195">
        <w:rPr>
          <w:rFonts w:eastAsia="Calibri" w:cs="Arial"/>
          <w:sz w:val="22"/>
          <w:szCs w:val="22"/>
        </w:rPr>
        <w:t>tulo do trabalho ou que estivessem inseridos no resumo. Excluíram-se os artigos duplicados, aqueles que não respondiam à pergunta do estudo e os estudos secundários.</w:t>
      </w:r>
      <w:r w:rsidR="00031E53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7477E7">
        <w:rPr>
          <w:rFonts w:eastAsia="Calibri" w:cs="Arial"/>
          <w:sz w:val="22"/>
          <w:szCs w:val="22"/>
        </w:rPr>
        <w:t xml:space="preserve"> </w:t>
      </w:r>
      <w:r w:rsidR="00B666C4">
        <w:rPr>
          <w:rFonts w:eastAsia="Calibri" w:cs="Arial"/>
          <w:sz w:val="22"/>
          <w:szCs w:val="22"/>
        </w:rPr>
        <w:t>Foram recuperados 1756</w:t>
      </w:r>
      <w:r w:rsidR="006F4195">
        <w:rPr>
          <w:rFonts w:eastAsia="Calibri" w:cs="Arial"/>
          <w:sz w:val="22"/>
          <w:szCs w:val="22"/>
        </w:rPr>
        <w:t xml:space="preserve"> publicações que passaram por três etapas de</w:t>
      </w:r>
      <w:r w:rsidR="00031E53">
        <w:rPr>
          <w:rFonts w:eastAsia="Calibri" w:cs="Arial"/>
          <w:sz w:val="22"/>
          <w:szCs w:val="22"/>
        </w:rPr>
        <w:t xml:space="preserve"> seleção, o que resultou em treze </w:t>
      </w:r>
      <w:r w:rsidR="006F4195">
        <w:rPr>
          <w:rFonts w:eastAsia="Calibri" w:cs="Arial"/>
          <w:sz w:val="22"/>
          <w:szCs w:val="22"/>
        </w:rPr>
        <w:t>artigos selecionados.</w:t>
      </w:r>
      <w:r w:rsidR="00E20FA0">
        <w:rPr>
          <w:rFonts w:eastAsia="Calibri" w:cs="Arial"/>
          <w:sz w:val="22"/>
          <w:szCs w:val="22"/>
        </w:rPr>
        <w:t xml:space="preserve"> Fundamentado</w:t>
      </w:r>
      <w:r w:rsidR="00031E53">
        <w:rPr>
          <w:rFonts w:eastAsia="Calibri" w:cs="Arial"/>
          <w:sz w:val="22"/>
          <w:szCs w:val="22"/>
        </w:rPr>
        <w:t xml:space="preserve"> nos resultados dos estudos incluídos na presente revisão, é visto </w:t>
      </w:r>
      <w:r w:rsidR="004003C7" w:rsidRPr="004003C7">
        <w:rPr>
          <w:rFonts w:eastAsia="Calibri" w:cs="Arial"/>
          <w:sz w:val="22"/>
          <w:szCs w:val="22"/>
        </w:rPr>
        <w:t>por meio de estudos observacionais e epidemiológicos que há associação entre hipovitaminose D com o aumento do risco de doenças crônicas, tais como câncer e diabetes mellitus tipo 2, e doenças autoimunes como a esclorese múltipla e o diabetes mellitus tipo 1. Verifica-se correlação, principalmente, em indivíduos em pior regulação do nível de controle diabético</w:t>
      </w:r>
      <w:r w:rsidR="004003C7">
        <w:rPr>
          <w:sz w:val="22"/>
          <w:szCs w:val="22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="007477E7">
        <w:rPr>
          <w:rFonts w:eastAsia="Calibri" w:cs="Arial"/>
          <w:b/>
          <w:bCs/>
          <w:sz w:val="22"/>
          <w:szCs w:val="22"/>
          <w:u w:val="single"/>
        </w:rPr>
        <w:t>:</w:t>
      </w:r>
      <w:r w:rsidR="007477E7">
        <w:rPr>
          <w:rFonts w:eastAsia="Calibri" w:cs="Arial"/>
          <w:sz w:val="22"/>
          <w:szCs w:val="22"/>
        </w:rPr>
        <w:t xml:space="preserve"> O</w:t>
      </w:r>
      <w:r w:rsidR="007477E7" w:rsidRPr="007477E7">
        <w:rPr>
          <w:rFonts w:eastAsia="Calibri" w:cs="Arial"/>
          <w:sz w:val="22"/>
          <w:szCs w:val="22"/>
        </w:rPr>
        <w:t>bserva-se na revisão literária feita, uma relevante associação entre os níveis de vitamina D nos indivíduos e o desenvolvimento e a regulação da diabetes. Entretanto, apesar dos diversos estudos já realizados, estes –por serem, em sua maioria, ensaios clínicos de curta duração, pequeno numero de pacientes e pequenas doses de suplementação- ainda não permitem conclusões definitivas sobre essa correlação e não comprovam a efetividade da adequação da vitamina em questão como alvo terapêutico em diabéticos.</w:t>
      </w:r>
    </w:p>
    <w:p w:rsidR="00534CB2" w:rsidRPr="007477E7" w:rsidRDefault="00534CB2" w:rsidP="004003C7">
      <w:pPr>
        <w:spacing w:line="240" w:lineRule="auto"/>
        <w:rPr>
          <w:sz w:val="22"/>
          <w:szCs w:val="22"/>
        </w:rPr>
      </w:pPr>
    </w:p>
    <w:p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666C4">
        <w:rPr>
          <w:rFonts w:eastAsia="Calibri" w:cs="Arial"/>
          <w:sz w:val="22"/>
          <w:szCs w:val="22"/>
        </w:rPr>
        <w:t xml:space="preserve"> Vitamina D. Deficiência. Diabetes. </w:t>
      </w:r>
    </w:p>
    <w:p w:rsidR="007477E7" w:rsidRDefault="00D7675A" w:rsidP="00AD0286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IREFERÊNCIAS BIBLIOGRÁFICAS</w:t>
      </w:r>
    </w:p>
    <w:p w:rsidR="00AD0286" w:rsidRPr="005B6C1A" w:rsidRDefault="00AD0286" w:rsidP="00AD0286">
      <w:pPr>
        <w:spacing w:line="240" w:lineRule="auto"/>
        <w:jc w:val="left"/>
        <w:rPr>
          <w:rFonts w:cs="Arial"/>
          <w:b/>
          <w:bCs/>
        </w:rPr>
      </w:pP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 xml:space="preserve">ERKUS, EDIP </w:t>
      </w:r>
      <w:r w:rsidR="007477E7" w:rsidRPr="007477E7">
        <w:rPr>
          <w:rFonts w:cs="Arial"/>
          <w:sz w:val="20"/>
          <w:szCs w:val="20"/>
        </w:rPr>
        <w:t xml:space="preserve">et al. Diabetic regulation of subjects with type 2 diabetes mellitus is associated with serum vitamin D levels. </w:t>
      </w:r>
      <w:r w:rsidR="007477E7" w:rsidRPr="00AD0286">
        <w:rPr>
          <w:rFonts w:cs="Arial"/>
          <w:b/>
          <w:sz w:val="20"/>
          <w:szCs w:val="20"/>
        </w:rPr>
        <w:t>Revista da Associação Médica Brasileira</w:t>
      </w:r>
      <w:r w:rsidR="007477E7" w:rsidRPr="007477E7">
        <w:rPr>
          <w:rFonts w:cs="Arial"/>
          <w:sz w:val="20"/>
          <w:szCs w:val="20"/>
        </w:rPr>
        <w:t xml:space="preserve"> [online]. 2019, v. 65, n. 1 [Accessed 11 October 2022] , pp. 51-55. Available from: &lt;https://doi.org/10.1590/1806-9282.65.1.51&gt;. ISSN 1806-9282. https://doi.org/10.1590/1806-9282.65.1.51.</w:t>
      </w:r>
    </w:p>
    <w:p w:rsidR="007477E7" w:rsidRPr="007477E7" w:rsidRDefault="007477E7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 xml:space="preserve">ROCHA, Liane Murari et al. Body composition and metabolic profile in adults with vitamin D deficiency. </w:t>
      </w:r>
      <w:r w:rsidRPr="00AD0286">
        <w:rPr>
          <w:rFonts w:cs="Arial"/>
          <w:b/>
          <w:sz w:val="20"/>
          <w:szCs w:val="20"/>
        </w:rPr>
        <w:t>Revista de Nutrição</w:t>
      </w:r>
      <w:r w:rsidRPr="007477E7">
        <w:rPr>
          <w:rFonts w:cs="Arial"/>
          <w:sz w:val="20"/>
          <w:szCs w:val="20"/>
        </w:rPr>
        <w:t xml:space="preserve"> [online]. 2017, v. 30, n. 04 [Accessed 11 October 2022] , pp. 419-430. Available from: &lt;https://doi.org/10.1590/1678-98652017000400002&gt;. ISSN 1678-9865. https://doi.org/10.1590/1678-98652017000400002.</w:t>
      </w: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 xml:space="preserve">GIORELLI, GUILHERME DE VIEIRA </w:t>
      </w:r>
      <w:r w:rsidR="007477E7" w:rsidRPr="007477E7">
        <w:rPr>
          <w:rFonts w:cs="Arial"/>
          <w:sz w:val="20"/>
          <w:szCs w:val="20"/>
        </w:rPr>
        <w:t xml:space="preserve">et al. No association between 25-hydroxyvitamin D levels and prediabetes in Brazilian patients. A cross-sectional study. </w:t>
      </w:r>
      <w:r w:rsidR="007477E7" w:rsidRPr="00AD0286">
        <w:rPr>
          <w:rFonts w:cs="Arial"/>
          <w:b/>
          <w:sz w:val="20"/>
          <w:szCs w:val="20"/>
        </w:rPr>
        <w:t>Sao Paulo Medical Journal</w:t>
      </w:r>
      <w:r w:rsidR="007477E7" w:rsidRPr="007477E7">
        <w:rPr>
          <w:rFonts w:cs="Arial"/>
          <w:sz w:val="20"/>
          <w:szCs w:val="20"/>
        </w:rPr>
        <w:t xml:space="preserve"> [online]. 2015, v. 133, n. 2 [Accessed 11 October 2022] , pp. 73-77. Available from: &lt;https://doi.org/10.1590/1516-3180.2013.7180005&gt;. Epub 28 Nov 2014. ISSN 1806-9460. https://doi.org/10.1590/1516-3180.2013.7180005. </w:t>
      </w: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 xml:space="preserve">GRIZ, LUIZ HENRIQUE MACIEL </w:t>
      </w:r>
      <w:r w:rsidR="007477E7" w:rsidRPr="007477E7">
        <w:rPr>
          <w:rFonts w:cs="Arial"/>
          <w:sz w:val="20"/>
          <w:szCs w:val="20"/>
        </w:rPr>
        <w:t xml:space="preserve">et al. Vitamin D and diabetes mellitus: an update 2013. </w:t>
      </w:r>
      <w:r w:rsidR="007477E7" w:rsidRPr="00AD0286">
        <w:rPr>
          <w:rFonts w:cs="Arial"/>
          <w:b/>
          <w:sz w:val="20"/>
          <w:szCs w:val="20"/>
        </w:rPr>
        <w:t>Arquivos Brasileiros de Endocrinologia &amp; Metabologia</w:t>
      </w:r>
      <w:r w:rsidR="007477E7" w:rsidRPr="007477E7">
        <w:rPr>
          <w:rFonts w:cs="Arial"/>
          <w:sz w:val="20"/>
          <w:szCs w:val="20"/>
        </w:rPr>
        <w:t xml:space="preserve"> [online]. 2014, v. 58, n. 1 [Accessed 11 October 2022] , pp. 1-8. Available from: &lt;https://doi.org/10.1590/0004-2730000002535&gt;. ISSN 1677-9487. https://doi.org/10.1590/0004-2730000002535.</w:t>
      </w: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 xml:space="preserve">KURT, OMER </w:t>
      </w:r>
      <w:r w:rsidR="007477E7" w:rsidRPr="007477E7">
        <w:rPr>
          <w:rFonts w:cs="Arial"/>
          <w:sz w:val="20"/>
          <w:szCs w:val="20"/>
        </w:rPr>
        <w:t xml:space="preserve">et al. The protectiveness of the treatment of vitamin D insufficiency in the development of diabetes. </w:t>
      </w:r>
      <w:r w:rsidR="007477E7" w:rsidRPr="00AD0286">
        <w:rPr>
          <w:rFonts w:cs="Arial"/>
          <w:b/>
          <w:sz w:val="20"/>
          <w:szCs w:val="20"/>
        </w:rPr>
        <w:t>Arquivos Brasileiros de Endocrinologia &amp; Metabologia</w:t>
      </w:r>
      <w:r w:rsidR="007477E7" w:rsidRPr="007477E7">
        <w:rPr>
          <w:rFonts w:cs="Arial"/>
          <w:sz w:val="20"/>
          <w:szCs w:val="20"/>
        </w:rPr>
        <w:t xml:space="preserve"> [online]. 2013, v. 57, n. 2 [Accessed 11 October 2022] , pp. 157-158. Available from: &lt;https://doi.org/10.1590/S0004-27302013000200011&gt;. Epub 19 Mar 2013. ISSN 1677-9487. https://doi.org/10.1590/S0004-27302013000200011. </w:t>
      </w: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 xml:space="preserve">DAGA, RIYAZ AHMAD </w:t>
      </w:r>
      <w:r w:rsidR="007477E7" w:rsidRPr="007477E7">
        <w:rPr>
          <w:rFonts w:cs="Arial"/>
          <w:sz w:val="20"/>
          <w:szCs w:val="20"/>
        </w:rPr>
        <w:t xml:space="preserve">et al. High prevalence of vitamin D deficiency among newly diagnosed youth-onset diabetes mellitus in north India. </w:t>
      </w:r>
      <w:r w:rsidR="007477E7" w:rsidRPr="00AD0286">
        <w:rPr>
          <w:rFonts w:cs="Arial"/>
          <w:b/>
          <w:sz w:val="20"/>
          <w:szCs w:val="20"/>
        </w:rPr>
        <w:t>Arquivos Brasileiros de Endocrinologia &amp; Metabologia</w:t>
      </w:r>
      <w:r w:rsidR="007477E7" w:rsidRPr="007477E7">
        <w:rPr>
          <w:rFonts w:cs="Arial"/>
          <w:sz w:val="20"/>
          <w:szCs w:val="20"/>
        </w:rPr>
        <w:t xml:space="preserve"> [online]. 2012, v. 56, n. 7 [Accessed 11 October 2022] , pp. 423-428. Available from: &lt;https://doi.org/10.1590/S0004-27302012000700003&gt;. Epub 24 Oct 2012. ISSN 1677-9487. https://doi.org/10.1590/S0004-27302012000700003.</w:t>
      </w: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>MARQUES, CLÁUDIA DINIZ LOPES</w:t>
      </w:r>
      <w:r w:rsidR="007477E7" w:rsidRPr="007477E7">
        <w:rPr>
          <w:rFonts w:cs="Arial"/>
          <w:sz w:val="20"/>
          <w:szCs w:val="20"/>
        </w:rPr>
        <w:t xml:space="preserve"> et al. A importância dos níveis de vitamina D nas doenças autoimunes. </w:t>
      </w:r>
      <w:r w:rsidR="007477E7" w:rsidRPr="00AD0286">
        <w:rPr>
          <w:rFonts w:cs="Arial"/>
          <w:b/>
          <w:sz w:val="20"/>
          <w:szCs w:val="20"/>
        </w:rPr>
        <w:t>Revista Brasileira de Reumatologia</w:t>
      </w:r>
      <w:r w:rsidR="007477E7" w:rsidRPr="007477E7">
        <w:rPr>
          <w:rFonts w:cs="Arial"/>
          <w:sz w:val="20"/>
          <w:szCs w:val="20"/>
        </w:rPr>
        <w:t xml:space="preserve"> [online]. 2010, v. 50, n. 1 [Acessado 11 Outubro 2022] , pp. 67-80. Disponível em: &lt;https://doi.org/10.1590/S0482-50042010000100007&gt;. Epub 10 Mar 2010. ISSN 1809-4570. https://doi.org/10.1590/S0482-50042010000100007.</w:t>
      </w:r>
    </w:p>
    <w:p w:rsidR="007477E7" w:rsidRPr="007477E7" w:rsidRDefault="00AD0286" w:rsidP="007477E7">
      <w:pPr>
        <w:spacing w:line="240" w:lineRule="auto"/>
        <w:rPr>
          <w:rFonts w:cs="Arial"/>
          <w:sz w:val="20"/>
          <w:szCs w:val="20"/>
        </w:rPr>
      </w:pPr>
      <w:r w:rsidRPr="007477E7">
        <w:rPr>
          <w:rFonts w:cs="Arial"/>
          <w:sz w:val="20"/>
          <w:szCs w:val="20"/>
        </w:rPr>
        <w:t>SCHUCH, NATIELEN JACQUES, GARCIA, VIVIAN CRISTINA E MARTINI, LIGIA ARAÚJO</w:t>
      </w:r>
      <w:r>
        <w:rPr>
          <w:rFonts w:cs="Arial"/>
          <w:sz w:val="20"/>
          <w:szCs w:val="20"/>
        </w:rPr>
        <w:t>.</w:t>
      </w:r>
      <w:r w:rsidR="007477E7" w:rsidRPr="007477E7">
        <w:rPr>
          <w:rFonts w:cs="Arial"/>
          <w:sz w:val="20"/>
          <w:szCs w:val="20"/>
        </w:rPr>
        <w:t xml:space="preserve">Vitamina D e doenças endocrinometabólicas. </w:t>
      </w:r>
      <w:r w:rsidR="007477E7" w:rsidRPr="00AD0286">
        <w:rPr>
          <w:rFonts w:cs="Arial"/>
          <w:b/>
          <w:sz w:val="20"/>
          <w:szCs w:val="20"/>
        </w:rPr>
        <w:t>Arquivos Brasileiros de Endocrinologia &amp; Metabologia</w:t>
      </w:r>
      <w:r w:rsidR="007477E7" w:rsidRPr="007477E7">
        <w:rPr>
          <w:rFonts w:cs="Arial"/>
          <w:sz w:val="20"/>
          <w:szCs w:val="20"/>
        </w:rPr>
        <w:t xml:space="preserve"> [online]. 2009, v. 53, n. 5 [Acessado 11 Outubro 2022] , pp. 625-633. Disponível em: &lt;https://doi.org/10.1590/S0004-27302009000500015&gt;. Epub 11 Set 2009. ISSN 1677-9487. https://doi.org/10.1590/S0004-27302009000500015.</w:t>
      </w:r>
    </w:p>
    <w:p w:rsidR="007477E7" w:rsidRPr="007477E7" w:rsidRDefault="007477E7" w:rsidP="007477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477E7">
        <w:rPr>
          <w:rFonts w:ascii="Arial" w:hAnsi="Arial" w:cs="Arial"/>
          <w:color w:val="000000"/>
          <w:sz w:val="20"/>
          <w:szCs w:val="20"/>
        </w:rPr>
        <w:t>The Effect of Vitamin D Supplementation on Glycemic Control in Type 2 Diabetes Patients: A Systematic Review and Meta-Analysis. </w:t>
      </w:r>
      <w:r w:rsidRPr="007477E7">
        <w:rPr>
          <w:rStyle w:val="Forte"/>
          <w:rFonts w:ascii="Arial" w:hAnsi="Arial" w:cs="Arial"/>
          <w:color w:val="000000"/>
          <w:sz w:val="20"/>
          <w:szCs w:val="20"/>
        </w:rPr>
        <w:t>Nutrients</w:t>
      </w:r>
      <w:r w:rsidRPr="007477E7">
        <w:rPr>
          <w:rFonts w:ascii="Arial" w:hAnsi="Arial" w:cs="Arial"/>
          <w:color w:val="000000"/>
          <w:sz w:val="20"/>
          <w:szCs w:val="20"/>
        </w:rPr>
        <w:t>, v. 10, n. 3, p. 375, 19 mar. 2018.</w:t>
      </w:r>
    </w:p>
    <w:p w:rsidR="007477E7" w:rsidRPr="007477E7" w:rsidRDefault="007477E7" w:rsidP="007477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477E7">
        <w:rPr>
          <w:rFonts w:ascii="Arial" w:hAnsi="Arial" w:cs="Arial"/>
          <w:color w:val="000000"/>
          <w:sz w:val="20"/>
          <w:szCs w:val="20"/>
        </w:rPr>
        <w:t>ISSA, C. M. Vitamin D and Type 2 Diabetes Mellitus. </w:t>
      </w:r>
      <w:r w:rsidRPr="007477E7">
        <w:rPr>
          <w:rStyle w:val="Forte"/>
          <w:rFonts w:ascii="Arial" w:hAnsi="Arial" w:cs="Arial"/>
          <w:color w:val="000000"/>
          <w:sz w:val="20"/>
          <w:szCs w:val="20"/>
        </w:rPr>
        <w:t>Advances in Experimental Medicine and Biology</w:t>
      </w:r>
      <w:r w:rsidRPr="007477E7">
        <w:rPr>
          <w:rFonts w:ascii="Arial" w:hAnsi="Arial" w:cs="Arial"/>
          <w:color w:val="000000"/>
          <w:sz w:val="20"/>
          <w:szCs w:val="20"/>
        </w:rPr>
        <w:t>, p. 193–205, 2017.</w:t>
      </w:r>
    </w:p>
    <w:p w:rsidR="00AD0286" w:rsidRDefault="007477E7" w:rsidP="00AD028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477E7">
        <w:rPr>
          <w:rFonts w:ascii="Arial" w:hAnsi="Arial" w:cs="Arial"/>
          <w:color w:val="000000"/>
          <w:sz w:val="20"/>
          <w:szCs w:val="20"/>
        </w:rPr>
        <w:t>MITRI, J.; PITTAS, A. G. Vitamin D and Diabetes. </w:t>
      </w:r>
      <w:r w:rsidRPr="007477E7">
        <w:rPr>
          <w:rStyle w:val="Forte"/>
          <w:rFonts w:ascii="Arial" w:hAnsi="Arial" w:cs="Arial"/>
          <w:color w:val="000000"/>
          <w:sz w:val="20"/>
          <w:szCs w:val="20"/>
        </w:rPr>
        <w:t>Endocrinology and Metabolism Clinics of North America</w:t>
      </w:r>
      <w:r w:rsidRPr="007477E7">
        <w:rPr>
          <w:rFonts w:ascii="Arial" w:hAnsi="Arial" w:cs="Arial"/>
          <w:color w:val="000000"/>
          <w:sz w:val="20"/>
          <w:szCs w:val="20"/>
        </w:rPr>
        <w:t>, v. 43, n. 1, p. 205–232, mar. 2014.</w:t>
      </w:r>
    </w:p>
    <w:p w:rsidR="00AD0286" w:rsidRDefault="007477E7" w:rsidP="00AD028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477E7">
        <w:rPr>
          <w:rFonts w:ascii="Arial" w:hAnsi="Arial" w:cs="Arial"/>
          <w:color w:val="000000"/>
          <w:sz w:val="20"/>
          <w:szCs w:val="20"/>
        </w:rPr>
        <w:t>PITTAS, A. G. et al. Vitamin D Supplementation for Prevention of Type 2 Diabetes Mellitus: To D or Not to D? </w:t>
      </w:r>
      <w:r w:rsidRPr="007477E7">
        <w:rPr>
          <w:rStyle w:val="Forte"/>
          <w:rFonts w:ascii="Arial" w:hAnsi="Arial" w:cs="Arial"/>
          <w:color w:val="000000"/>
          <w:sz w:val="20"/>
          <w:szCs w:val="20"/>
        </w:rPr>
        <w:t>The Journal of Clinical Endocrinology &amp; Metabolism</w:t>
      </w:r>
      <w:r w:rsidRPr="007477E7">
        <w:rPr>
          <w:rFonts w:ascii="Arial" w:hAnsi="Arial" w:cs="Arial"/>
          <w:color w:val="000000"/>
          <w:sz w:val="20"/>
          <w:szCs w:val="20"/>
        </w:rPr>
        <w:t>, v. 105, n. 12, p. 3721–3733, 26 ago. 2020.</w:t>
      </w:r>
    </w:p>
    <w:p w:rsidR="007477E7" w:rsidRPr="007477E7" w:rsidRDefault="007477E7" w:rsidP="00AD028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477E7">
        <w:rPr>
          <w:rFonts w:ascii="Arial" w:hAnsi="Arial" w:cs="Arial"/>
          <w:color w:val="000000"/>
          <w:sz w:val="20"/>
          <w:szCs w:val="20"/>
        </w:rPr>
        <w:t>SACERDOTE, A. et al. Type 2 Diabetes Mellitus, Insulin Resistance, and Vitamin D. </w:t>
      </w:r>
      <w:r w:rsidRPr="007477E7">
        <w:rPr>
          <w:rStyle w:val="Forte"/>
          <w:rFonts w:ascii="Arial" w:hAnsi="Arial" w:cs="Arial"/>
          <w:color w:val="000000"/>
          <w:sz w:val="20"/>
          <w:szCs w:val="20"/>
        </w:rPr>
        <w:t>Current Diabetes Reports</w:t>
      </w:r>
      <w:r w:rsidRPr="007477E7">
        <w:rPr>
          <w:rFonts w:ascii="Arial" w:hAnsi="Arial" w:cs="Arial"/>
          <w:color w:val="000000"/>
          <w:sz w:val="20"/>
          <w:szCs w:val="20"/>
        </w:rPr>
        <w:t>, v. 19, n. 10, 10 set. 2019.</w:t>
      </w:r>
    </w:p>
    <w:p w:rsidR="007477E7" w:rsidRDefault="007477E7" w:rsidP="00AD685C"/>
    <w:sectPr w:rsidR="007477E7" w:rsidSect="00DE12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48" w:rsidRDefault="00793448" w:rsidP="00EE20DF">
      <w:pPr>
        <w:spacing w:line="240" w:lineRule="auto"/>
      </w:pPr>
      <w:r>
        <w:separator/>
      </w:r>
    </w:p>
  </w:endnote>
  <w:endnote w:type="continuationSeparator" w:id="1">
    <w:p w:rsidR="00793448" w:rsidRDefault="0079344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30" w:rsidRDefault="00FC4D9C">
    <w:pPr>
      <w:pStyle w:val="Rodap"/>
      <w:jc w:val="right"/>
    </w:pPr>
    <w:r>
      <w:rPr>
        <w:noProof/>
      </w:rPr>
      <w:pict>
        <v:rect id="Retângulo 2" o:spid="_x0000_s2049" style="position:absolute;left:0;text-align:left;margin-left:-33.75pt;margin-top:-.75pt;width:487.8pt;height:5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</w:pict>
    </w:r>
  </w:p>
  <w:p w:rsidR="00AF4930" w:rsidRDefault="00AF49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30" w:rsidRDefault="00FC4D9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:rsidR="00AF4930" w:rsidRDefault="00AF49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48" w:rsidRDefault="00793448" w:rsidP="00EE20DF">
      <w:pPr>
        <w:spacing w:line="240" w:lineRule="auto"/>
      </w:pPr>
      <w:r>
        <w:separator/>
      </w:r>
    </w:p>
  </w:footnote>
  <w:footnote w:type="continuationSeparator" w:id="1">
    <w:p w:rsidR="00793448" w:rsidRDefault="0079344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235"/>
      <w:gridCol w:w="2235"/>
      <w:gridCol w:w="2235"/>
    </w:tblGrid>
    <w:tr w:rsidR="53004CF4" w:rsidTr="53004CF4">
      <w:tc>
        <w:tcPr>
          <w:tcW w:w="2235" w:type="dxa"/>
        </w:tcPr>
        <w:p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53004CF4" w:rsidRDefault="53004CF4" w:rsidP="53004CF4">
          <w:pPr>
            <w:pStyle w:val="Cabealho"/>
            <w:ind w:right="-115"/>
            <w:jc w:val="right"/>
          </w:pPr>
        </w:p>
      </w:tc>
    </w:tr>
  </w:tbl>
  <w:p w:rsidR="53004CF4" w:rsidRDefault="53004CF4" w:rsidP="53004C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2DEB"/>
    <w:rsid w:val="000041DA"/>
    <w:rsid w:val="0000565B"/>
    <w:rsid w:val="000123EA"/>
    <w:rsid w:val="000165E9"/>
    <w:rsid w:val="00031E53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B33EF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03C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5CE5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4195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477E7"/>
    <w:rsid w:val="00766C5D"/>
    <w:rsid w:val="00771EE7"/>
    <w:rsid w:val="007911B1"/>
    <w:rsid w:val="00793448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0286"/>
    <w:rsid w:val="00AD2DEB"/>
    <w:rsid w:val="00AD5DC9"/>
    <w:rsid w:val="00AD6122"/>
    <w:rsid w:val="00AD685C"/>
    <w:rsid w:val="00AE07AE"/>
    <w:rsid w:val="00AE3BC6"/>
    <w:rsid w:val="00AF4930"/>
    <w:rsid w:val="00AF6E45"/>
    <w:rsid w:val="00B0428D"/>
    <w:rsid w:val="00B13D70"/>
    <w:rsid w:val="00B25B62"/>
    <w:rsid w:val="00B264FA"/>
    <w:rsid w:val="00B30994"/>
    <w:rsid w:val="00B327F2"/>
    <w:rsid w:val="00B34F60"/>
    <w:rsid w:val="00B412BD"/>
    <w:rsid w:val="00B54AFF"/>
    <w:rsid w:val="00B57827"/>
    <w:rsid w:val="00B666C4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853E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1233"/>
    <w:rsid w:val="00DE41EC"/>
    <w:rsid w:val="00DE5D3F"/>
    <w:rsid w:val="00DE5E77"/>
    <w:rsid w:val="00DF0119"/>
    <w:rsid w:val="00DF0565"/>
    <w:rsid w:val="00E015DA"/>
    <w:rsid w:val="00E06EFE"/>
    <w:rsid w:val="00E12960"/>
    <w:rsid w:val="00E13636"/>
    <w:rsid w:val="00E20FA0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105A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C4D9C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Publio Barbosa</cp:lastModifiedBy>
  <cp:revision>6</cp:revision>
  <dcterms:created xsi:type="dcterms:W3CDTF">2022-10-12T02:41:00Z</dcterms:created>
  <dcterms:modified xsi:type="dcterms:W3CDTF">2022-10-12T16:58:00Z</dcterms:modified>
</cp:coreProperties>
</file>