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3D87" w14:textId="77777777" w:rsidR="004D2247" w:rsidRPr="00142614" w:rsidRDefault="004D2247" w:rsidP="004D224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RECONSTRUÇÃO ÓSSEA COM ENXERTOS AUTÓGENOS: TÉCNICAS CIRÚRGICAS</w:t>
      </w:r>
    </w:p>
    <w:p w14:paraId="5A89A74F" w14:textId="2B43A39B" w:rsidR="00D53681" w:rsidRPr="00D53681" w:rsidRDefault="002C1023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CA5F0E"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Raiany</w:t>
      </w:r>
      <w:proofErr w:type="spellEnd"/>
      <w:r>
        <w:rPr>
          <w:rFonts w:ascii="Times New Roman" w:hAnsi="Times New Roman" w:cs="Times New Roman"/>
        </w:rPr>
        <w:t xml:space="preserve"> Larissa da Silva Farias</w:t>
      </w:r>
      <w:r w:rsidR="005D7B5C">
        <w:rPr>
          <w:rFonts w:ascii="Times New Roman" w:hAnsi="Times New Roman" w:cs="Times New Roman"/>
          <w:vertAlign w:val="superscript"/>
        </w:rPr>
        <w:t>2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Renata Carolina de Lima Silva</w:t>
      </w:r>
      <w:r w:rsidR="005D7B5C">
        <w:rPr>
          <w:rFonts w:ascii="Times New Roman" w:hAnsi="Times New Roman" w:cs="Times New Roman"/>
          <w:vertAlign w:val="superscript"/>
        </w:rPr>
        <w:t>3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Marcela Côrte Real Fernandes</w:t>
      </w:r>
      <w:r w:rsidR="005D7B5C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; Maria Luísa Alves Lins</w:t>
      </w:r>
      <w:r w:rsidR="005D7B5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; Ricardo Eugenio Varela Ayres de Melo</w:t>
      </w:r>
      <w:r w:rsidR="005D7B5C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8FC960B" w14:textId="5522134A" w:rsidR="004223FD" w:rsidRPr="004223FD" w:rsidRDefault="004223FD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223F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1,2,3</w:t>
      </w:r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Graduanda em Odontologia pelo Centro Universitário </w:t>
      </w:r>
      <w:proofErr w:type="spellStart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Facol</w:t>
      </w:r>
      <w:proofErr w:type="spellEnd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– UNIFACOL, Vitória de Santo Antão, Pernambuco, Brasil.</w:t>
      </w:r>
    </w:p>
    <w:p w14:paraId="7D14E807" w14:textId="2CFDA8FC" w:rsidR="004223FD" w:rsidRPr="004223FD" w:rsidRDefault="005D7B5C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Doutora em Clínica Integrada pela UFPE; Docente da UNIFACOL.</w:t>
      </w:r>
    </w:p>
    <w:p w14:paraId="2616520D" w14:textId="6D7F7558" w:rsidR="004223FD" w:rsidRPr="004223FD" w:rsidRDefault="005D7B5C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Especialista em Harmonização Orofacial; Docente da UNIFACOL.</w:t>
      </w:r>
    </w:p>
    <w:p w14:paraId="2492F5DF" w14:textId="33394198" w:rsidR="004223FD" w:rsidRDefault="005D7B5C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 em Cirurgia e Traumatologia Buco Maxilo Facial pela PUC/RS; Docente da UNIFACOL.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009F9AA6" w:rsidR="00D53681" w:rsidRPr="00D53681" w:rsidRDefault="00780B26" w:rsidP="004223F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Annac.medeiras</w:t>
      </w:r>
      <w:r w:rsid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@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unifacol</w:t>
      </w:r>
      <w:r w:rsid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edu.br</w:t>
      </w:r>
    </w:p>
    <w:p w14:paraId="20D4F092" w14:textId="517A1B58" w:rsidR="004D2247" w:rsidRDefault="004D2247" w:rsidP="004D22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C974D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: </w:t>
      </w:r>
      <w:r w:rsidRPr="0084011A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A reconstrução óssea é uma área fundamental na cirurgia bucomaxilofacial, especialmente em casos de defeitos ósseos devido a fraturas, ressecção de tumores ou perdas ósseas pós-cirúrgicas. Os enxertos autógenos, que são retirados do próprio paciente, têm sido amplamente utilizados devido à sua alta biocompatibilidade e capacidade de integração com o osso receptor. </w:t>
      </w:r>
      <w:r w:rsidRPr="00F0635F">
        <w:rPr>
          <w:rFonts w:ascii="Times New Roman" w:eastAsia="Times New Roman" w:hAnsi="Times New Roman" w:cs="Times New Roman"/>
          <w:b/>
          <w:color w:val="000000"/>
          <w:lang w:eastAsia="pt-BR"/>
        </w:rPr>
        <w:t>Objetivo:</w:t>
      </w:r>
      <w:r w:rsidRPr="0084011A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O objetivo desta revisão de literatura é avaliar as técnicas cirúrgicas mais recentes para a reconstrução óssea com enxertos autógenos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 </w:t>
      </w:r>
      <w:r w:rsidRPr="0084011A">
        <w:rPr>
          <w:rFonts w:ascii="Times New Roman" w:eastAsia="Times New Roman" w:hAnsi="Times New Roman" w:cs="Times New Roman"/>
          <w:bCs/>
          <w:color w:val="000000"/>
          <w:lang w:eastAsia="pt-BR"/>
        </w:rPr>
        <w:t>analisar as vantagens e desvantagens associadas a cada técnica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. </w:t>
      </w:r>
      <w:r w:rsidRPr="00F0635F">
        <w:rPr>
          <w:rFonts w:ascii="Times New Roman" w:eastAsia="Times New Roman" w:hAnsi="Times New Roman" w:cs="Times New Roman"/>
          <w:b/>
          <w:color w:val="000000"/>
          <w:lang w:eastAsia="pt-BR"/>
        </w:rPr>
        <w:t>Metodologia:</w:t>
      </w:r>
      <w:r w:rsidRPr="0084011A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Foi realizado uma busca bibliográfica por meio das bases de dados: </w:t>
      </w:r>
      <w:proofErr w:type="spellStart"/>
      <w:r w:rsidRPr="0084011A">
        <w:rPr>
          <w:rFonts w:ascii="Times New Roman" w:eastAsia="Times New Roman" w:hAnsi="Times New Roman" w:cs="Times New Roman"/>
          <w:bCs/>
          <w:color w:val="000000"/>
          <w:lang w:eastAsia="pt-BR"/>
        </w:rPr>
        <w:t>Scielo</w:t>
      </w:r>
      <w:proofErr w:type="spellEnd"/>
      <w:r w:rsidRPr="0084011A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 </w:t>
      </w:r>
      <w:proofErr w:type="spellStart"/>
      <w:r w:rsidRPr="0084011A">
        <w:rPr>
          <w:rFonts w:ascii="Times New Roman" w:eastAsia="Times New Roman" w:hAnsi="Times New Roman" w:cs="Times New Roman"/>
          <w:bCs/>
          <w:color w:val="000000"/>
          <w:lang w:eastAsia="pt-BR"/>
        </w:rPr>
        <w:t>Pubmed</w:t>
      </w:r>
      <w:proofErr w:type="spellEnd"/>
      <w:r w:rsidRPr="0084011A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, publicados no período de 2020 a 2024. Foram considerados como critérios de inclusão os artigos na íntegra, nas línguas portuguesa e inglesa. Considerados como critérios de exclusão, pesquisas que antecediam os últimos 5 anos e estudos com informações repetidas. </w:t>
      </w:r>
      <w:r w:rsidRPr="00F0635F">
        <w:rPr>
          <w:rFonts w:ascii="Times New Roman" w:eastAsia="Times New Roman" w:hAnsi="Times New Roman" w:cs="Times New Roman"/>
          <w:b/>
          <w:color w:val="000000"/>
          <w:lang w:eastAsia="pt-BR"/>
        </w:rPr>
        <w:t>Resultados:</w:t>
      </w:r>
      <w:r w:rsidRPr="0084011A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O enxerto autógeno se trata de um enxerto ósseo retirado do próprio paciente, o que reduz significativamente o risco de rejeição e promove uma melhor integração com o osso receptor. Existem dois tipos principais de enxertos autógenos: o enxerto em bloco, que é um segmento sólido de osso, e o enxerto particulado, que consiste em partículas menores de osso. Os enxertos autógenos são indicados em uma variedade de situações clínicas, incluindo fraturas complexas, defeitos ósseos resultantes de cirurgias anteriores e reconstruções após ressecção de tumores. A técnica do enxerto em bloco envolve a retirada de um bloco sólido de osso da área doadora e a sua colocação na área receptora. O procedimento inclui a incisão, a preparação da área doadora e receptora, e a fixação do enxerto com placas ou parafusos. Esta técnica oferece uma boa estabilidade estrutural, porém pode apresentar maior morbidade na área doadora. Em contraste, o enxerto particulado envolve a moagem do osso em partículas pequenas, que são então aplicadas na área receptora. Este método apresenta menos morbidade na área doadora e boa integração óssea, mas oferece menos suporte estrutural comparado ao enxerto em bloco. Após a cirurgia de enxerto ósseo, é crucial monitorar a integração óssea e prevenir complicações como infecções e rejeição do enxerto. </w:t>
      </w:r>
      <w:r w:rsidRPr="00F0635F">
        <w:rPr>
          <w:rFonts w:ascii="Times New Roman" w:eastAsia="Times New Roman" w:hAnsi="Times New Roman" w:cs="Times New Roman"/>
          <w:b/>
          <w:color w:val="000000"/>
          <w:lang w:eastAsia="pt-BR"/>
        </w:rPr>
        <w:t>Conclusão:</w:t>
      </w:r>
      <w:r w:rsidRPr="0084011A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Através dos estudos consultados conclui-se que as técnicas de enxerto ósseo autógeno, tanto em bloco quanto particulado, oferecem soluções eficazes para a reconstrução óssea. Cada técnica possui suas vantagens e desvantagens, e a escolha da abordagem adequada depende das necessidades específicas de cada caso clínico.</w:t>
      </w:r>
    </w:p>
    <w:p w14:paraId="27488248" w14:textId="77777777" w:rsidR="00780B26" w:rsidRPr="00CE4C79" w:rsidRDefault="00780B26" w:rsidP="00CE4C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F4E6A2F" w14:textId="331FEE09" w:rsidR="00FA2036" w:rsidRDefault="00D53681" w:rsidP="005D7B5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4D2247">
        <w:rPr>
          <w:rFonts w:ascii="Times New Roman" w:eastAsia="Times New Roman" w:hAnsi="Times New Roman" w:cs="Times New Roman"/>
          <w:color w:val="000000"/>
          <w:lang w:eastAsia="pt-BR"/>
        </w:rPr>
        <w:t>Biocompatibilidade</w:t>
      </w:r>
      <w:r w:rsidR="004D2247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4D2247">
        <w:rPr>
          <w:rFonts w:ascii="Times New Roman" w:eastAsia="Times New Roman" w:hAnsi="Times New Roman" w:cs="Times New Roman"/>
          <w:color w:val="000000"/>
          <w:lang w:eastAsia="pt-BR"/>
        </w:rPr>
        <w:t xml:space="preserve"> Enxerto em bloco</w:t>
      </w:r>
      <w:r w:rsidR="004D2247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4D2247">
        <w:rPr>
          <w:rFonts w:ascii="Times New Roman" w:eastAsia="Times New Roman" w:hAnsi="Times New Roman" w:cs="Times New Roman"/>
          <w:color w:val="000000"/>
          <w:lang w:eastAsia="pt-BR"/>
        </w:rPr>
        <w:t xml:space="preserve"> Regeneração óssea.</w:t>
      </w:r>
    </w:p>
    <w:p w14:paraId="7DA0E4EF" w14:textId="77777777" w:rsidR="005D7B5C" w:rsidRDefault="005D7B5C" w:rsidP="005D7B5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600ACA2" w14:textId="6AFBA283" w:rsidR="00D53681" w:rsidRPr="004D2247" w:rsidRDefault="00D53681" w:rsidP="004D2247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D27C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sectPr w:rsidR="00D53681" w:rsidRPr="004D2247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6381F"/>
    <w:rsid w:val="001C27FF"/>
    <w:rsid w:val="00260F3D"/>
    <w:rsid w:val="00261659"/>
    <w:rsid w:val="002C1023"/>
    <w:rsid w:val="002F7827"/>
    <w:rsid w:val="004223FD"/>
    <w:rsid w:val="004743D8"/>
    <w:rsid w:val="004D2247"/>
    <w:rsid w:val="005A0B95"/>
    <w:rsid w:val="005D69A2"/>
    <w:rsid w:val="005D7B5C"/>
    <w:rsid w:val="006525E2"/>
    <w:rsid w:val="006B0D51"/>
    <w:rsid w:val="006C2E05"/>
    <w:rsid w:val="006E1209"/>
    <w:rsid w:val="00780B26"/>
    <w:rsid w:val="007A769C"/>
    <w:rsid w:val="007D2226"/>
    <w:rsid w:val="0086422B"/>
    <w:rsid w:val="0089003A"/>
    <w:rsid w:val="008A5973"/>
    <w:rsid w:val="009207EC"/>
    <w:rsid w:val="009D56B1"/>
    <w:rsid w:val="00A30CE7"/>
    <w:rsid w:val="00B22E42"/>
    <w:rsid w:val="00CD1482"/>
    <w:rsid w:val="00CE4C79"/>
    <w:rsid w:val="00CF705A"/>
    <w:rsid w:val="00D27CD8"/>
    <w:rsid w:val="00D53681"/>
    <w:rsid w:val="00D8106F"/>
    <w:rsid w:val="00DD51E9"/>
    <w:rsid w:val="00DF439D"/>
    <w:rsid w:val="00E36642"/>
    <w:rsid w:val="00E45804"/>
    <w:rsid w:val="00E572E1"/>
    <w:rsid w:val="00EA0B4C"/>
    <w:rsid w:val="00FA2036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Carolina Medeiros</cp:lastModifiedBy>
  <cp:revision>3</cp:revision>
  <dcterms:created xsi:type="dcterms:W3CDTF">2024-09-14T15:41:00Z</dcterms:created>
  <dcterms:modified xsi:type="dcterms:W3CDTF">2024-09-14T15:45:00Z</dcterms:modified>
</cp:coreProperties>
</file>