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1CB99" w14:textId="77777777" w:rsidR="00F202C7" w:rsidRDefault="00F202C7">
      <w:pPr>
        <w:rPr>
          <w:szCs w:val="24"/>
        </w:rPr>
      </w:pPr>
    </w:p>
    <w:p w14:paraId="335C6B5F" w14:textId="77777777" w:rsidR="00F202C7" w:rsidRDefault="00F202C7" w:rsidP="00920748">
      <w:pPr>
        <w:jc w:val="center"/>
        <w:rPr>
          <w:b/>
          <w:bCs/>
          <w:szCs w:val="24"/>
        </w:rPr>
      </w:pPr>
    </w:p>
    <w:p w14:paraId="5E008124" w14:textId="7FAC6F6D" w:rsidR="00F202C7" w:rsidRDefault="00F202C7" w:rsidP="00920748">
      <w:pPr>
        <w:jc w:val="center"/>
        <w:rPr>
          <w:b/>
          <w:bCs/>
          <w:szCs w:val="24"/>
        </w:rPr>
      </w:pPr>
    </w:p>
    <w:p w14:paraId="2E993D45" w14:textId="47D050FD" w:rsidR="00920748" w:rsidRPr="00920748" w:rsidRDefault="00920748" w:rsidP="00920748">
      <w:pPr>
        <w:jc w:val="center"/>
        <w:rPr>
          <w:szCs w:val="24"/>
        </w:rPr>
      </w:pPr>
      <w:r w:rsidRPr="00920748">
        <w:rPr>
          <w:rFonts w:eastAsia="Verdana"/>
          <w:b/>
          <w:bCs/>
          <w:szCs w:val="28"/>
        </w:rPr>
        <w:t xml:space="preserve">ATENÇÃO À SAÚDE DE PESSOAS INSTITUCIONALIZADAS E NO HOME CARE: </w:t>
      </w:r>
      <w:r w:rsidRPr="00920748">
        <w:rPr>
          <w:rFonts w:eastAsia="Verdana"/>
          <w:szCs w:val="28"/>
        </w:rPr>
        <w:t>UM RELATO DE EXPERIÊNCIA</w:t>
      </w:r>
    </w:p>
    <w:p w14:paraId="54672283" w14:textId="77777777" w:rsidR="00F202C7" w:rsidRDefault="00F202C7">
      <w:pPr>
        <w:tabs>
          <w:tab w:val="left" w:pos="1540"/>
        </w:tabs>
        <w:ind w:left="-360"/>
        <w:jc w:val="right"/>
        <w:rPr>
          <w:szCs w:val="24"/>
        </w:rPr>
      </w:pPr>
    </w:p>
    <w:p w14:paraId="13A3CCAA" w14:textId="648A4471" w:rsidR="00F202C7" w:rsidRDefault="00920748">
      <w:pPr>
        <w:tabs>
          <w:tab w:val="left" w:pos="1540"/>
        </w:tabs>
        <w:ind w:left="-360"/>
        <w:jc w:val="right"/>
        <w:rPr>
          <w:szCs w:val="24"/>
        </w:rPr>
      </w:pPr>
      <w:r w:rsidRPr="00920748">
        <w:rPr>
          <w:szCs w:val="24"/>
        </w:rPr>
        <w:t>FRANCISCO GUILHERME SILVA SOARES</w:t>
      </w:r>
      <w:r w:rsidR="00000000">
        <w:rPr>
          <w:szCs w:val="24"/>
        </w:rPr>
        <w:t>:</w:t>
      </w:r>
      <w:r w:rsidR="00000000">
        <w:rPr>
          <w:szCs w:val="24"/>
          <w:vertAlign w:val="superscript"/>
        </w:rPr>
        <w:footnoteReference w:id="1"/>
      </w:r>
    </w:p>
    <w:p w14:paraId="0DEF5DC4" w14:textId="4069391F" w:rsidR="00F202C7" w:rsidRDefault="00920748">
      <w:pPr>
        <w:tabs>
          <w:tab w:val="left" w:pos="2060"/>
        </w:tabs>
        <w:ind w:left="-360"/>
        <w:jc w:val="right"/>
        <w:rPr>
          <w:szCs w:val="24"/>
        </w:rPr>
      </w:pPr>
      <w:r w:rsidRPr="00920748">
        <w:rPr>
          <w:szCs w:val="24"/>
        </w:rPr>
        <w:t>ANA LUÍSA FREITAS SILVA</w:t>
      </w:r>
      <w:r>
        <w:rPr>
          <w:szCs w:val="24"/>
          <w:vertAlign w:val="superscript"/>
        </w:rPr>
        <w:t>2</w:t>
      </w:r>
      <w:r w:rsidR="00000000">
        <w:rPr>
          <w:szCs w:val="24"/>
        </w:rPr>
        <w:t>:</w:t>
      </w:r>
    </w:p>
    <w:p w14:paraId="32ECF109" w14:textId="1FC12E7C" w:rsidR="00F202C7" w:rsidRDefault="00920748">
      <w:pPr>
        <w:tabs>
          <w:tab w:val="left" w:pos="2060"/>
          <w:tab w:val="left" w:pos="7240"/>
        </w:tabs>
        <w:ind w:left="-360"/>
        <w:jc w:val="right"/>
        <w:rPr>
          <w:szCs w:val="24"/>
        </w:rPr>
      </w:pPr>
      <w:r w:rsidRPr="00920748">
        <w:rPr>
          <w:szCs w:val="24"/>
        </w:rPr>
        <w:t>JAMYLE FARIAS CARDOSO DE ARAÚJO</w:t>
      </w:r>
      <w:r>
        <w:rPr>
          <w:szCs w:val="24"/>
          <w:vertAlign w:val="superscript"/>
        </w:rPr>
        <w:t>3</w:t>
      </w:r>
      <w:r w:rsidR="00000000">
        <w:rPr>
          <w:szCs w:val="24"/>
        </w:rPr>
        <w:t>:</w:t>
      </w:r>
    </w:p>
    <w:p w14:paraId="46E7AF06" w14:textId="512104D1" w:rsidR="00F202C7" w:rsidRDefault="00920748">
      <w:pPr>
        <w:tabs>
          <w:tab w:val="left" w:pos="2060"/>
          <w:tab w:val="left" w:pos="7240"/>
        </w:tabs>
        <w:ind w:left="-360"/>
        <w:jc w:val="right"/>
        <w:rPr>
          <w:szCs w:val="24"/>
        </w:rPr>
      </w:pPr>
      <w:r w:rsidRPr="00920748">
        <w:rPr>
          <w:szCs w:val="24"/>
        </w:rPr>
        <w:t>JANARA MARIA SOUSA DA SILVA</w:t>
      </w:r>
      <w:r>
        <w:rPr>
          <w:szCs w:val="24"/>
          <w:vertAlign w:val="superscript"/>
        </w:rPr>
        <w:t>4</w:t>
      </w:r>
      <w:r w:rsidR="00000000">
        <w:rPr>
          <w:szCs w:val="24"/>
        </w:rPr>
        <w:t>:</w:t>
      </w:r>
    </w:p>
    <w:p w14:paraId="41326155" w14:textId="7AC2A17C" w:rsidR="00F202C7" w:rsidRDefault="00920748">
      <w:pPr>
        <w:tabs>
          <w:tab w:val="left" w:pos="2060"/>
          <w:tab w:val="left" w:pos="7240"/>
        </w:tabs>
        <w:ind w:left="-360"/>
        <w:jc w:val="right"/>
        <w:rPr>
          <w:szCs w:val="24"/>
        </w:rPr>
      </w:pPr>
      <w:r w:rsidRPr="00920748">
        <w:rPr>
          <w:szCs w:val="24"/>
        </w:rPr>
        <w:t>CARLIANE MARIA DE ARAÚJO SOUZA</w:t>
      </w:r>
      <w:r>
        <w:rPr>
          <w:szCs w:val="24"/>
          <w:vertAlign w:val="superscript"/>
        </w:rPr>
        <w:t>5</w:t>
      </w:r>
      <w:r w:rsidR="00000000">
        <w:rPr>
          <w:szCs w:val="24"/>
        </w:rPr>
        <w:t>:</w:t>
      </w:r>
    </w:p>
    <w:p w14:paraId="44CCBFC9" w14:textId="77777777" w:rsidR="00F202C7" w:rsidRDefault="00F202C7">
      <w:pPr>
        <w:tabs>
          <w:tab w:val="left" w:pos="2060"/>
          <w:tab w:val="left" w:pos="7240"/>
        </w:tabs>
        <w:ind w:left="-360"/>
        <w:jc w:val="right"/>
        <w:rPr>
          <w:szCs w:val="24"/>
        </w:rPr>
      </w:pPr>
    </w:p>
    <w:p w14:paraId="7DE66DEA" w14:textId="77777777" w:rsidR="00F202C7" w:rsidRDefault="00000000">
      <w:pPr>
        <w:jc w:val="center"/>
        <w:rPr>
          <w:szCs w:val="24"/>
        </w:rPr>
      </w:pPr>
      <w:r>
        <w:rPr>
          <w:b/>
          <w:bCs/>
          <w:szCs w:val="24"/>
        </w:rPr>
        <w:t>RESUMO</w:t>
      </w:r>
    </w:p>
    <w:p w14:paraId="52DE0612" w14:textId="77777777" w:rsidR="00920748" w:rsidRDefault="00920748" w:rsidP="00920748">
      <w:pPr>
        <w:ind w:firstLine="708"/>
        <w:rPr>
          <w:rFonts w:eastAsia="Verdana"/>
          <w:b/>
          <w:szCs w:val="24"/>
        </w:rPr>
      </w:pPr>
      <w:r w:rsidRPr="00D65E5C">
        <w:rPr>
          <w:rFonts w:eastAsia="Verdana"/>
          <w:bCs/>
          <w:szCs w:val="24"/>
        </w:rPr>
        <w:t>O relato de experiência tem como objetivo expor como foi realizado o projeto de extensão dos discentes do bloco I</w:t>
      </w:r>
      <w:r>
        <w:rPr>
          <w:rFonts w:eastAsia="Verdana"/>
          <w:bCs/>
          <w:szCs w:val="24"/>
        </w:rPr>
        <w:t>V</w:t>
      </w:r>
      <w:r w:rsidRPr="00D65E5C">
        <w:rPr>
          <w:rFonts w:eastAsia="Verdana"/>
          <w:bCs/>
          <w:szCs w:val="24"/>
        </w:rPr>
        <w:t xml:space="preserve"> de enfermagem da </w:t>
      </w:r>
      <w:proofErr w:type="spellStart"/>
      <w:r w:rsidRPr="00D65E5C">
        <w:rPr>
          <w:rFonts w:eastAsia="Verdana"/>
          <w:bCs/>
          <w:szCs w:val="24"/>
        </w:rPr>
        <w:t>Unichrisfapi</w:t>
      </w:r>
      <w:proofErr w:type="spellEnd"/>
      <w:r w:rsidRPr="00D65E5C">
        <w:rPr>
          <w:rFonts w:eastAsia="Verdana"/>
          <w:bCs/>
          <w:szCs w:val="24"/>
        </w:rPr>
        <w:t xml:space="preserve"> que tinha como tema o exercício dos profissionais de saúde no home </w:t>
      </w:r>
      <w:proofErr w:type="spellStart"/>
      <w:r w:rsidRPr="00D65E5C">
        <w:rPr>
          <w:rFonts w:eastAsia="Verdana"/>
          <w:bCs/>
          <w:szCs w:val="24"/>
        </w:rPr>
        <w:t>care</w:t>
      </w:r>
      <w:proofErr w:type="spellEnd"/>
      <w:r w:rsidRPr="00D65E5C">
        <w:rPr>
          <w:rFonts w:eastAsia="Verdana"/>
          <w:bCs/>
          <w:szCs w:val="24"/>
        </w:rPr>
        <w:t>, que proporcionou aos acadêmicos um novo cenário</w:t>
      </w:r>
      <w:r>
        <w:rPr>
          <w:rFonts w:eastAsia="Verdana"/>
          <w:bCs/>
          <w:szCs w:val="24"/>
        </w:rPr>
        <w:t xml:space="preserve"> </w:t>
      </w:r>
      <w:r w:rsidRPr="00D65E5C">
        <w:rPr>
          <w:rFonts w:eastAsia="Verdana"/>
          <w:bCs/>
          <w:szCs w:val="24"/>
        </w:rPr>
        <w:t>sobre o cuidado. Destarte, foi possível evidenciar que com tal planejamento e busca, os alunos de enfermagem puderam enriquecer seus conhecimentos e ampliar sua bagagem como futuros profissionais da saúde.</w:t>
      </w:r>
    </w:p>
    <w:p w14:paraId="0C13996E" w14:textId="0CDE9A9C" w:rsidR="00F202C7" w:rsidRPr="00920748" w:rsidRDefault="00F202C7" w:rsidP="00920748"/>
    <w:p w14:paraId="66F1C855" w14:textId="77777777" w:rsidR="00F202C7" w:rsidRDefault="00F202C7">
      <w:pPr>
        <w:rPr>
          <w:b/>
          <w:bCs/>
          <w:szCs w:val="24"/>
        </w:rPr>
      </w:pPr>
    </w:p>
    <w:p w14:paraId="649F47A2" w14:textId="2DA55A94" w:rsidR="00F202C7" w:rsidRDefault="00000000">
      <w:pPr>
        <w:rPr>
          <w:i/>
          <w:iCs/>
          <w:szCs w:val="24"/>
        </w:rPr>
      </w:pPr>
      <w:r>
        <w:rPr>
          <w:b/>
          <w:bCs/>
          <w:szCs w:val="24"/>
        </w:rPr>
        <w:t xml:space="preserve">Palavras-chave: </w:t>
      </w:r>
      <w:r w:rsidR="002A6B5E">
        <w:rPr>
          <w:szCs w:val="24"/>
        </w:rPr>
        <w:t xml:space="preserve">Home </w:t>
      </w:r>
      <w:proofErr w:type="spellStart"/>
      <w:r w:rsidR="002A6B5E">
        <w:rPr>
          <w:szCs w:val="24"/>
        </w:rPr>
        <w:t>Care</w:t>
      </w:r>
      <w:proofErr w:type="spellEnd"/>
      <w:r w:rsidR="002A6B5E">
        <w:rPr>
          <w:szCs w:val="24"/>
        </w:rPr>
        <w:t>.</w:t>
      </w:r>
      <w:r>
        <w:rPr>
          <w:szCs w:val="24"/>
        </w:rPr>
        <w:t xml:space="preserve"> </w:t>
      </w:r>
      <w:r w:rsidR="002A6B5E">
        <w:rPr>
          <w:szCs w:val="24"/>
        </w:rPr>
        <w:t>AVC</w:t>
      </w:r>
      <w:r>
        <w:rPr>
          <w:szCs w:val="24"/>
        </w:rPr>
        <w:t xml:space="preserve">. </w:t>
      </w:r>
      <w:r w:rsidR="002A6B5E">
        <w:rPr>
          <w:szCs w:val="24"/>
        </w:rPr>
        <w:t>Melhor Em Casa</w:t>
      </w:r>
      <w:r>
        <w:rPr>
          <w:szCs w:val="24"/>
        </w:rPr>
        <w:t>.</w:t>
      </w:r>
    </w:p>
    <w:p w14:paraId="4D8BFB20" w14:textId="77777777" w:rsidR="00F202C7" w:rsidRDefault="00F202C7">
      <w:pPr>
        <w:rPr>
          <w:szCs w:val="24"/>
        </w:rPr>
      </w:pPr>
    </w:p>
    <w:p w14:paraId="7D115C38" w14:textId="77777777" w:rsidR="00920748" w:rsidRDefault="00920748">
      <w:pPr>
        <w:rPr>
          <w:szCs w:val="24"/>
        </w:rPr>
      </w:pPr>
    </w:p>
    <w:p w14:paraId="46C0C755" w14:textId="77777777" w:rsidR="00920748" w:rsidRDefault="00920748">
      <w:pPr>
        <w:rPr>
          <w:szCs w:val="24"/>
        </w:rPr>
      </w:pPr>
    </w:p>
    <w:p w14:paraId="176F937F" w14:textId="77777777" w:rsidR="00920748" w:rsidRDefault="00920748">
      <w:pPr>
        <w:rPr>
          <w:szCs w:val="24"/>
        </w:rPr>
      </w:pPr>
    </w:p>
    <w:p w14:paraId="1E1BB7E2" w14:textId="77777777" w:rsidR="00920748" w:rsidRDefault="00920748">
      <w:pPr>
        <w:rPr>
          <w:szCs w:val="24"/>
        </w:rPr>
      </w:pPr>
    </w:p>
    <w:p w14:paraId="31758052" w14:textId="77777777" w:rsidR="00920748" w:rsidRDefault="00920748" w:rsidP="00920748">
      <w:pPr>
        <w:ind w:firstLine="0"/>
        <w:rPr>
          <w:szCs w:val="24"/>
        </w:rPr>
      </w:pPr>
    </w:p>
    <w:p w14:paraId="0E2DDC56" w14:textId="77777777" w:rsidR="00F202C7" w:rsidRDefault="00000000">
      <w:pPr>
        <w:rPr>
          <w:szCs w:val="24"/>
        </w:rPr>
      </w:pPr>
      <w:bookmarkStart w:id="0" w:name="f5vk82do5j7i" w:colFirst="0" w:colLast="0"/>
      <w:bookmarkEnd w:id="0"/>
      <w:r>
        <w:rPr>
          <w:b/>
          <w:bCs/>
          <w:szCs w:val="24"/>
        </w:rPr>
        <w:t>1 INTRODUÇÃO</w:t>
      </w:r>
    </w:p>
    <w:p w14:paraId="4A9BAC21" w14:textId="77777777" w:rsidR="00920748" w:rsidRPr="00B712F2" w:rsidRDefault="00920748" w:rsidP="00920748">
      <w:r w:rsidRPr="00B712F2">
        <w:t>A Atenção Domiciliar</w:t>
      </w:r>
      <w:r>
        <w:t xml:space="preserve"> (AD)</w:t>
      </w:r>
      <w:r w:rsidRPr="00B712F2">
        <w:t xml:space="preserve"> é indicada para as pessoas que, apresentando estabilidade clínica,</w:t>
      </w:r>
      <w:r>
        <w:t xml:space="preserve"> </w:t>
      </w:r>
      <w:r w:rsidRPr="00B712F2">
        <w:t>necessitam de atenção em saúde e se encontram em situação de restrição ao leito ou ao lar, de</w:t>
      </w:r>
      <w:r>
        <w:t xml:space="preserve"> </w:t>
      </w:r>
      <w:r w:rsidRPr="00B712F2">
        <w:t>maneira temporária ou definitiva, ou em certo grau de vulnerabilidade, no qual a AD é a opção mais</w:t>
      </w:r>
      <w:r>
        <w:t xml:space="preserve"> </w:t>
      </w:r>
      <w:r w:rsidRPr="00B712F2">
        <w:t>conveniente e viável para tratamento, paliação, reabilitação e prevenção de agravos, visando a</w:t>
      </w:r>
      <w:r>
        <w:t xml:space="preserve"> </w:t>
      </w:r>
      <w:r w:rsidRPr="00B712F2">
        <w:t>autonomia do usuário, da família e do cuidador. Ainda, é definido que as modalidades da Atenção</w:t>
      </w:r>
      <w:r>
        <w:t xml:space="preserve"> </w:t>
      </w:r>
      <w:r w:rsidRPr="00B712F2">
        <w:t>Domiciliar devem se atrelar às necessidades de cada caso, à frequência de visitas, à intensidade do</w:t>
      </w:r>
      <w:r>
        <w:t xml:space="preserve"> </w:t>
      </w:r>
      <w:r w:rsidRPr="00B712F2">
        <w:t>cuidado e aos equipamentos utilizados (Brasil, 2016).</w:t>
      </w:r>
    </w:p>
    <w:p w14:paraId="51274AAD" w14:textId="77777777" w:rsidR="00920748" w:rsidRDefault="00920748" w:rsidP="00920748">
      <w:r w:rsidRPr="00B712F2">
        <w:t>Conforme foi retromencionado, o</w:t>
      </w:r>
      <w:r>
        <w:t xml:space="preserve"> </w:t>
      </w:r>
      <w:r w:rsidRPr="00B712F2">
        <w:t>Serviço de Atenção Domiciliar,</w:t>
      </w:r>
      <w:r>
        <w:t xml:space="preserve"> SAD,</w:t>
      </w:r>
      <w:r w:rsidRPr="00B712F2">
        <w:t xml:space="preserve"> organiza o cuidado</w:t>
      </w:r>
      <w:r>
        <w:t xml:space="preserve"> </w:t>
      </w:r>
      <w:r w:rsidRPr="00B712F2">
        <w:t>ofertado de acordo com as demandas de cada usuário, a periodicidade das visitas, a profundidade da</w:t>
      </w:r>
      <w:r>
        <w:t xml:space="preserve"> </w:t>
      </w:r>
      <w:r w:rsidRPr="00B712F2">
        <w:t>assistência multiprofissional e o uso de equipamentos específicos. Desta forma, a A</w:t>
      </w:r>
      <w:r>
        <w:t xml:space="preserve">D </w:t>
      </w:r>
      <w:r w:rsidRPr="00B712F2">
        <w:t>fica dividida em três modalidades: AD 1, com menor demanda de cuidados especializados, sendo estes</w:t>
      </w:r>
      <w:r>
        <w:t xml:space="preserve"> </w:t>
      </w:r>
      <w:r w:rsidRPr="00B712F2">
        <w:t>ofertados pela Atenção Primária; AD 2, destinada aos usuários portadores de doenças crônicas, que</w:t>
      </w:r>
      <w:r>
        <w:t xml:space="preserve"> </w:t>
      </w:r>
      <w:r w:rsidRPr="00B712F2">
        <w:t>necessitam de cuidados intensos e sequenciais, sob responsabilidade do Programa Melhor em Casa</w:t>
      </w:r>
      <w:r>
        <w:t xml:space="preserve"> – </w:t>
      </w:r>
      <w:proofErr w:type="spellStart"/>
      <w:r w:rsidRPr="00B712F2">
        <w:t>PmeC</w:t>
      </w:r>
      <w:proofErr w:type="spellEnd"/>
      <w:r>
        <w:t xml:space="preserve"> –  </w:t>
      </w:r>
      <w:r w:rsidRPr="00B712F2">
        <w:t>;</w:t>
      </w:r>
      <w:r>
        <w:t xml:space="preserve"> </w:t>
      </w:r>
      <w:r w:rsidRPr="00B712F2">
        <w:t xml:space="preserve">AD 3, também sob os auspícios do </w:t>
      </w:r>
      <w:proofErr w:type="spellStart"/>
      <w:r w:rsidRPr="00B712F2">
        <w:t>PMeC</w:t>
      </w:r>
      <w:proofErr w:type="spellEnd"/>
      <w:r w:rsidRPr="00B712F2">
        <w:t>, apresenta pacientes com perfil semelhante ao AD 2, mas</w:t>
      </w:r>
      <w:r>
        <w:t xml:space="preserve"> </w:t>
      </w:r>
      <w:r w:rsidRPr="00B712F2">
        <w:t>que precisam de procedimentos e equipamentos de maior complexidade tecnológica (Cavalcante, et</w:t>
      </w:r>
      <w:r>
        <w:t xml:space="preserve"> </w:t>
      </w:r>
      <w:r w:rsidRPr="00B712F2">
        <w:t>al., 2022).</w:t>
      </w:r>
    </w:p>
    <w:p w14:paraId="6B689CC5" w14:textId="77777777" w:rsidR="00920748" w:rsidRDefault="00920748" w:rsidP="00920748">
      <w:r w:rsidRPr="00B712F2">
        <w:t xml:space="preserve">O </w:t>
      </w:r>
      <w:proofErr w:type="spellStart"/>
      <w:r w:rsidRPr="00B712F2">
        <w:t>PMeC</w:t>
      </w:r>
      <w:proofErr w:type="spellEnd"/>
      <w:r w:rsidRPr="00B712F2">
        <w:t xml:space="preserve"> – é um complemento dos cuidados na Atenção Primária</w:t>
      </w:r>
      <w:r>
        <w:t xml:space="preserve"> </w:t>
      </w:r>
      <w:r w:rsidRPr="00B712F2">
        <w:t>e, também, nos serviços de urgência, substituindo ou complementando à internação hospitalar, com o</w:t>
      </w:r>
      <w:r>
        <w:t xml:space="preserve"> </w:t>
      </w:r>
      <w:r w:rsidRPr="00B712F2">
        <w:t>estabelecimento das regras para gerenciamento e operacionalização das Equipes Multiprofissionais</w:t>
      </w:r>
      <w:r>
        <w:t xml:space="preserve"> </w:t>
      </w:r>
      <w:r w:rsidRPr="00B712F2">
        <w:t xml:space="preserve">de Atenção Domiciliar, as </w:t>
      </w:r>
      <w:proofErr w:type="spellStart"/>
      <w:r w:rsidRPr="00B712F2">
        <w:t>EMADs</w:t>
      </w:r>
      <w:proofErr w:type="spellEnd"/>
      <w:r w:rsidRPr="00B712F2">
        <w:t xml:space="preserve">, e das Equipes Multiprofissionais de Apoio, as </w:t>
      </w:r>
      <w:proofErr w:type="spellStart"/>
      <w:r w:rsidRPr="00B712F2">
        <w:t>EMAPs</w:t>
      </w:r>
      <w:proofErr w:type="spellEnd"/>
      <w:r w:rsidRPr="00B712F2">
        <w:t xml:space="preserve"> (Brasil, 2024).</w:t>
      </w:r>
      <w:r>
        <w:t xml:space="preserve"> </w:t>
      </w:r>
      <w:r w:rsidRPr="00B712F2">
        <w:t xml:space="preserve">Nesse sentido, a consolidação da AD por meio do </w:t>
      </w:r>
      <w:proofErr w:type="spellStart"/>
      <w:r w:rsidRPr="00B712F2">
        <w:t>PMeC</w:t>
      </w:r>
      <w:proofErr w:type="spellEnd"/>
      <w:r w:rsidRPr="00B712F2">
        <w:t xml:space="preserve"> permitiu a melhoria da</w:t>
      </w:r>
      <w:r>
        <w:t xml:space="preserve"> </w:t>
      </w:r>
      <w:r w:rsidRPr="00B712F2">
        <w:t>qualidade e a humanização da assistência, a ampliação da clínica na atuação da equipe, a formação</w:t>
      </w:r>
      <w:r>
        <w:t xml:space="preserve"> </w:t>
      </w:r>
      <w:r w:rsidRPr="00B712F2">
        <w:t>de vínculo e participação efetiva de cuidadores e familiares nos Projetos Terapêuticos Singulares,</w:t>
      </w:r>
      <w:r>
        <w:t xml:space="preserve"> </w:t>
      </w:r>
      <w:r w:rsidRPr="00B712F2">
        <w:t>além da liberação de leitos hospitalares (Bôas, Shimizu, 2015).</w:t>
      </w:r>
    </w:p>
    <w:p w14:paraId="430E6BC0" w14:textId="77777777" w:rsidR="00920748" w:rsidRDefault="00920748" w:rsidP="00920748">
      <w:r w:rsidRPr="00B712F2">
        <w:t>Outrossim, vale ressaltar que foram desenvolvidos diversos projetos e portarias ao longo dos</w:t>
      </w:r>
      <w:r>
        <w:t xml:space="preserve"> </w:t>
      </w:r>
      <w:r w:rsidRPr="00B712F2">
        <w:t>anos para que os serviços de cuidados de saúde em domicílio alcançassem a complexidade e a</w:t>
      </w:r>
      <w:r>
        <w:t xml:space="preserve"> </w:t>
      </w:r>
      <w:r w:rsidRPr="00B712F2">
        <w:t>qualidade que possuem atualmente. Inicialmente, o Ministério da Saúde criou o programa de</w:t>
      </w:r>
      <w:r>
        <w:t xml:space="preserve"> </w:t>
      </w:r>
      <w:r w:rsidRPr="00B712F2">
        <w:t xml:space="preserve">assistência ventilatória não invasiva e domiciliar em 2001, destinada aos pacientes com </w:t>
      </w:r>
    </w:p>
    <w:p w14:paraId="5ABEAD17" w14:textId="77777777" w:rsidR="00920748" w:rsidRDefault="00920748" w:rsidP="00920748">
      <w:pPr>
        <w:ind w:firstLine="0"/>
      </w:pPr>
    </w:p>
    <w:p w14:paraId="76A7DEF3" w14:textId="77777777" w:rsidR="00920748" w:rsidRDefault="00920748" w:rsidP="00920748">
      <w:pPr>
        <w:ind w:firstLine="0"/>
      </w:pPr>
    </w:p>
    <w:p w14:paraId="27532E2D" w14:textId="600338D3" w:rsidR="00920748" w:rsidRPr="00B712F2" w:rsidRDefault="00920748" w:rsidP="00920748">
      <w:pPr>
        <w:ind w:firstLine="0"/>
      </w:pPr>
      <w:r w:rsidRPr="00B712F2">
        <w:t>Distrofia</w:t>
      </w:r>
      <w:r>
        <w:t xml:space="preserve"> </w:t>
      </w:r>
      <w:r w:rsidRPr="00B712F2">
        <w:t>Muscular Progressiva, sendo ampliado em 2008 para outras doenças neuromusculares. O Programa</w:t>
      </w:r>
      <w:r>
        <w:t xml:space="preserve"> </w:t>
      </w:r>
      <w:r w:rsidRPr="00B712F2">
        <w:t>Melhor em Casa foi lançado em 2011 e a Portaria Consolidada № 5 reforçou a integração do programa</w:t>
      </w:r>
      <w:r>
        <w:t xml:space="preserve"> </w:t>
      </w:r>
      <w:r w:rsidRPr="00B712F2">
        <w:t>à Rede de Atenção à Saúde, a RAS, e fortalecendo a política de desospitalização. Os avanços</w:t>
      </w:r>
      <w:r>
        <w:t xml:space="preserve"> </w:t>
      </w:r>
      <w:r w:rsidRPr="00B712F2">
        <w:t>tecnológicos da assistência em saúde levaram a atenção em domicílio a alcançar o público pediátrico</w:t>
      </w:r>
      <w:r>
        <w:t xml:space="preserve"> </w:t>
      </w:r>
      <w:r w:rsidRPr="00B712F2">
        <w:t>(Farias, Alvarenga, Flores, 2025).</w:t>
      </w:r>
    </w:p>
    <w:p w14:paraId="3D1F2A85" w14:textId="77777777" w:rsidR="00920748" w:rsidRPr="00B712F2" w:rsidRDefault="00920748" w:rsidP="00920748">
      <w:r w:rsidRPr="00B712F2">
        <w:t>Destarte, é importante pontuar que, no cenário da assistência domiciliar, a figura onipresente</w:t>
      </w:r>
      <w:r>
        <w:t xml:space="preserve"> </w:t>
      </w:r>
      <w:r w:rsidRPr="00B712F2">
        <w:t>do cuidador possui um papel tão essencial quanto o da equipe multiprofissional, principalmente no que</w:t>
      </w:r>
      <w:r>
        <w:t xml:space="preserve"> </w:t>
      </w:r>
      <w:r w:rsidRPr="00B712F2">
        <w:t>tange à prestação de serviços de cuidados em saúde. O cuidador é o indivíduo que presta cuidados</w:t>
      </w:r>
      <w:r>
        <w:t xml:space="preserve"> </w:t>
      </w:r>
      <w:r w:rsidRPr="00B712F2">
        <w:t>no intuito de suprir a incapacidade funcional temporária ou definitiva do paciente, caracterizado pelo</w:t>
      </w:r>
      <w:r>
        <w:t xml:space="preserve"> </w:t>
      </w:r>
      <w:r w:rsidRPr="00B712F2">
        <w:t>tipo de vínculo que fundamenta seu trabalho e dividido em duas categorias: cuidadores formais,</w:t>
      </w:r>
      <w:r>
        <w:t xml:space="preserve"> </w:t>
      </w:r>
      <w:r w:rsidRPr="00B712F2">
        <w:t>englobando os profissionais e as instituições que realizam o atendimento em domicílio, ou seja, o Home</w:t>
      </w:r>
      <w:r>
        <w:t xml:space="preserve"> </w:t>
      </w:r>
      <w:proofErr w:type="spellStart"/>
      <w:r w:rsidRPr="00B712F2">
        <w:t>Care</w:t>
      </w:r>
      <w:proofErr w:type="spellEnd"/>
      <w:r w:rsidRPr="00B712F2">
        <w:t>; cuidadores informais, abarcando os familiares, amigos, vizinhos, membros de igreja, entre outros</w:t>
      </w:r>
      <w:r>
        <w:t xml:space="preserve"> </w:t>
      </w:r>
      <w:r w:rsidRPr="00B712F2">
        <w:t>(Nascimento, et al., 2008).</w:t>
      </w:r>
    </w:p>
    <w:p w14:paraId="6056A7D3" w14:textId="77777777" w:rsidR="00F202C7" w:rsidRPr="00920748" w:rsidRDefault="00F202C7" w:rsidP="00920748">
      <w:pPr>
        <w:ind w:firstLine="0"/>
        <w:rPr>
          <w:b/>
          <w:bCs/>
          <w:szCs w:val="24"/>
        </w:rPr>
      </w:pPr>
    </w:p>
    <w:p w14:paraId="77713F36" w14:textId="77777777" w:rsidR="00F202C7" w:rsidRDefault="00000000">
      <w:pPr>
        <w:rPr>
          <w:szCs w:val="24"/>
        </w:rPr>
      </w:pPr>
      <w:r>
        <w:rPr>
          <w:b/>
          <w:bCs/>
          <w:szCs w:val="24"/>
        </w:rPr>
        <w:t>2 OBJETIVOS</w:t>
      </w:r>
    </w:p>
    <w:p w14:paraId="4E92FA98" w14:textId="2F1A32B3" w:rsidR="00F202C7" w:rsidRDefault="005D700B" w:rsidP="005D700B">
      <w:r w:rsidRPr="005D700B">
        <w:t>Portanto</w:t>
      </w:r>
      <w:r>
        <w:t>, o presente texto tem como objetivo a</w:t>
      </w:r>
      <w:r w:rsidRPr="005D700B">
        <w:t>nalisar as dificuldades e os desafios vivenciados por cuidadores de pacientes em reabilitação pós-Acidente Vascular Cerebral (AVC), acompanhados pelo Programa Melhor em Casa, com ênfase nos aspectos físicos, sociais e emocionais relacionados ao ato de cuidar.</w:t>
      </w:r>
      <w:r>
        <w:t xml:space="preserve"> </w:t>
      </w:r>
    </w:p>
    <w:p w14:paraId="692A7845" w14:textId="77777777" w:rsidR="005D700B" w:rsidRPr="005D700B" w:rsidRDefault="005D700B" w:rsidP="005D700B"/>
    <w:p w14:paraId="7C434815" w14:textId="0E7DBF45" w:rsidR="00F202C7" w:rsidRDefault="00000000" w:rsidP="00920748">
      <w:pPr>
        <w:rPr>
          <w:szCs w:val="24"/>
        </w:rPr>
      </w:pPr>
      <w:r>
        <w:rPr>
          <w:b/>
          <w:bCs/>
          <w:szCs w:val="24"/>
        </w:rPr>
        <w:t>3 MÉTODO</w:t>
      </w:r>
    </w:p>
    <w:p w14:paraId="1194D0F3" w14:textId="77777777" w:rsidR="00920748" w:rsidRDefault="00920748" w:rsidP="00920748">
      <w:r w:rsidRPr="001F00F3">
        <w:t>Os acadêmicos de enfermagem, em conjunto com o Programa Melhor em Casa, acompanharam visitas domiciliares a quatro pacientes em reabilitação pós-AVC.</w:t>
      </w:r>
      <w:r>
        <w:t xml:space="preserve"> </w:t>
      </w:r>
      <w:r w:rsidRPr="00F93A68">
        <w:t>A atividade, realizada no município de Piripiri - Piauí, permitiu analisar</w:t>
      </w:r>
      <w:r>
        <w:t xml:space="preserve"> </w:t>
      </w:r>
      <w:r w:rsidRPr="00F93A68">
        <w:t>não apenas as ações de cuidado prestadas pelo programa, mas também a rotina e os desafios dos cuidadores que convivem diariamente com os pacientes.</w:t>
      </w:r>
    </w:p>
    <w:p w14:paraId="5D666781" w14:textId="77777777" w:rsidR="005D700B" w:rsidRDefault="005D700B" w:rsidP="00920748"/>
    <w:p w14:paraId="09824D80" w14:textId="77777777" w:rsidR="005D700B" w:rsidRDefault="005D700B" w:rsidP="00920748"/>
    <w:p w14:paraId="4E405B66" w14:textId="77777777" w:rsidR="005D700B" w:rsidRDefault="005D700B" w:rsidP="00920748"/>
    <w:p w14:paraId="78ABA10F" w14:textId="77777777" w:rsidR="005D700B" w:rsidRDefault="005D700B" w:rsidP="00920748"/>
    <w:p w14:paraId="483D721B" w14:textId="77777777" w:rsidR="005D700B" w:rsidRDefault="005D700B" w:rsidP="00920748"/>
    <w:p w14:paraId="1520A30B" w14:textId="6B4EC737" w:rsidR="00920748" w:rsidRPr="003B0A22" w:rsidRDefault="00920748" w:rsidP="00920748">
      <w:r w:rsidRPr="003B0A22">
        <w:t>Durante as visitas, os alunos realizaram uma entrevista com os cuidadores composta por quatro perguntas</w:t>
      </w:r>
      <w:r>
        <w:t xml:space="preserve">, que </w:t>
      </w:r>
      <w:r w:rsidRPr="003B0A22">
        <w:t>tiveram como foco central entender a perspectiva, os desafios e a rotina da pessoa responsável pelos cuidados</w:t>
      </w:r>
      <w:r>
        <w:t>, são elas</w:t>
      </w:r>
      <w:r w:rsidRPr="003B0A22">
        <w:t>:</w:t>
      </w:r>
    </w:p>
    <w:p w14:paraId="201B8948" w14:textId="77777777" w:rsidR="00920748" w:rsidRPr="003B0A22" w:rsidRDefault="00920748" w:rsidP="00920748">
      <w:pPr>
        <w:numPr>
          <w:ilvl w:val="0"/>
          <w:numId w:val="1"/>
        </w:numPr>
        <w:rPr>
          <w:szCs w:val="24"/>
        </w:rPr>
      </w:pPr>
      <w:r w:rsidRPr="003B0A22">
        <w:rPr>
          <w:szCs w:val="24"/>
        </w:rPr>
        <w:t>Qual a sua maior dificuldade no cuidado com um paciente com AVC?</w:t>
      </w:r>
    </w:p>
    <w:p w14:paraId="5B6E500B" w14:textId="77777777" w:rsidR="00920748" w:rsidRPr="003B0A22" w:rsidRDefault="00920748" w:rsidP="00920748">
      <w:pPr>
        <w:numPr>
          <w:ilvl w:val="0"/>
          <w:numId w:val="1"/>
        </w:numPr>
        <w:rPr>
          <w:szCs w:val="24"/>
        </w:rPr>
      </w:pPr>
      <w:r w:rsidRPr="003B0A22">
        <w:rPr>
          <w:szCs w:val="24"/>
        </w:rPr>
        <w:t>Quais são as medidas adotadas para lidar com os desafios referentes ao paciente?</w:t>
      </w:r>
    </w:p>
    <w:p w14:paraId="32019B60" w14:textId="77777777" w:rsidR="00920748" w:rsidRPr="003B0A22" w:rsidRDefault="00920748" w:rsidP="00920748">
      <w:pPr>
        <w:numPr>
          <w:ilvl w:val="0"/>
          <w:numId w:val="1"/>
        </w:numPr>
        <w:rPr>
          <w:szCs w:val="24"/>
        </w:rPr>
      </w:pPr>
      <w:r w:rsidRPr="003B0A22">
        <w:rPr>
          <w:szCs w:val="24"/>
        </w:rPr>
        <w:t>O que você faz para manter a sua saúde física e mental?</w:t>
      </w:r>
    </w:p>
    <w:p w14:paraId="198CFF11" w14:textId="541C3D38" w:rsidR="00920748" w:rsidRPr="005D700B" w:rsidRDefault="00920748" w:rsidP="005D700B">
      <w:pPr>
        <w:numPr>
          <w:ilvl w:val="0"/>
          <w:numId w:val="1"/>
        </w:numPr>
        <w:rPr>
          <w:szCs w:val="24"/>
        </w:rPr>
      </w:pPr>
      <w:r w:rsidRPr="003B0A22">
        <w:rPr>
          <w:szCs w:val="24"/>
        </w:rPr>
        <w:t>Como você se sente sendo um cuidador?</w:t>
      </w:r>
    </w:p>
    <w:p w14:paraId="19DE7A03" w14:textId="55D9A49D" w:rsidR="00920748" w:rsidRPr="002356D7" w:rsidRDefault="00920748" w:rsidP="00920748">
      <w:r>
        <w:t xml:space="preserve">Assim, os discentes de enfermagem voltaram a atenção aos cuidadores, a fim de entender suas dificuldades físicas, sociais e emocionais. </w:t>
      </w:r>
      <w:r w:rsidRPr="007D6BFC">
        <w:t xml:space="preserve">O ato de cuidar é uma prática muitas vezes exaustiva, </w:t>
      </w:r>
      <w:r>
        <w:t>gerando um desgaste</w:t>
      </w:r>
      <w:r w:rsidRPr="007D6BFC">
        <w:t xml:space="preserve"> biopsicossocial,</w:t>
      </w:r>
      <w:r>
        <w:t xml:space="preserve"> por isso é importante entender as dificuldades dessas pessoas, que muitas vezes abdicam de suas vidas em prol do cuidado ao outro. (</w:t>
      </w:r>
      <w:r w:rsidRPr="00C23140">
        <w:t>Souza</w:t>
      </w:r>
      <w:r>
        <w:t xml:space="preserve">, 2015) </w:t>
      </w:r>
    </w:p>
    <w:p w14:paraId="149ACC1A" w14:textId="77777777" w:rsidR="00920748" w:rsidRPr="00920748" w:rsidRDefault="00920748" w:rsidP="00920748">
      <w:pPr>
        <w:ind w:firstLine="0"/>
        <w:rPr>
          <w:szCs w:val="24"/>
        </w:rPr>
      </w:pPr>
    </w:p>
    <w:p w14:paraId="3C31413E" w14:textId="77777777" w:rsidR="00F202C7" w:rsidRDefault="00000000">
      <w:pPr>
        <w:rPr>
          <w:b/>
          <w:bCs/>
          <w:szCs w:val="24"/>
        </w:rPr>
      </w:pPr>
      <w:r>
        <w:rPr>
          <w:b/>
          <w:bCs/>
          <w:szCs w:val="24"/>
        </w:rPr>
        <w:t>4 RESULTADOS E DISCUSSÃO</w:t>
      </w:r>
    </w:p>
    <w:p w14:paraId="73BB86B4" w14:textId="77777777" w:rsidR="00920748" w:rsidRPr="001D5F2F" w:rsidRDefault="00920748" w:rsidP="00920748">
      <w:r w:rsidRPr="001D5F2F">
        <w:t>As visitas ocorreram no dia 23 de outubro no período matutino</w:t>
      </w:r>
      <w:r>
        <w:t xml:space="preserve"> no município de Piripiri - PI</w:t>
      </w:r>
      <w:r w:rsidRPr="001D5F2F">
        <w:t>. Foram visitados 4 pacientes,</w:t>
      </w:r>
      <w:r>
        <w:t xml:space="preserve"> </w:t>
      </w:r>
      <w:r w:rsidRPr="001D5F2F">
        <w:t>todos eles tiveram AVC e são acompanhados pela equipe do melhor em casa</w:t>
      </w:r>
      <w:r>
        <w:t xml:space="preserve">. </w:t>
      </w:r>
      <w:r w:rsidRPr="001D5F2F">
        <w:t>Os pacientes visitados</w:t>
      </w:r>
      <w:r>
        <w:t xml:space="preserve"> </w:t>
      </w:r>
      <w:r w:rsidRPr="001D5F2F">
        <w:t>foram: A</w:t>
      </w:r>
      <w:r>
        <w:t>.R.N;</w:t>
      </w:r>
      <w:r w:rsidRPr="001D5F2F">
        <w:t xml:space="preserve"> L</w:t>
      </w:r>
      <w:r>
        <w:t>.M.J.S;</w:t>
      </w:r>
      <w:r w:rsidRPr="001D5F2F">
        <w:t xml:space="preserve"> M</w:t>
      </w:r>
      <w:r>
        <w:t xml:space="preserve">.J.C; T.R.S. </w:t>
      </w:r>
    </w:p>
    <w:p w14:paraId="7C2BA38B" w14:textId="77777777" w:rsidR="00920748" w:rsidRPr="001D5F2F" w:rsidRDefault="00920748" w:rsidP="00920748">
      <w:r w:rsidRPr="001D5F2F">
        <w:t>A</w:t>
      </w:r>
      <w:r>
        <w:t xml:space="preserve">.R.N, </w:t>
      </w:r>
      <w:r w:rsidRPr="001D5F2F">
        <w:t>89 anos, foi admitida no programa 23/03/2020. É uma paciente</w:t>
      </w:r>
      <w:r>
        <w:t xml:space="preserve"> </w:t>
      </w:r>
      <w:r w:rsidRPr="001D5F2F">
        <w:t>com sequelas de AVC, porém não está acamada, mesmo assim ainda necessita de cuidados integrais. A</w:t>
      </w:r>
      <w:r>
        <w:t xml:space="preserve"> </w:t>
      </w:r>
      <w:r w:rsidRPr="001D5F2F">
        <w:t>cuidadora é uma vizinha da senhora que se solidarizou com o caso e se disponibilizou para cuidar, já</w:t>
      </w:r>
      <w:r>
        <w:t xml:space="preserve"> </w:t>
      </w:r>
      <w:r w:rsidRPr="001D5F2F">
        <w:t>que os filhos não se dispuseram para realizar os cuidados necessários. A cuidadora nos relatou que é</w:t>
      </w:r>
      <w:r>
        <w:t xml:space="preserve"> </w:t>
      </w:r>
      <w:r w:rsidRPr="001D5F2F">
        <w:t>muito difícil cuidar da</w:t>
      </w:r>
      <w:r>
        <w:t xml:space="preserve"> paciente</w:t>
      </w:r>
      <w:r w:rsidRPr="001D5F2F">
        <w:t>, pois não há uma rede de apoio dos familiares, apenas do programa</w:t>
      </w:r>
      <w:r>
        <w:t xml:space="preserve"> </w:t>
      </w:r>
      <w:r w:rsidRPr="001D5F2F">
        <w:t xml:space="preserve">melhor em casa, tornando uma rotina muito cansativa para </w:t>
      </w:r>
      <w:proofErr w:type="gramStart"/>
      <w:r w:rsidRPr="001D5F2F">
        <w:t>a mesma</w:t>
      </w:r>
      <w:proofErr w:type="gramEnd"/>
      <w:r w:rsidRPr="001D5F2F">
        <w:t>, que não consegue tempo para seu</w:t>
      </w:r>
      <w:r>
        <w:t xml:space="preserve"> </w:t>
      </w:r>
      <w:r w:rsidRPr="001D5F2F">
        <w:t>autocuidado.</w:t>
      </w:r>
    </w:p>
    <w:p w14:paraId="312E0AF3" w14:textId="77777777" w:rsidR="00920748" w:rsidRDefault="00920748" w:rsidP="00920748">
      <w:r w:rsidRPr="001D5F2F">
        <w:t>L</w:t>
      </w:r>
      <w:r>
        <w:t xml:space="preserve">.M.J, </w:t>
      </w:r>
      <w:r w:rsidRPr="001D5F2F">
        <w:t>84 anos, foi admitida no programa 09/07/2025. É uma paciente</w:t>
      </w:r>
      <w:r>
        <w:t xml:space="preserve"> </w:t>
      </w:r>
      <w:r w:rsidRPr="001D5F2F">
        <w:t>acamada, traqueostomizada e que necessita de cuidados integrais, suas cuidadoras são suas filhas que</w:t>
      </w:r>
      <w:r>
        <w:t xml:space="preserve"> </w:t>
      </w:r>
      <w:r w:rsidRPr="001D5F2F">
        <w:t>moram com ela. As cuidadoras relataram que é gratificante cuidar de sua mãe, mesmo com todas as</w:t>
      </w:r>
      <w:r>
        <w:t xml:space="preserve"> </w:t>
      </w:r>
      <w:r w:rsidRPr="001D5F2F">
        <w:t>dificuldades, apesar de não ter muito tempo para o autocuidado elas se revezam e conseguem</w:t>
      </w:r>
      <w:r>
        <w:t xml:space="preserve"> </w:t>
      </w:r>
      <w:r w:rsidRPr="001D5F2F">
        <w:t>distribuir melhor as tarefas.</w:t>
      </w:r>
    </w:p>
    <w:p w14:paraId="00763944" w14:textId="77777777" w:rsidR="005D700B" w:rsidRDefault="005D700B" w:rsidP="00920748"/>
    <w:p w14:paraId="03E50E3C" w14:textId="77777777" w:rsidR="005D700B" w:rsidRDefault="005D700B" w:rsidP="00920748"/>
    <w:p w14:paraId="446A1140" w14:textId="77777777" w:rsidR="005D700B" w:rsidRDefault="005D700B" w:rsidP="00920748"/>
    <w:p w14:paraId="0096623A" w14:textId="3424A668" w:rsidR="00920748" w:rsidRPr="001D5F2F" w:rsidRDefault="00920748" w:rsidP="005D700B">
      <w:r w:rsidRPr="001D5F2F">
        <w:t>M</w:t>
      </w:r>
      <w:r>
        <w:t xml:space="preserve">.J.C, </w:t>
      </w:r>
      <w:r w:rsidRPr="001D5F2F">
        <w:t>91 anos, foi admitida no programa 31/07/2024. É uma paciente</w:t>
      </w:r>
      <w:r>
        <w:t xml:space="preserve"> </w:t>
      </w:r>
      <w:r w:rsidRPr="001D5F2F">
        <w:t>acamada, traqueostomizada e que necessita de cuidados integrais. Sua cuidadora é sua filha que mora</w:t>
      </w:r>
      <w:r>
        <w:t xml:space="preserve"> </w:t>
      </w:r>
      <w:r w:rsidRPr="001D5F2F">
        <w:t>junto com a senhora. Ela nos relatou que tem muito orgulho de cuidar da mãe e que não tem sacrifício</w:t>
      </w:r>
      <w:r>
        <w:t xml:space="preserve"> </w:t>
      </w:r>
      <w:r w:rsidRPr="001D5F2F">
        <w:t>nenhum em estar disponível a ela. Durante a entrevista</w:t>
      </w:r>
      <w:r>
        <w:t xml:space="preserve">, a senhora </w:t>
      </w:r>
      <w:r w:rsidRPr="001D5F2F">
        <w:t>apresentou complicações e precisou</w:t>
      </w:r>
      <w:r>
        <w:t xml:space="preserve"> </w:t>
      </w:r>
      <w:r w:rsidRPr="001D5F2F">
        <w:t>ir até o hospital, pela recomendação da equipe do melhor em casa, o que impossibilitou de o grupo</w:t>
      </w:r>
      <w:r>
        <w:t xml:space="preserve"> </w:t>
      </w:r>
      <w:r w:rsidRPr="001D5F2F">
        <w:t>coletar mais informações.</w:t>
      </w:r>
    </w:p>
    <w:p w14:paraId="5C6EA061" w14:textId="77777777" w:rsidR="00920748" w:rsidRDefault="00920748" w:rsidP="00920748">
      <w:r>
        <w:t xml:space="preserve">T.R.S, </w:t>
      </w:r>
      <w:r w:rsidRPr="001D5F2F">
        <w:t>78 anos, foi admitido no programa 12/05/2025. É um paciente</w:t>
      </w:r>
      <w:r>
        <w:t xml:space="preserve"> </w:t>
      </w:r>
      <w:r w:rsidRPr="001D5F2F">
        <w:t>acamado, traqueostomizado e que necessita de cuidados integrais, sua cuidadora é sua filha que não</w:t>
      </w:r>
      <w:r>
        <w:t xml:space="preserve"> </w:t>
      </w:r>
      <w:r w:rsidRPr="001D5F2F">
        <w:t>mora com ele, apenas faz uma visita para realizar os procedimentos como higienização e alimentação</w:t>
      </w:r>
      <w:r>
        <w:t xml:space="preserve"> </w:t>
      </w:r>
      <w:proofErr w:type="gramStart"/>
      <w:r w:rsidRPr="001D5F2F">
        <w:t>do mesmo</w:t>
      </w:r>
      <w:proofErr w:type="gramEnd"/>
      <w:r w:rsidRPr="001D5F2F">
        <w:t>. Quando o grupo foi até a residência a cuidadora não se encontrava no local o que</w:t>
      </w:r>
      <w:r>
        <w:t xml:space="preserve"> </w:t>
      </w:r>
      <w:r w:rsidRPr="001D5F2F">
        <w:t>impossibilitou de fazermos as perguntas a ela.</w:t>
      </w:r>
    </w:p>
    <w:p w14:paraId="779C4D62" w14:textId="06E77EAA" w:rsidR="00920748" w:rsidRPr="001D5F2F" w:rsidRDefault="00920748" w:rsidP="00920748">
      <w:r>
        <w:t xml:space="preserve">Ao final das visitas, os graduandos realizaram a construção de uma cartilha informativa, a partir das observações feitas durante as atividades, sobre os cuidados ao paciente pós-AVC, com foco tanto no paciente quanto no cuidador. A elaboração de cartilhas são uteis na divulgação das informações, sendo consideradas tecnologias </w:t>
      </w:r>
      <w:r w:rsidRPr="00A1560E">
        <w:t>capaz</w:t>
      </w:r>
      <w:r>
        <w:t>es</w:t>
      </w:r>
      <w:r w:rsidRPr="00A1560E">
        <w:t xml:space="preserve"> de dialogar com diferentes públicos e realidades socioculturais, favorecendo o empoderamento dos sujeitos e o incentivo à autonomia no cuidado à saúde</w:t>
      </w:r>
      <w:r>
        <w:t xml:space="preserve"> (</w:t>
      </w:r>
      <w:r w:rsidRPr="00B54FDB">
        <w:t>Gomes</w:t>
      </w:r>
      <w:r>
        <w:t>, 2025)</w:t>
      </w:r>
      <w:r w:rsidRPr="00A1560E">
        <w:t>.</w:t>
      </w:r>
      <w:r w:rsidRPr="00920748">
        <w:t xml:space="preserve"> </w:t>
      </w:r>
      <w:r w:rsidRPr="001D5F2F">
        <w:t>As visitas ocorreram no dia 23 de outubro no período matutino</w:t>
      </w:r>
      <w:r>
        <w:t xml:space="preserve"> no município de Piripiri - PI</w:t>
      </w:r>
      <w:r w:rsidRPr="001D5F2F">
        <w:t>. Foram visitados 4 pacientes,</w:t>
      </w:r>
      <w:r>
        <w:t xml:space="preserve"> </w:t>
      </w:r>
      <w:r w:rsidRPr="001D5F2F">
        <w:t>todos eles tiveram AVC e são acompanhados pela equipe do melhor em casa</w:t>
      </w:r>
      <w:r>
        <w:t xml:space="preserve">. </w:t>
      </w:r>
      <w:r w:rsidRPr="001D5F2F">
        <w:t>Os pacientes visitados</w:t>
      </w:r>
      <w:r>
        <w:t xml:space="preserve"> </w:t>
      </w:r>
      <w:r w:rsidRPr="001D5F2F">
        <w:t>foram: A</w:t>
      </w:r>
      <w:r>
        <w:t>.R.N;</w:t>
      </w:r>
      <w:r w:rsidRPr="001D5F2F">
        <w:t xml:space="preserve"> L</w:t>
      </w:r>
      <w:r>
        <w:t>.M.J.S;</w:t>
      </w:r>
      <w:r w:rsidRPr="001D5F2F">
        <w:t xml:space="preserve"> M</w:t>
      </w:r>
      <w:r>
        <w:t xml:space="preserve">.J.C; T.R.S. </w:t>
      </w:r>
    </w:p>
    <w:p w14:paraId="425195EC" w14:textId="77777777" w:rsidR="00920748" w:rsidRPr="001D5F2F" w:rsidRDefault="00920748" w:rsidP="00920748">
      <w:r w:rsidRPr="001D5F2F">
        <w:t>A</w:t>
      </w:r>
      <w:r>
        <w:t xml:space="preserve">.R.N, </w:t>
      </w:r>
      <w:r w:rsidRPr="001D5F2F">
        <w:t>89 anos, foi admitida no programa 23/03/2020. É uma paciente</w:t>
      </w:r>
      <w:r>
        <w:t xml:space="preserve"> </w:t>
      </w:r>
      <w:r w:rsidRPr="001D5F2F">
        <w:t>com sequelas de AVC, porém não está acamada, mesmo assim ainda necessita de cuidados integrais. A</w:t>
      </w:r>
      <w:r>
        <w:t xml:space="preserve"> </w:t>
      </w:r>
      <w:r w:rsidRPr="001D5F2F">
        <w:t>cuidadora é uma vizinha da senhora que se solidarizou com o caso e se disponibilizou para cuidar, já</w:t>
      </w:r>
      <w:r>
        <w:t xml:space="preserve"> </w:t>
      </w:r>
      <w:r w:rsidRPr="001D5F2F">
        <w:t>que os filhos não se dispuseram para realizar os cuidados necessários. A cuidadora nos relatou que é</w:t>
      </w:r>
      <w:r>
        <w:t xml:space="preserve"> </w:t>
      </w:r>
      <w:r w:rsidRPr="001D5F2F">
        <w:t>muito difícil cuidar da</w:t>
      </w:r>
      <w:r>
        <w:t xml:space="preserve"> paciente</w:t>
      </w:r>
      <w:r w:rsidRPr="001D5F2F">
        <w:t>, pois não há uma rede de apoio dos familiares, apenas do programa</w:t>
      </w:r>
      <w:r>
        <w:t xml:space="preserve"> </w:t>
      </w:r>
      <w:r w:rsidRPr="001D5F2F">
        <w:t xml:space="preserve">melhor em casa, tornando uma rotina muito cansativa para </w:t>
      </w:r>
      <w:proofErr w:type="gramStart"/>
      <w:r w:rsidRPr="001D5F2F">
        <w:t>a mesma</w:t>
      </w:r>
      <w:proofErr w:type="gramEnd"/>
      <w:r w:rsidRPr="001D5F2F">
        <w:t>, que não consegue tempo para seu</w:t>
      </w:r>
      <w:r>
        <w:t xml:space="preserve"> </w:t>
      </w:r>
      <w:r w:rsidRPr="001D5F2F">
        <w:t>autocuidado.</w:t>
      </w:r>
    </w:p>
    <w:p w14:paraId="5EC7B4DC" w14:textId="77777777" w:rsidR="005D700B" w:rsidRDefault="005D700B" w:rsidP="005D700B"/>
    <w:p w14:paraId="734254EF" w14:textId="77777777" w:rsidR="005D700B" w:rsidRDefault="005D700B" w:rsidP="005D700B"/>
    <w:p w14:paraId="5BEDD60D" w14:textId="77777777" w:rsidR="005D700B" w:rsidRDefault="005D700B" w:rsidP="005D700B"/>
    <w:p w14:paraId="10F5A2F2" w14:textId="77777777" w:rsidR="005D700B" w:rsidRDefault="005D700B" w:rsidP="005D700B"/>
    <w:p w14:paraId="46DDA852" w14:textId="77777777" w:rsidR="005D700B" w:rsidRDefault="005D700B" w:rsidP="005D700B"/>
    <w:p w14:paraId="4EF1592C" w14:textId="4DCE5338" w:rsidR="00920748" w:rsidRDefault="00920748" w:rsidP="005D700B">
      <w:r w:rsidRPr="001D5F2F">
        <w:t>L</w:t>
      </w:r>
      <w:r>
        <w:t xml:space="preserve">.M.J, </w:t>
      </w:r>
      <w:r w:rsidRPr="001D5F2F">
        <w:t>84 anos, foi admitida no programa 09/07/2025. É uma paciente</w:t>
      </w:r>
      <w:r>
        <w:t xml:space="preserve"> </w:t>
      </w:r>
      <w:r w:rsidRPr="001D5F2F">
        <w:t>acamada, traqueostomizada e que necessita de cuidados integrais, suas cuidadoras são suas filhas que</w:t>
      </w:r>
      <w:r>
        <w:t xml:space="preserve"> </w:t>
      </w:r>
      <w:r w:rsidRPr="001D5F2F">
        <w:t xml:space="preserve">moram com ela. As cuidadoras relataram que é gratificante cuidar de sua mãe, mesmo </w:t>
      </w:r>
      <w:r w:rsidR="005D700B" w:rsidRPr="001D5F2F">
        <w:t xml:space="preserve">com </w:t>
      </w:r>
      <w:r w:rsidR="005D700B">
        <w:t>todas</w:t>
      </w:r>
      <w:r w:rsidRPr="001D5F2F">
        <w:t xml:space="preserve"> as</w:t>
      </w:r>
      <w:r>
        <w:t xml:space="preserve"> </w:t>
      </w:r>
      <w:r w:rsidRPr="001D5F2F">
        <w:t>dificuldades, apesar de não ter muito tempo para o autocuidado elas se revezam e conseguem</w:t>
      </w:r>
      <w:r>
        <w:t xml:space="preserve"> </w:t>
      </w:r>
      <w:r w:rsidRPr="001D5F2F">
        <w:t>distribuir melhor as tarefas.</w:t>
      </w:r>
    </w:p>
    <w:p w14:paraId="1BF6D00B" w14:textId="7128A387" w:rsidR="00920748" w:rsidRPr="001D5F2F" w:rsidRDefault="00920748" w:rsidP="005D700B">
      <w:r w:rsidRPr="001D5F2F">
        <w:t>M</w:t>
      </w:r>
      <w:r>
        <w:t xml:space="preserve">.J.C, </w:t>
      </w:r>
      <w:r w:rsidRPr="001D5F2F">
        <w:t>91 anos, foi admitida no programa 31/07/2024. É uma paciente</w:t>
      </w:r>
      <w:r>
        <w:t xml:space="preserve"> </w:t>
      </w:r>
      <w:r w:rsidRPr="001D5F2F">
        <w:t>acamada, traqueostomizada e que necessita de cuidados integrais. Sua cuidadora é sua filha que mora</w:t>
      </w:r>
      <w:r>
        <w:t xml:space="preserve"> </w:t>
      </w:r>
      <w:r w:rsidRPr="001D5F2F">
        <w:t>junto com a senhora. Ela nos relatou que tem muito orgulho de cuidar da mãe e que não tem sacrifício</w:t>
      </w:r>
      <w:r>
        <w:t xml:space="preserve"> </w:t>
      </w:r>
      <w:r w:rsidRPr="001D5F2F">
        <w:t>nenhum em estar disponível a ela. Durante a entrevista</w:t>
      </w:r>
      <w:r>
        <w:t xml:space="preserve">, a senhora </w:t>
      </w:r>
      <w:proofErr w:type="gramStart"/>
      <w:r w:rsidRPr="001D5F2F">
        <w:t xml:space="preserve">apresentou </w:t>
      </w:r>
      <w:r w:rsidR="005D700B">
        <w:t xml:space="preserve"> </w:t>
      </w:r>
      <w:r w:rsidRPr="001D5F2F">
        <w:t>complicações</w:t>
      </w:r>
      <w:proofErr w:type="gramEnd"/>
      <w:r w:rsidRPr="001D5F2F">
        <w:t xml:space="preserve"> e precisou</w:t>
      </w:r>
      <w:r>
        <w:t xml:space="preserve"> </w:t>
      </w:r>
      <w:r w:rsidRPr="001D5F2F">
        <w:t>ir até o hospital, pela recomendação da equipe do melhor em casa, o que impossibilitou de o grupo</w:t>
      </w:r>
      <w:r>
        <w:t xml:space="preserve"> </w:t>
      </w:r>
      <w:r w:rsidRPr="001D5F2F">
        <w:t>coletar mais informações.</w:t>
      </w:r>
    </w:p>
    <w:p w14:paraId="5DCB318E" w14:textId="77777777" w:rsidR="00920748" w:rsidRDefault="00920748" w:rsidP="00920748">
      <w:r>
        <w:t xml:space="preserve">T.R.S, </w:t>
      </w:r>
      <w:r w:rsidRPr="001D5F2F">
        <w:t>78 anos, foi admitido no programa 12/05/2025. É um paciente</w:t>
      </w:r>
      <w:r>
        <w:t xml:space="preserve"> </w:t>
      </w:r>
      <w:r w:rsidRPr="001D5F2F">
        <w:t>acamado, traqueostomizado e que necessita de cuidados integrais, sua cuidadora é sua filha que não</w:t>
      </w:r>
      <w:r>
        <w:t xml:space="preserve"> </w:t>
      </w:r>
      <w:r w:rsidRPr="001D5F2F">
        <w:t>mora com ele, apenas faz uma visita para realizar os procedimentos como higienização e alimentação</w:t>
      </w:r>
      <w:r>
        <w:t xml:space="preserve"> </w:t>
      </w:r>
      <w:proofErr w:type="gramStart"/>
      <w:r w:rsidRPr="001D5F2F">
        <w:t>do mesmo</w:t>
      </w:r>
      <w:proofErr w:type="gramEnd"/>
      <w:r w:rsidRPr="001D5F2F">
        <w:t>. Quando o grupo foi até a residência a cuidadora não se encontrava no local o que</w:t>
      </w:r>
      <w:r>
        <w:t xml:space="preserve"> </w:t>
      </w:r>
      <w:r w:rsidRPr="001D5F2F">
        <w:t>impossibilitou de fazermos as perguntas a ela.</w:t>
      </w:r>
    </w:p>
    <w:p w14:paraId="48A0CBDA" w14:textId="3F165F37" w:rsidR="00F202C7" w:rsidRDefault="00920748" w:rsidP="005D700B">
      <w:r>
        <w:t xml:space="preserve">Ao final das visitas, os graduandos realizaram a construção de uma cartilha informativa, a partir das observações feitas durante as atividades, sobre os cuidados ao paciente pós-AVC, com foco tanto no paciente quanto no cuidador. A elaboração de cartilhas são uteis na divulgação das informações, sendo consideradas tecnologias </w:t>
      </w:r>
      <w:r w:rsidRPr="00A1560E">
        <w:t>capaz</w:t>
      </w:r>
      <w:r>
        <w:t>es</w:t>
      </w:r>
      <w:r w:rsidRPr="00A1560E">
        <w:t xml:space="preserve"> de dialogar com diferentes públicos e realidades socioculturais, favorecendo o empoderamento dos sujeitos e o incentivo à autonomia no cuidado à saúde</w:t>
      </w:r>
      <w:r>
        <w:t xml:space="preserve"> (</w:t>
      </w:r>
      <w:r w:rsidRPr="00B54FDB">
        <w:t>Gomes</w:t>
      </w:r>
      <w:r>
        <w:t>, 2025)</w:t>
      </w:r>
      <w:r w:rsidRPr="00A1560E">
        <w:t>.</w:t>
      </w:r>
    </w:p>
    <w:p w14:paraId="7EF392FA" w14:textId="77777777" w:rsidR="005D700B" w:rsidRPr="005D700B" w:rsidRDefault="005D700B" w:rsidP="005D700B"/>
    <w:p w14:paraId="5BB94C5A" w14:textId="77777777" w:rsidR="00F202C7" w:rsidRDefault="00000000">
      <w:pPr>
        <w:rPr>
          <w:b/>
          <w:bCs/>
          <w:szCs w:val="24"/>
        </w:rPr>
      </w:pPr>
      <w:r>
        <w:rPr>
          <w:b/>
          <w:bCs/>
          <w:szCs w:val="24"/>
        </w:rPr>
        <w:t>5 CONSIDERAÇÕES FINAIS</w:t>
      </w:r>
    </w:p>
    <w:p w14:paraId="68B58DAF" w14:textId="77777777" w:rsidR="005D700B" w:rsidRDefault="00920748" w:rsidP="00920748">
      <w:r w:rsidRPr="001D5F2F">
        <w:t>Conclui-se então que o programa melhor em casa presta cuidados essenciais para os pacientes</w:t>
      </w:r>
      <w:r>
        <w:t xml:space="preserve"> </w:t>
      </w:r>
      <w:r w:rsidRPr="001D5F2F">
        <w:t>idosos e acamados em decorrência de um AVC</w:t>
      </w:r>
      <w:r>
        <w:t xml:space="preserve"> </w:t>
      </w:r>
      <w:r w:rsidRPr="001D5F2F">
        <w:t>(acidente vascular cerebral). Além de que os pacientes</w:t>
      </w:r>
      <w:r>
        <w:t xml:space="preserve"> </w:t>
      </w:r>
      <w:r w:rsidRPr="001D5F2F">
        <w:t xml:space="preserve">que foram visitados pelo grupo possuem uma faixa etária de entre 77 </w:t>
      </w:r>
      <w:proofErr w:type="gramStart"/>
      <w:r w:rsidRPr="001D5F2F">
        <w:t>a</w:t>
      </w:r>
      <w:proofErr w:type="gramEnd"/>
      <w:r w:rsidRPr="001D5F2F">
        <w:t xml:space="preserve"> 91 anos e que necessitam de</w:t>
      </w:r>
      <w:r>
        <w:t xml:space="preserve"> </w:t>
      </w:r>
      <w:r w:rsidRPr="001D5F2F">
        <w:t>cuidados integrais e são cuidados a bastante tempo pela equipe. Desse modo, foram analisados os</w:t>
      </w:r>
      <w:r>
        <w:t xml:space="preserve"> </w:t>
      </w:r>
      <w:r w:rsidRPr="001D5F2F">
        <w:t>diferentes "padrões " de cuidadores, desde aqueles que cuidam por serem familiares próximos dos</w:t>
      </w:r>
      <w:r>
        <w:t xml:space="preserve"> </w:t>
      </w:r>
      <w:r w:rsidRPr="001D5F2F">
        <w:t xml:space="preserve">pacientes, como aqueles que cuidam porque gostam, como no </w:t>
      </w:r>
    </w:p>
    <w:p w14:paraId="09F949B1" w14:textId="77777777" w:rsidR="005D700B" w:rsidRDefault="005D700B" w:rsidP="005D700B">
      <w:pPr>
        <w:ind w:firstLine="0"/>
      </w:pPr>
    </w:p>
    <w:p w14:paraId="23B030C0" w14:textId="77777777" w:rsidR="005D700B" w:rsidRDefault="005D700B" w:rsidP="005D700B">
      <w:pPr>
        <w:ind w:firstLine="0"/>
      </w:pPr>
    </w:p>
    <w:p w14:paraId="1CD6649C" w14:textId="3B8CCD63" w:rsidR="00920748" w:rsidRDefault="00920748" w:rsidP="005D700B">
      <w:pPr>
        <w:ind w:firstLine="0"/>
      </w:pPr>
      <w:r w:rsidRPr="001D5F2F">
        <w:t>caso d</w:t>
      </w:r>
      <w:r>
        <w:t xml:space="preserve">a paciente </w:t>
      </w:r>
      <w:r w:rsidRPr="001D5F2F">
        <w:t>A</w:t>
      </w:r>
      <w:r>
        <w:t>.R.N</w:t>
      </w:r>
      <w:r w:rsidRPr="001D5F2F">
        <w:t>, que sua</w:t>
      </w:r>
      <w:r>
        <w:t xml:space="preserve"> </w:t>
      </w:r>
      <w:r w:rsidRPr="001D5F2F">
        <w:t>vizinha se sente responsável por cuidar com todo carinho, apesar da sua rotina " muito cansativa".</w:t>
      </w:r>
    </w:p>
    <w:p w14:paraId="67DE630D" w14:textId="77777777" w:rsidR="00920748" w:rsidRPr="001D5F2F" w:rsidRDefault="00920748" w:rsidP="00920748">
      <w:r w:rsidRPr="001D5F2F">
        <w:t>Diante disso, as visitas ao programa melhor em casa finalizaram com excelência e passando</w:t>
      </w:r>
      <w:r>
        <w:t xml:space="preserve"> </w:t>
      </w:r>
      <w:r w:rsidRPr="001D5F2F">
        <w:t>uma mensagem importante para todos os componentes do grupo, e que quando indivíduos se reclamam</w:t>
      </w:r>
      <w:r>
        <w:t xml:space="preserve"> </w:t>
      </w:r>
      <w:r w:rsidRPr="001D5F2F">
        <w:t>da vivência diária, existem aqueles que mesmo em uma rotina cansativa e corrida, se sentem agraciados</w:t>
      </w:r>
      <w:r>
        <w:t xml:space="preserve"> </w:t>
      </w:r>
      <w:r w:rsidRPr="001D5F2F">
        <w:t>por poderem cuidar de seus entes queridos, e mesmo aqueles que não são parentes de sangue, cuidam</w:t>
      </w:r>
      <w:r>
        <w:t xml:space="preserve"> </w:t>
      </w:r>
      <w:r w:rsidRPr="001D5F2F">
        <w:t>como tal. Assim, o projeto foi de suma importância para todos os componentes, pois eles</w:t>
      </w:r>
      <w:r>
        <w:t xml:space="preserve"> </w:t>
      </w:r>
      <w:r w:rsidRPr="001D5F2F">
        <w:t>puderam analisar de diferentes versões sobre o cuidado com pacientes idosos e acamados em</w:t>
      </w:r>
      <w:r>
        <w:t xml:space="preserve"> </w:t>
      </w:r>
      <w:r w:rsidRPr="001D5F2F">
        <w:t>decorrência de AVC.</w:t>
      </w:r>
    </w:p>
    <w:p w14:paraId="56A897DA" w14:textId="77777777" w:rsidR="00920748" w:rsidRDefault="00920748" w:rsidP="00920748">
      <w:pPr>
        <w:ind w:firstLine="0"/>
        <w:rPr>
          <w:szCs w:val="24"/>
        </w:rPr>
      </w:pPr>
    </w:p>
    <w:p w14:paraId="0A1E8508" w14:textId="77777777" w:rsidR="005D700B" w:rsidRDefault="005D700B" w:rsidP="00920748">
      <w:pPr>
        <w:ind w:firstLine="0"/>
        <w:rPr>
          <w:szCs w:val="24"/>
        </w:rPr>
      </w:pPr>
    </w:p>
    <w:p w14:paraId="32E9ADFE" w14:textId="77777777" w:rsidR="005D700B" w:rsidRDefault="005D700B" w:rsidP="00920748">
      <w:pPr>
        <w:ind w:firstLine="0"/>
        <w:rPr>
          <w:szCs w:val="24"/>
        </w:rPr>
      </w:pPr>
    </w:p>
    <w:p w14:paraId="1ACBF4BD" w14:textId="77777777" w:rsidR="005D700B" w:rsidRDefault="005D700B" w:rsidP="00920748">
      <w:pPr>
        <w:ind w:firstLine="0"/>
        <w:rPr>
          <w:szCs w:val="24"/>
        </w:rPr>
      </w:pPr>
    </w:p>
    <w:p w14:paraId="3A57648D" w14:textId="77777777" w:rsidR="005D700B" w:rsidRDefault="005D700B" w:rsidP="00920748">
      <w:pPr>
        <w:ind w:firstLine="0"/>
        <w:rPr>
          <w:szCs w:val="24"/>
        </w:rPr>
      </w:pPr>
    </w:p>
    <w:p w14:paraId="6E326BFA" w14:textId="77777777" w:rsidR="005D700B" w:rsidRDefault="005D700B" w:rsidP="00920748">
      <w:pPr>
        <w:ind w:firstLine="0"/>
        <w:rPr>
          <w:szCs w:val="24"/>
        </w:rPr>
      </w:pPr>
    </w:p>
    <w:p w14:paraId="0C8B228D" w14:textId="77777777" w:rsidR="005D700B" w:rsidRDefault="005D700B" w:rsidP="00920748">
      <w:pPr>
        <w:ind w:firstLine="0"/>
        <w:rPr>
          <w:szCs w:val="24"/>
        </w:rPr>
      </w:pPr>
    </w:p>
    <w:p w14:paraId="69F109D4" w14:textId="77777777" w:rsidR="005D700B" w:rsidRDefault="005D700B" w:rsidP="00920748">
      <w:pPr>
        <w:ind w:firstLine="0"/>
        <w:rPr>
          <w:szCs w:val="24"/>
        </w:rPr>
      </w:pPr>
    </w:p>
    <w:p w14:paraId="75EF555F" w14:textId="77777777" w:rsidR="005D700B" w:rsidRDefault="005D700B" w:rsidP="00920748">
      <w:pPr>
        <w:ind w:firstLine="0"/>
        <w:rPr>
          <w:szCs w:val="24"/>
        </w:rPr>
      </w:pPr>
    </w:p>
    <w:p w14:paraId="310510D1" w14:textId="77777777" w:rsidR="005D700B" w:rsidRDefault="005D700B" w:rsidP="00920748">
      <w:pPr>
        <w:ind w:firstLine="0"/>
        <w:rPr>
          <w:szCs w:val="24"/>
        </w:rPr>
      </w:pPr>
    </w:p>
    <w:p w14:paraId="316FEABD" w14:textId="77777777" w:rsidR="005D700B" w:rsidRDefault="005D700B" w:rsidP="00920748">
      <w:pPr>
        <w:ind w:firstLine="0"/>
        <w:rPr>
          <w:szCs w:val="24"/>
        </w:rPr>
      </w:pPr>
    </w:p>
    <w:p w14:paraId="1C4EF566" w14:textId="77777777" w:rsidR="005D700B" w:rsidRDefault="005D700B" w:rsidP="00920748">
      <w:pPr>
        <w:ind w:firstLine="0"/>
        <w:rPr>
          <w:szCs w:val="24"/>
        </w:rPr>
      </w:pPr>
    </w:p>
    <w:p w14:paraId="6D8D0550" w14:textId="77777777" w:rsidR="005D700B" w:rsidRDefault="005D700B" w:rsidP="00920748">
      <w:pPr>
        <w:ind w:firstLine="0"/>
        <w:rPr>
          <w:szCs w:val="24"/>
        </w:rPr>
      </w:pPr>
    </w:p>
    <w:p w14:paraId="049B9306" w14:textId="77777777" w:rsidR="005D700B" w:rsidRDefault="005D700B" w:rsidP="00920748">
      <w:pPr>
        <w:ind w:firstLine="0"/>
        <w:rPr>
          <w:szCs w:val="24"/>
        </w:rPr>
      </w:pPr>
    </w:p>
    <w:p w14:paraId="1882F556" w14:textId="77777777" w:rsidR="005D700B" w:rsidRDefault="005D700B" w:rsidP="00920748">
      <w:pPr>
        <w:ind w:firstLine="0"/>
        <w:rPr>
          <w:szCs w:val="24"/>
        </w:rPr>
      </w:pPr>
    </w:p>
    <w:p w14:paraId="7CF1AB65" w14:textId="77777777" w:rsidR="005D700B" w:rsidRDefault="005D700B" w:rsidP="00920748">
      <w:pPr>
        <w:ind w:firstLine="0"/>
        <w:rPr>
          <w:szCs w:val="24"/>
        </w:rPr>
      </w:pPr>
    </w:p>
    <w:p w14:paraId="39B713DB" w14:textId="77777777" w:rsidR="005D700B" w:rsidRDefault="005D700B" w:rsidP="00920748">
      <w:pPr>
        <w:ind w:firstLine="0"/>
        <w:rPr>
          <w:szCs w:val="24"/>
        </w:rPr>
      </w:pPr>
    </w:p>
    <w:p w14:paraId="673397BC" w14:textId="77777777" w:rsidR="005D700B" w:rsidRDefault="005D700B" w:rsidP="00920748">
      <w:pPr>
        <w:ind w:firstLine="0"/>
        <w:rPr>
          <w:szCs w:val="24"/>
        </w:rPr>
      </w:pPr>
    </w:p>
    <w:p w14:paraId="5B54B9C9" w14:textId="77777777" w:rsidR="005D700B" w:rsidRDefault="005D700B" w:rsidP="00920748">
      <w:pPr>
        <w:ind w:firstLine="0"/>
        <w:rPr>
          <w:szCs w:val="24"/>
        </w:rPr>
      </w:pPr>
    </w:p>
    <w:p w14:paraId="246EFA31" w14:textId="77777777" w:rsidR="005D700B" w:rsidRDefault="005D700B" w:rsidP="00920748">
      <w:pPr>
        <w:ind w:firstLine="0"/>
        <w:rPr>
          <w:szCs w:val="24"/>
        </w:rPr>
      </w:pPr>
    </w:p>
    <w:p w14:paraId="7ABE5E13" w14:textId="77777777" w:rsidR="005D700B" w:rsidRDefault="005D700B" w:rsidP="00920748">
      <w:pPr>
        <w:ind w:firstLine="0"/>
        <w:rPr>
          <w:szCs w:val="24"/>
        </w:rPr>
      </w:pPr>
    </w:p>
    <w:p w14:paraId="54FAF698" w14:textId="77777777" w:rsidR="005D700B" w:rsidRDefault="005D700B" w:rsidP="00920748">
      <w:pPr>
        <w:ind w:firstLine="0"/>
        <w:rPr>
          <w:szCs w:val="24"/>
        </w:rPr>
      </w:pPr>
    </w:p>
    <w:p w14:paraId="6EB2F095" w14:textId="77777777" w:rsidR="00F202C7" w:rsidRDefault="00F202C7">
      <w:pPr>
        <w:rPr>
          <w:b/>
          <w:bCs/>
          <w:szCs w:val="24"/>
        </w:rPr>
      </w:pPr>
    </w:p>
    <w:p w14:paraId="61C486CD" w14:textId="77777777" w:rsidR="00F202C7" w:rsidRDefault="00000000" w:rsidP="00920748">
      <w:pPr>
        <w:ind w:firstLine="0"/>
        <w:jc w:val="center"/>
        <w:rPr>
          <w:b/>
          <w:bCs/>
          <w:szCs w:val="24"/>
        </w:rPr>
      </w:pPr>
      <w:r>
        <w:rPr>
          <w:b/>
          <w:bCs/>
          <w:szCs w:val="24"/>
        </w:rPr>
        <w:t>REFERÊNCIAS</w:t>
      </w:r>
    </w:p>
    <w:p w14:paraId="636D6A4E" w14:textId="77777777" w:rsidR="00920748" w:rsidRPr="00920748" w:rsidRDefault="00920748" w:rsidP="00920748">
      <w:pPr>
        <w:spacing w:line="240" w:lineRule="auto"/>
        <w:ind w:firstLine="0"/>
        <w:rPr>
          <w:szCs w:val="24"/>
        </w:rPr>
      </w:pPr>
      <w:r w:rsidRPr="00920748">
        <w:rPr>
          <w:szCs w:val="24"/>
        </w:rPr>
        <w:t>BRASIL. Ministério da Saúde. Portaria GM/MS nº 825, de 25 de abril de 2016. Redefine a Atenção Domiciliar no âmbito do Sistema Único de Saúde (SUS) e atualiza as equipes habilitadas. Diário Oficial da União, Brasília, DF, 26 abr. 2016. Disponível em:</w:t>
      </w:r>
    </w:p>
    <w:p w14:paraId="779416F6" w14:textId="77777777" w:rsidR="00920748" w:rsidRPr="00920748" w:rsidRDefault="00920748" w:rsidP="00920748">
      <w:pPr>
        <w:spacing w:line="240" w:lineRule="auto"/>
        <w:ind w:firstLine="0"/>
        <w:rPr>
          <w:szCs w:val="24"/>
        </w:rPr>
      </w:pPr>
      <w:r w:rsidRPr="00920748">
        <w:rPr>
          <w:szCs w:val="24"/>
        </w:rPr>
        <w:t>https://bvsms.saude.gov.br/bvs/saudelegis/gm/2016/prt0825_25_04_2016.html. Acesso em: 09 nov. 2025</w:t>
      </w:r>
    </w:p>
    <w:p w14:paraId="0741D966" w14:textId="77777777" w:rsidR="00920748" w:rsidRPr="00920748" w:rsidRDefault="00920748" w:rsidP="00920748">
      <w:pPr>
        <w:spacing w:line="240" w:lineRule="auto"/>
        <w:ind w:firstLine="0"/>
        <w:rPr>
          <w:szCs w:val="24"/>
        </w:rPr>
      </w:pPr>
    </w:p>
    <w:p w14:paraId="043DE59D" w14:textId="77777777" w:rsidR="00920748" w:rsidRPr="00920748" w:rsidRDefault="00920748" w:rsidP="00920748">
      <w:pPr>
        <w:spacing w:line="240" w:lineRule="auto"/>
        <w:ind w:firstLine="0"/>
        <w:rPr>
          <w:szCs w:val="24"/>
        </w:rPr>
      </w:pPr>
      <w:r w:rsidRPr="00920748">
        <w:rPr>
          <w:szCs w:val="24"/>
        </w:rPr>
        <w:t xml:space="preserve">BRASIL. Ministério da Saúde. Portaria GM/MS nº 3.005, de 2 de janeiro de 2024. Altera as Portarias de Consolidação </w:t>
      </w:r>
      <w:proofErr w:type="spellStart"/>
      <w:r w:rsidRPr="00920748">
        <w:rPr>
          <w:szCs w:val="24"/>
        </w:rPr>
        <w:t>nºs</w:t>
      </w:r>
      <w:proofErr w:type="spellEnd"/>
      <w:r w:rsidRPr="00920748">
        <w:rPr>
          <w:szCs w:val="24"/>
        </w:rPr>
        <w:t xml:space="preserve"> 5 e 6, de 28 de setembro de 2017, para atualizar as regras do Serviço de Atenção Domiciliar (SAD) e do Programa Melhor em Casa (</w:t>
      </w:r>
      <w:proofErr w:type="spellStart"/>
      <w:r w:rsidRPr="00920748">
        <w:rPr>
          <w:szCs w:val="24"/>
        </w:rPr>
        <w:t>PMeC</w:t>
      </w:r>
      <w:proofErr w:type="spellEnd"/>
      <w:r w:rsidRPr="00920748">
        <w:rPr>
          <w:szCs w:val="24"/>
        </w:rPr>
        <w:t>). Diário Oficial da União, Brasília, DF, 05 jan. 2024. Disponível em: https://bvsms.saude.gov.br/bvs/saudelegis/gm/2024/prt3005_05_01_2024.html. Acesso em: 09 nov. 2025.</w:t>
      </w:r>
    </w:p>
    <w:p w14:paraId="559E7D6B" w14:textId="77777777" w:rsidR="00920748" w:rsidRPr="00920748" w:rsidRDefault="00920748" w:rsidP="00920748">
      <w:pPr>
        <w:spacing w:line="240" w:lineRule="auto"/>
        <w:ind w:firstLine="0"/>
        <w:rPr>
          <w:szCs w:val="24"/>
        </w:rPr>
      </w:pPr>
    </w:p>
    <w:p w14:paraId="3C3E535A" w14:textId="77777777" w:rsidR="00920748" w:rsidRPr="00920748" w:rsidRDefault="00920748" w:rsidP="00920748">
      <w:pPr>
        <w:spacing w:line="240" w:lineRule="auto"/>
        <w:ind w:firstLine="0"/>
        <w:rPr>
          <w:szCs w:val="24"/>
        </w:rPr>
      </w:pPr>
      <w:r w:rsidRPr="00920748">
        <w:rPr>
          <w:szCs w:val="24"/>
        </w:rPr>
        <w:t xml:space="preserve">BÔAS, Maria Leopoldina de Castro Villas; SHIMIZU, Helena </w:t>
      </w:r>
      <w:proofErr w:type="spellStart"/>
      <w:r w:rsidRPr="00920748">
        <w:rPr>
          <w:szCs w:val="24"/>
        </w:rPr>
        <w:t>Eri</w:t>
      </w:r>
      <w:proofErr w:type="spellEnd"/>
      <w:r w:rsidRPr="00920748">
        <w:rPr>
          <w:szCs w:val="24"/>
        </w:rPr>
        <w:t xml:space="preserve">. Tempo gasto por equipe multiprofissional em assistência domiciliar. </w:t>
      </w:r>
      <w:r w:rsidRPr="00920748">
        <w:rPr>
          <w:b/>
          <w:bCs/>
          <w:szCs w:val="24"/>
        </w:rPr>
        <w:t>Revista da Associação Paulista de Enfermagem</w:t>
      </w:r>
      <w:r w:rsidRPr="00920748">
        <w:rPr>
          <w:szCs w:val="24"/>
        </w:rPr>
        <w:t xml:space="preserve">, v. 28, n.3, p. [s. p.], 2015. Disponível em: https://www.scielo.br/j/ape/a/vxrwMjL3ZfGgwFShqkDwWQv/?format=html&amp;lang=pt. </w:t>
      </w:r>
      <w:proofErr w:type="spellStart"/>
      <w:r w:rsidRPr="00920748">
        <w:rPr>
          <w:szCs w:val="24"/>
        </w:rPr>
        <w:t>DOI:https</w:t>
      </w:r>
      <w:proofErr w:type="spellEnd"/>
      <w:r w:rsidRPr="00920748">
        <w:rPr>
          <w:szCs w:val="24"/>
        </w:rPr>
        <w:t>://doi.org/10.1590/1982-0194201500007. Acesso em: 09 nov. 2025.</w:t>
      </w:r>
    </w:p>
    <w:p w14:paraId="3E108999" w14:textId="77777777" w:rsidR="00920748" w:rsidRPr="00920748" w:rsidRDefault="00920748" w:rsidP="00920748">
      <w:pPr>
        <w:spacing w:line="240" w:lineRule="auto"/>
        <w:ind w:firstLine="0"/>
        <w:rPr>
          <w:szCs w:val="24"/>
        </w:rPr>
      </w:pPr>
    </w:p>
    <w:p w14:paraId="1B7B8D9F" w14:textId="77777777" w:rsidR="00920748" w:rsidRPr="00920748" w:rsidRDefault="00920748" w:rsidP="00920748">
      <w:pPr>
        <w:spacing w:line="240" w:lineRule="auto"/>
        <w:ind w:firstLine="0"/>
        <w:rPr>
          <w:szCs w:val="24"/>
        </w:rPr>
      </w:pPr>
      <w:r w:rsidRPr="00920748">
        <w:rPr>
          <w:szCs w:val="24"/>
        </w:rPr>
        <w:t>CAVALCANTE, Maria Eduarda Pires Lima et al. Formas de organização de apoio/suporte ao</w:t>
      </w:r>
    </w:p>
    <w:p w14:paraId="6DF4DAD6" w14:textId="77777777" w:rsidR="00920748" w:rsidRPr="00920748" w:rsidRDefault="00920748" w:rsidP="00920748">
      <w:pPr>
        <w:spacing w:line="240" w:lineRule="auto"/>
        <w:ind w:firstLine="0"/>
        <w:rPr>
          <w:szCs w:val="24"/>
        </w:rPr>
      </w:pPr>
      <w:r w:rsidRPr="00920748">
        <w:rPr>
          <w:szCs w:val="24"/>
        </w:rPr>
        <w:t xml:space="preserve">cuidador de pessoas com dependência funcional na atenção domiciliar: protocolo de revisão de escopo. </w:t>
      </w:r>
      <w:r w:rsidRPr="00920748">
        <w:rPr>
          <w:b/>
          <w:bCs/>
          <w:szCs w:val="24"/>
        </w:rPr>
        <w:t>Revista Eletrônica de Enfermagem</w:t>
      </w:r>
      <w:r w:rsidRPr="00920748">
        <w:rPr>
          <w:szCs w:val="24"/>
        </w:rPr>
        <w:t xml:space="preserve">, v. 24, 2022. Disponível em:https://www.scielo.br/j/ean/a/QwgZ57nPfYZLqSxdfTCg4rM/?lang=pt. </w:t>
      </w:r>
      <w:proofErr w:type="spellStart"/>
      <w:r w:rsidRPr="00920748">
        <w:rPr>
          <w:szCs w:val="24"/>
        </w:rPr>
        <w:t>DOI:https</w:t>
      </w:r>
      <w:proofErr w:type="spellEnd"/>
      <w:r w:rsidRPr="00920748">
        <w:rPr>
          <w:szCs w:val="24"/>
        </w:rPr>
        <w:t>://doi.org/10.1590/2177-9465-EAN-2022-0001pt. Acesso em: 09 nov. 2025.</w:t>
      </w:r>
    </w:p>
    <w:p w14:paraId="657C27EB" w14:textId="77777777" w:rsidR="00920748" w:rsidRPr="00920748" w:rsidRDefault="00920748" w:rsidP="00920748">
      <w:pPr>
        <w:spacing w:line="240" w:lineRule="auto"/>
        <w:ind w:firstLine="0"/>
        <w:rPr>
          <w:szCs w:val="24"/>
        </w:rPr>
      </w:pPr>
    </w:p>
    <w:p w14:paraId="67145D07" w14:textId="77777777" w:rsidR="00920748" w:rsidRPr="00920748" w:rsidRDefault="00920748" w:rsidP="00920748">
      <w:pPr>
        <w:spacing w:line="240" w:lineRule="auto"/>
        <w:ind w:firstLine="0"/>
        <w:rPr>
          <w:szCs w:val="24"/>
        </w:rPr>
      </w:pPr>
      <w:r w:rsidRPr="00920748">
        <w:rPr>
          <w:szCs w:val="24"/>
        </w:rPr>
        <w:t xml:space="preserve">FARIAS, Bruna Luciano; ALVARENGA, Luiz Fernando </w:t>
      </w:r>
      <w:proofErr w:type="spellStart"/>
      <w:r w:rsidRPr="00920748">
        <w:rPr>
          <w:szCs w:val="24"/>
        </w:rPr>
        <w:t>Calage</w:t>
      </w:r>
      <w:proofErr w:type="spellEnd"/>
      <w:r w:rsidRPr="00920748">
        <w:rPr>
          <w:szCs w:val="24"/>
        </w:rPr>
        <w:t xml:space="preserve">; FLORES, Ariane </w:t>
      </w:r>
      <w:proofErr w:type="spellStart"/>
      <w:r w:rsidRPr="00920748">
        <w:rPr>
          <w:szCs w:val="24"/>
        </w:rPr>
        <w:t>Ethur</w:t>
      </w:r>
      <w:proofErr w:type="spellEnd"/>
      <w:r w:rsidRPr="00920748">
        <w:rPr>
          <w:szCs w:val="24"/>
        </w:rPr>
        <w:t xml:space="preserve">. Profile </w:t>
      </w:r>
      <w:proofErr w:type="spellStart"/>
      <w:r w:rsidRPr="00920748">
        <w:rPr>
          <w:szCs w:val="24"/>
        </w:rPr>
        <w:t>of</w:t>
      </w:r>
      <w:proofErr w:type="spellEnd"/>
      <w:r w:rsidRPr="00920748">
        <w:rPr>
          <w:szCs w:val="24"/>
        </w:rPr>
        <w:t xml:space="preserve"> </w:t>
      </w:r>
      <w:proofErr w:type="spellStart"/>
      <w:r w:rsidRPr="00920748">
        <w:rPr>
          <w:szCs w:val="24"/>
        </w:rPr>
        <w:t>the</w:t>
      </w:r>
      <w:proofErr w:type="spellEnd"/>
      <w:r w:rsidRPr="00920748">
        <w:rPr>
          <w:szCs w:val="24"/>
        </w:rPr>
        <w:t xml:space="preserve"> </w:t>
      </w:r>
      <w:proofErr w:type="spellStart"/>
      <w:r w:rsidRPr="00920748">
        <w:rPr>
          <w:szCs w:val="24"/>
        </w:rPr>
        <w:t>pediatric</w:t>
      </w:r>
      <w:proofErr w:type="spellEnd"/>
      <w:r w:rsidRPr="00920748">
        <w:rPr>
          <w:szCs w:val="24"/>
        </w:rPr>
        <w:t xml:space="preserve"> </w:t>
      </w:r>
      <w:proofErr w:type="spellStart"/>
      <w:r w:rsidRPr="00920748">
        <w:rPr>
          <w:szCs w:val="24"/>
        </w:rPr>
        <w:t>population</w:t>
      </w:r>
      <w:proofErr w:type="spellEnd"/>
      <w:r w:rsidRPr="00920748">
        <w:rPr>
          <w:szCs w:val="24"/>
        </w:rPr>
        <w:t xml:space="preserve"> </w:t>
      </w:r>
      <w:proofErr w:type="spellStart"/>
      <w:r w:rsidRPr="00920748">
        <w:rPr>
          <w:szCs w:val="24"/>
        </w:rPr>
        <w:t>on</w:t>
      </w:r>
      <w:proofErr w:type="spellEnd"/>
      <w:r w:rsidRPr="00920748">
        <w:rPr>
          <w:szCs w:val="24"/>
        </w:rPr>
        <w:t xml:space="preserve"> </w:t>
      </w:r>
      <w:proofErr w:type="spellStart"/>
      <w:r w:rsidRPr="00920748">
        <w:rPr>
          <w:szCs w:val="24"/>
        </w:rPr>
        <w:t>mechanical</w:t>
      </w:r>
      <w:proofErr w:type="spellEnd"/>
      <w:r w:rsidRPr="00920748">
        <w:rPr>
          <w:szCs w:val="24"/>
        </w:rPr>
        <w:t xml:space="preserve"> </w:t>
      </w:r>
      <w:proofErr w:type="spellStart"/>
      <w:r w:rsidRPr="00920748">
        <w:rPr>
          <w:szCs w:val="24"/>
        </w:rPr>
        <w:t>ventilation</w:t>
      </w:r>
      <w:proofErr w:type="spellEnd"/>
      <w:r w:rsidRPr="00920748">
        <w:rPr>
          <w:szCs w:val="24"/>
        </w:rPr>
        <w:t xml:space="preserve"> </w:t>
      </w:r>
      <w:proofErr w:type="spellStart"/>
      <w:r w:rsidRPr="00920748">
        <w:rPr>
          <w:szCs w:val="24"/>
        </w:rPr>
        <w:t>monitored</w:t>
      </w:r>
      <w:proofErr w:type="spellEnd"/>
      <w:r w:rsidRPr="00920748">
        <w:rPr>
          <w:szCs w:val="24"/>
        </w:rPr>
        <w:t xml:space="preserve"> </w:t>
      </w:r>
      <w:proofErr w:type="spellStart"/>
      <w:r w:rsidRPr="00920748">
        <w:rPr>
          <w:szCs w:val="24"/>
        </w:rPr>
        <w:t>by</w:t>
      </w:r>
      <w:proofErr w:type="spellEnd"/>
      <w:r w:rsidRPr="00920748">
        <w:rPr>
          <w:szCs w:val="24"/>
        </w:rPr>
        <w:t xml:space="preserve"> </w:t>
      </w:r>
      <w:proofErr w:type="spellStart"/>
      <w:r w:rsidRPr="00920748">
        <w:rPr>
          <w:szCs w:val="24"/>
        </w:rPr>
        <w:t>the</w:t>
      </w:r>
      <w:proofErr w:type="spellEnd"/>
      <w:r w:rsidRPr="00920748">
        <w:rPr>
          <w:szCs w:val="24"/>
        </w:rPr>
        <w:t xml:space="preserve"> </w:t>
      </w:r>
      <w:proofErr w:type="spellStart"/>
      <w:r w:rsidRPr="00920748">
        <w:rPr>
          <w:szCs w:val="24"/>
        </w:rPr>
        <w:t>Better</w:t>
      </w:r>
      <w:proofErr w:type="spellEnd"/>
      <w:r w:rsidRPr="00920748">
        <w:rPr>
          <w:szCs w:val="24"/>
        </w:rPr>
        <w:t xml:space="preserve"> </w:t>
      </w:r>
      <w:proofErr w:type="spellStart"/>
      <w:r w:rsidRPr="00920748">
        <w:rPr>
          <w:szCs w:val="24"/>
        </w:rPr>
        <w:t>at</w:t>
      </w:r>
      <w:proofErr w:type="spellEnd"/>
      <w:r w:rsidRPr="00920748">
        <w:rPr>
          <w:szCs w:val="24"/>
        </w:rPr>
        <w:t xml:space="preserve"> Home </w:t>
      </w:r>
      <w:proofErr w:type="spellStart"/>
      <w:r w:rsidRPr="00920748">
        <w:rPr>
          <w:szCs w:val="24"/>
        </w:rPr>
        <w:t>Program</w:t>
      </w:r>
      <w:proofErr w:type="spellEnd"/>
      <w:r w:rsidRPr="00920748">
        <w:rPr>
          <w:szCs w:val="24"/>
        </w:rPr>
        <w:t xml:space="preserve"> in Porto Alegre. </w:t>
      </w:r>
      <w:proofErr w:type="spellStart"/>
      <w:r w:rsidRPr="00920748">
        <w:rPr>
          <w:b/>
          <w:bCs/>
          <w:szCs w:val="24"/>
        </w:rPr>
        <w:t>Journal</w:t>
      </w:r>
      <w:proofErr w:type="spellEnd"/>
      <w:r w:rsidRPr="00920748">
        <w:rPr>
          <w:b/>
          <w:bCs/>
          <w:szCs w:val="24"/>
        </w:rPr>
        <w:t xml:space="preserve"> </w:t>
      </w:r>
      <w:proofErr w:type="spellStart"/>
      <w:r w:rsidRPr="00920748">
        <w:rPr>
          <w:b/>
          <w:bCs/>
          <w:szCs w:val="24"/>
        </w:rPr>
        <w:t>of</w:t>
      </w:r>
      <w:proofErr w:type="spellEnd"/>
      <w:r w:rsidRPr="00920748">
        <w:rPr>
          <w:b/>
          <w:bCs/>
          <w:szCs w:val="24"/>
        </w:rPr>
        <w:t xml:space="preserve"> </w:t>
      </w:r>
      <w:proofErr w:type="spellStart"/>
      <w:r w:rsidRPr="00920748">
        <w:rPr>
          <w:b/>
          <w:bCs/>
          <w:szCs w:val="24"/>
        </w:rPr>
        <w:t>Physiotherapy</w:t>
      </w:r>
      <w:proofErr w:type="spellEnd"/>
      <w:r w:rsidRPr="00920748">
        <w:rPr>
          <w:b/>
          <w:bCs/>
          <w:szCs w:val="24"/>
        </w:rPr>
        <w:t xml:space="preserve"> </w:t>
      </w:r>
      <w:proofErr w:type="spellStart"/>
      <w:r w:rsidRPr="00920748">
        <w:rPr>
          <w:b/>
          <w:bCs/>
          <w:szCs w:val="24"/>
        </w:rPr>
        <w:t>Research</w:t>
      </w:r>
      <w:proofErr w:type="spellEnd"/>
      <w:r w:rsidRPr="00920748">
        <w:rPr>
          <w:szCs w:val="24"/>
        </w:rPr>
        <w:t xml:space="preserve">, Salvador, v. 15, e6059, 2025. Disponível em: https://www5.bahiana.edu.br/index.php/fisioterapia/article/view/6059/5442. </w:t>
      </w:r>
      <w:proofErr w:type="spellStart"/>
      <w:r w:rsidRPr="00920748">
        <w:rPr>
          <w:szCs w:val="24"/>
        </w:rPr>
        <w:t>DOI:https</w:t>
      </w:r>
      <w:proofErr w:type="spellEnd"/>
      <w:r w:rsidRPr="00920748">
        <w:rPr>
          <w:szCs w:val="24"/>
        </w:rPr>
        <w:t xml:space="preserve">://doi.org/10.17267/2238-2704rpf.2025.e6059. Acesso em: 09 nov. 2025. </w:t>
      </w:r>
    </w:p>
    <w:p w14:paraId="1341BCA6" w14:textId="77777777" w:rsidR="00920748" w:rsidRPr="00920748" w:rsidRDefault="00920748" w:rsidP="00920748">
      <w:pPr>
        <w:spacing w:line="240" w:lineRule="auto"/>
        <w:ind w:firstLine="0"/>
        <w:rPr>
          <w:szCs w:val="24"/>
        </w:rPr>
      </w:pPr>
    </w:p>
    <w:p w14:paraId="5BEEDD62" w14:textId="77777777" w:rsidR="00920748" w:rsidRPr="00920748" w:rsidRDefault="00920748" w:rsidP="00920748">
      <w:pPr>
        <w:spacing w:line="240" w:lineRule="auto"/>
        <w:ind w:firstLine="0"/>
        <w:rPr>
          <w:szCs w:val="24"/>
        </w:rPr>
      </w:pPr>
      <w:r w:rsidRPr="00920748">
        <w:rPr>
          <w:szCs w:val="24"/>
        </w:rPr>
        <w:t xml:space="preserve">NASCIMENTO, </w:t>
      </w:r>
      <w:proofErr w:type="spellStart"/>
      <w:r w:rsidRPr="00920748">
        <w:rPr>
          <w:szCs w:val="24"/>
        </w:rPr>
        <w:t>Leidimar</w:t>
      </w:r>
      <w:proofErr w:type="spellEnd"/>
      <w:r w:rsidRPr="00920748">
        <w:rPr>
          <w:szCs w:val="24"/>
        </w:rPr>
        <w:t xml:space="preserve"> Cardoso et al. Cuidador de idosos: conhecimento disponível na base de dados LILACS. </w:t>
      </w:r>
      <w:r w:rsidRPr="00920748">
        <w:rPr>
          <w:b/>
          <w:bCs/>
          <w:szCs w:val="24"/>
        </w:rPr>
        <w:t>Revista Brasileira de Enfermagem</w:t>
      </w:r>
      <w:r w:rsidRPr="00920748">
        <w:rPr>
          <w:szCs w:val="24"/>
        </w:rPr>
        <w:t xml:space="preserve">, v. 61, n. 4, 2008. Disponível em:https://www.scielo.br/j/reben/a/96WpmPpcNSYpsy9MQfK6TnH/?format=html&amp;lang=pt. </w:t>
      </w:r>
      <w:proofErr w:type="spellStart"/>
      <w:r w:rsidRPr="00920748">
        <w:rPr>
          <w:szCs w:val="24"/>
        </w:rPr>
        <w:t>DOI:</w:t>
      </w:r>
      <w:proofErr w:type="gramStart"/>
      <w:r w:rsidRPr="00920748">
        <w:rPr>
          <w:szCs w:val="24"/>
        </w:rPr>
        <w:t>https</w:t>
      </w:r>
      <w:proofErr w:type="spellEnd"/>
      <w:r w:rsidRPr="00920748">
        <w:rPr>
          <w:szCs w:val="24"/>
        </w:rPr>
        <w:t>://doi.org/10.1590/S0034-71672008000400019 .</w:t>
      </w:r>
      <w:proofErr w:type="gramEnd"/>
      <w:r w:rsidRPr="00920748">
        <w:rPr>
          <w:szCs w:val="24"/>
        </w:rPr>
        <w:t xml:space="preserve"> Acesso em: 09 nov. 2025. </w:t>
      </w:r>
    </w:p>
    <w:p w14:paraId="75AFD177" w14:textId="77777777" w:rsidR="00920748" w:rsidRPr="00920748" w:rsidRDefault="00920748" w:rsidP="00920748">
      <w:pPr>
        <w:spacing w:line="240" w:lineRule="auto"/>
        <w:ind w:firstLine="0"/>
        <w:rPr>
          <w:szCs w:val="24"/>
        </w:rPr>
      </w:pPr>
    </w:p>
    <w:p w14:paraId="7503AC67" w14:textId="77777777" w:rsidR="00920748" w:rsidRPr="00920748" w:rsidRDefault="00920748" w:rsidP="00920748">
      <w:pPr>
        <w:spacing w:line="240" w:lineRule="auto"/>
        <w:ind w:firstLine="0"/>
        <w:rPr>
          <w:szCs w:val="24"/>
        </w:rPr>
      </w:pPr>
      <w:r w:rsidRPr="00920748">
        <w:rPr>
          <w:szCs w:val="24"/>
        </w:rPr>
        <w:t xml:space="preserve">SOUZA, L. R. </w:t>
      </w:r>
      <w:proofErr w:type="gramStart"/>
      <w:r w:rsidRPr="00920748">
        <w:rPr>
          <w:szCs w:val="24"/>
        </w:rPr>
        <w:t>DE .</w:t>
      </w:r>
      <w:proofErr w:type="gramEnd"/>
      <w:r w:rsidRPr="00920748">
        <w:rPr>
          <w:szCs w:val="24"/>
        </w:rPr>
        <w:t xml:space="preserve"> et </w:t>
      </w:r>
      <w:proofErr w:type="gramStart"/>
      <w:r w:rsidRPr="00920748">
        <w:rPr>
          <w:szCs w:val="24"/>
        </w:rPr>
        <w:t>al..</w:t>
      </w:r>
      <w:proofErr w:type="gramEnd"/>
      <w:r w:rsidRPr="00920748">
        <w:rPr>
          <w:szCs w:val="24"/>
        </w:rPr>
        <w:t xml:space="preserve"> Sobrecarga no cuidado, estresse e impacto na qualidade de vida de cuidadores domiciliares assistidos na atenção básica. </w:t>
      </w:r>
      <w:r w:rsidRPr="00920748">
        <w:rPr>
          <w:b/>
          <w:bCs/>
          <w:szCs w:val="24"/>
        </w:rPr>
        <w:t>Cadernos Saúde Coletiva</w:t>
      </w:r>
      <w:r w:rsidRPr="00920748">
        <w:rPr>
          <w:szCs w:val="24"/>
        </w:rPr>
        <w:t>, v. 23, n. 2, p. 140–149, abr. 2015. Disponível em: https://www.scielo.br/j/cadsc/a/44RVyk93hQNqy6GY4MmhHNP/?lang=pt DOI: https://doi.org/10.1590/1414-462X201500020063 Acesso em: 30 ago. 2026</w:t>
      </w:r>
    </w:p>
    <w:p w14:paraId="28F9D418" w14:textId="77777777" w:rsidR="00920748" w:rsidRPr="00920748" w:rsidRDefault="00920748" w:rsidP="00920748">
      <w:pPr>
        <w:spacing w:line="240" w:lineRule="auto"/>
        <w:ind w:firstLine="0"/>
        <w:rPr>
          <w:szCs w:val="24"/>
        </w:rPr>
      </w:pPr>
    </w:p>
    <w:p w14:paraId="0500E94E" w14:textId="77777777" w:rsidR="00920748" w:rsidRDefault="00920748" w:rsidP="00920748">
      <w:pPr>
        <w:spacing w:line="240" w:lineRule="auto"/>
        <w:ind w:firstLine="0"/>
        <w:rPr>
          <w:szCs w:val="24"/>
        </w:rPr>
      </w:pPr>
    </w:p>
    <w:p w14:paraId="03B21703" w14:textId="77777777" w:rsidR="00920748" w:rsidRDefault="00920748" w:rsidP="00920748">
      <w:pPr>
        <w:spacing w:line="240" w:lineRule="auto"/>
        <w:ind w:firstLine="0"/>
        <w:rPr>
          <w:szCs w:val="24"/>
        </w:rPr>
      </w:pPr>
    </w:p>
    <w:p w14:paraId="6E595DF7" w14:textId="77777777" w:rsidR="00920748" w:rsidRDefault="00920748" w:rsidP="00920748">
      <w:pPr>
        <w:spacing w:line="240" w:lineRule="auto"/>
        <w:ind w:firstLine="0"/>
        <w:rPr>
          <w:szCs w:val="24"/>
        </w:rPr>
      </w:pPr>
    </w:p>
    <w:p w14:paraId="6BEDADC5" w14:textId="77777777" w:rsidR="00920748" w:rsidRDefault="00920748" w:rsidP="00920748">
      <w:pPr>
        <w:spacing w:line="240" w:lineRule="auto"/>
        <w:ind w:firstLine="0"/>
        <w:rPr>
          <w:szCs w:val="24"/>
        </w:rPr>
      </w:pPr>
    </w:p>
    <w:p w14:paraId="29C37C81" w14:textId="5145557E" w:rsidR="00920748" w:rsidRPr="00920748" w:rsidRDefault="00920748" w:rsidP="00920748">
      <w:pPr>
        <w:spacing w:line="240" w:lineRule="auto"/>
        <w:ind w:firstLine="0"/>
        <w:rPr>
          <w:szCs w:val="24"/>
        </w:rPr>
      </w:pPr>
      <w:r w:rsidRPr="00920748">
        <w:rPr>
          <w:szCs w:val="24"/>
        </w:rPr>
        <w:t xml:space="preserve">GOMES AGF. Et al. A utilização de cartilha como tecnologia educacional em saúde: tendências na produção científica nacional. </w:t>
      </w:r>
      <w:proofErr w:type="spellStart"/>
      <w:r w:rsidRPr="00920748">
        <w:rPr>
          <w:b/>
          <w:bCs/>
          <w:szCs w:val="24"/>
        </w:rPr>
        <w:t>Enferm</w:t>
      </w:r>
      <w:proofErr w:type="spellEnd"/>
      <w:r w:rsidRPr="00920748">
        <w:rPr>
          <w:b/>
          <w:bCs/>
          <w:szCs w:val="24"/>
        </w:rPr>
        <w:t xml:space="preserve"> Bras</w:t>
      </w:r>
      <w:r w:rsidRPr="00920748">
        <w:rPr>
          <w:szCs w:val="24"/>
        </w:rPr>
        <w:t>. v. 24, n.4, p. 2702-2723, 2025. Disponível em: https://ojs.atlanticaeditora.com.br/index.php/Enfermagem-Brasil/article/view/518 acesso em: 08 set. 2026.</w:t>
      </w:r>
    </w:p>
    <w:p w14:paraId="2C2090D2" w14:textId="77777777" w:rsidR="00920748" w:rsidRDefault="00920748" w:rsidP="00920748">
      <w:pPr>
        <w:rPr>
          <w:b/>
          <w:bCs/>
          <w:szCs w:val="24"/>
        </w:rPr>
      </w:pPr>
    </w:p>
    <w:p w14:paraId="4A51DB01" w14:textId="77777777" w:rsidR="00F202C7" w:rsidRDefault="00F202C7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0F24262F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4D9B6744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5F0B7E30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09AE5B3A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56AB5557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435285F6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5E9D5E32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106D1E6D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1C8D8904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080B8F37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185FAB98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13975DF2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43E59B73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64D18877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56235350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4697919B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5547940F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6AA3C4CE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5A58C434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35A89824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280EE1DF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2619AE4D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432014D2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5E14789B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5781E070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137A7902" w14:textId="77777777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65EF2411" w14:textId="2D31A555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szCs w:val="24"/>
        </w:rPr>
      </w:pPr>
    </w:p>
    <w:p w14:paraId="790B62FC" w14:textId="5F5CE76F" w:rsid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jc w:val="center"/>
        <w:rPr>
          <w:b/>
          <w:bCs/>
          <w:szCs w:val="24"/>
        </w:rPr>
      </w:pPr>
      <w:r w:rsidRPr="00920748">
        <w:rPr>
          <w:b/>
          <w:bCs/>
          <w:szCs w:val="24"/>
        </w:rPr>
        <w:t>ANEXOS</w:t>
      </w:r>
    </w:p>
    <w:p w14:paraId="546C3E35" w14:textId="0D53B644" w:rsidR="00920748" w:rsidRPr="00920748" w:rsidRDefault="00920748" w:rsidP="00920748">
      <w:pPr>
        <w:spacing w:after="200"/>
        <w:ind w:firstLine="0"/>
        <w:rPr>
          <w:rFonts w:eastAsia="Calibri"/>
          <w:b/>
          <w:bCs/>
          <w:lang w:eastAsia="en-US"/>
        </w:rPr>
      </w:pPr>
      <w:r w:rsidRPr="00920748">
        <w:rPr>
          <w:rFonts w:eastAsia="Calibri"/>
          <w:b/>
          <w:bCs/>
          <w:lang w:eastAsia="en-US"/>
        </w:rPr>
        <w:t>IMAGE</w:t>
      </w:r>
      <w:r>
        <w:rPr>
          <w:rFonts w:eastAsia="Calibri"/>
          <w:b/>
          <w:bCs/>
          <w:lang w:eastAsia="en-US"/>
        </w:rPr>
        <w:t>NS</w:t>
      </w:r>
      <w:r w:rsidRPr="00920748">
        <w:rPr>
          <w:rFonts w:eastAsia="Calibri"/>
          <w:b/>
          <w:bCs/>
          <w:lang w:eastAsia="en-US"/>
        </w:rPr>
        <w:t xml:space="preserve">: Cartilha mãos que cuidam: Pacientes em cuidados pós AVC </w:t>
      </w:r>
    </w:p>
    <w:p w14:paraId="579B69BE" w14:textId="4524CEF0" w:rsidR="00920748" w:rsidRPr="00920748" w:rsidRDefault="00920748" w:rsidP="00920748">
      <w:pPr>
        <w:spacing w:after="200"/>
        <w:ind w:firstLine="0"/>
        <w:jc w:val="center"/>
        <w:rPr>
          <w:rFonts w:eastAsia="Calibri"/>
          <w:b/>
          <w:bCs/>
          <w:lang w:eastAsia="en-US"/>
        </w:rPr>
      </w:pPr>
      <w:r w:rsidRPr="00920748">
        <w:rPr>
          <w:rFonts w:eastAsia="Calibri"/>
          <w:noProof/>
          <w:lang w:eastAsia="en-US"/>
        </w:rPr>
        <w:drawing>
          <wp:anchor distT="0" distB="0" distL="114300" distR="114300" simplePos="0" relativeHeight="251660288" behindDoc="0" locked="0" layoutInCell="1" allowOverlap="1" wp14:anchorId="00348CD9" wp14:editId="1B3EEC06">
            <wp:simplePos x="0" y="0"/>
            <wp:positionH relativeFrom="margin">
              <wp:posOffset>2625090</wp:posOffset>
            </wp:positionH>
            <wp:positionV relativeFrom="paragraph">
              <wp:posOffset>8255</wp:posOffset>
            </wp:positionV>
            <wp:extent cx="2381250" cy="3369310"/>
            <wp:effectExtent l="0" t="0" r="0" b="2540"/>
            <wp:wrapSquare wrapText="bothSides"/>
            <wp:docPr id="202480834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36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20748">
        <w:rPr>
          <w:rFonts w:eastAsia="Calibri"/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4F61EF35" wp14:editId="47E4452F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2295525" cy="3247390"/>
            <wp:effectExtent l="0" t="0" r="0" b="0"/>
            <wp:wrapSquare wrapText="bothSides"/>
            <wp:docPr id="13720733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345" cy="3260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64D19D" w14:textId="24FD08F6" w:rsidR="00920748" w:rsidRPr="00920748" w:rsidRDefault="00920748" w:rsidP="0092074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firstLine="0"/>
        <w:rPr>
          <w:b/>
          <w:bCs/>
          <w:color w:val="000000"/>
        </w:rPr>
      </w:pPr>
    </w:p>
    <w:p w14:paraId="414B8FF4" w14:textId="06045CBB" w:rsidR="00F202C7" w:rsidRDefault="00F202C7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0ADE4E46" w14:textId="77777777" w:rsidR="00F202C7" w:rsidRDefault="00F202C7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0D6D839D" w14:textId="77777777" w:rsidR="00F202C7" w:rsidRDefault="00F202C7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3D5EC9A5" w14:textId="4F9A54C7" w:rsidR="00F202C7" w:rsidRDefault="002A6B5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  <w:r>
        <w:rPr>
          <w:rFonts w:eastAsia="Calibri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B3494E" wp14:editId="01E8811B">
                <wp:simplePos x="0" y="0"/>
                <wp:positionH relativeFrom="margin">
                  <wp:align>left</wp:align>
                </wp:positionH>
                <wp:positionV relativeFrom="paragraph">
                  <wp:posOffset>5377180</wp:posOffset>
                </wp:positionV>
                <wp:extent cx="2390775" cy="361950"/>
                <wp:effectExtent l="0" t="0" r="28575" b="19050"/>
                <wp:wrapNone/>
                <wp:docPr id="1481867802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390775" cy="361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DE6A816" w14:textId="75546F9A" w:rsidR="002A6B5E" w:rsidRDefault="002A6B5E" w:rsidP="002A6B5E">
                            <w:pPr>
                              <w:ind w:firstLine="0"/>
                            </w:pPr>
                            <w:r>
                              <w:t xml:space="preserve">FONTE: Próprio autor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B3494E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0;margin-top:423.4pt;width:188.25pt;height:28.5pt;flip:x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" fillcolor="white [3212]" strokecolor="white [3212]" strokeweight=".5pt">
                <v:textbox>
                  <w:txbxContent>
                    <w:p w14:paraId="6DE6A816" w14:textId="75546F9A" w:rsidR="002A6B5E" w:rsidRDefault="002A6B5E" w:rsidP="002A6B5E">
                      <w:pPr>
                        <w:ind w:firstLine="0"/>
                      </w:pPr>
                      <w:r>
                        <w:t xml:space="preserve">FONTE: Próprio autor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20748" w:rsidRPr="00920748">
        <w:rPr>
          <w:rFonts w:eastAsia="Calibri"/>
          <w:noProof/>
          <w:lang w:eastAsia="en-US"/>
        </w:rPr>
        <w:drawing>
          <wp:anchor distT="0" distB="0" distL="114300" distR="114300" simplePos="0" relativeHeight="251661312" behindDoc="0" locked="0" layoutInCell="1" allowOverlap="1" wp14:anchorId="176BA3C9" wp14:editId="763E1CD0">
            <wp:simplePos x="0" y="0"/>
            <wp:positionH relativeFrom="margin">
              <wp:posOffset>2453640</wp:posOffset>
            </wp:positionH>
            <wp:positionV relativeFrom="paragraph">
              <wp:posOffset>1881505</wp:posOffset>
            </wp:positionV>
            <wp:extent cx="2354580" cy="3333750"/>
            <wp:effectExtent l="0" t="0" r="7620" b="0"/>
            <wp:wrapSquare wrapText="bothSides"/>
            <wp:docPr id="103658270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748" w:rsidRPr="00920748">
        <w:rPr>
          <w:rFonts w:eastAsia="Calibri"/>
          <w:noProof/>
          <w:lang w:eastAsia="en-US"/>
        </w:rPr>
        <w:drawing>
          <wp:anchor distT="0" distB="0" distL="114300" distR="114300" simplePos="0" relativeHeight="251662336" behindDoc="0" locked="0" layoutInCell="1" allowOverlap="1" wp14:anchorId="4B9A6B7B" wp14:editId="20EB1981">
            <wp:simplePos x="0" y="0"/>
            <wp:positionH relativeFrom="margin">
              <wp:align>left</wp:align>
            </wp:positionH>
            <wp:positionV relativeFrom="paragraph">
              <wp:posOffset>1903730</wp:posOffset>
            </wp:positionV>
            <wp:extent cx="2371725" cy="3354705"/>
            <wp:effectExtent l="0" t="0" r="0" b="0"/>
            <wp:wrapSquare wrapText="bothSides"/>
            <wp:docPr id="116150081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536" cy="3355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202C7">
      <w:headerReference w:type="default" r:id="rId11"/>
      <w:footerReference w:type="default" r:id="rId12"/>
      <w:pgSz w:w="11906" w:h="16840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65D5C" w14:textId="77777777" w:rsidR="009E3C2F" w:rsidRDefault="009E3C2F">
      <w:pPr>
        <w:spacing w:line="240" w:lineRule="auto"/>
      </w:pPr>
      <w:r>
        <w:separator/>
      </w:r>
    </w:p>
  </w:endnote>
  <w:endnote w:type="continuationSeparator" w:id="0">
    <w:p w14:paraId="5C782EA9" w14:textId="77777777" w:rsidR="009E3C2F" w:rsidRDefault="009E3C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34E843E-8F67-4DE4-986B-13F4FE459788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4B2EA8D7-C7B0-4EEF-88AF-8B2E291647A7}"/>
    <w:embedBold r:id="rId3" w:fontKey="{E2176AAD-5DCC-4E99-858A-3434BABF5F2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1539430D-AA41-4720-B6E5-CEAF407CDFC6}"/>
    <w:embedBold r:id="rId5" w:fontKey="{C6BBA0D4-790F-4713-9306-82B19295BD1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7DC92B5-C3CA-4EA2-B364-AD27BA050DD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1374F" w14:textId="77777777" w:rsidR="00F202C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6E81DAB8" wp14:editId="06B0B790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3B385B4" w14:textId="77777777" w:rsidR="00F202C7" w:rsidRDefault="00F202C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391D001D" w14:textId="77777777" w:rsidR="00F202C7" w:rsidRDefault="00F202C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DA2F1" w14:textId="77777777" w:rsidR="009E3C2F" w:rsidRDefault="009E3C2F">
      <w:pPr>
        <w:spacing w:line="240" w:lineRule="auto"/>
      </w:pPr>
      <w:r>
        <w:separator/>
      </w:r>
    </w:p>
  </w:footnote>
  <w:footnote w:type="continuationSeparator" w:id="0">
    <w:p w14:paraId="617045C0" w14:textId="77777777" w:rsidR="009E3C2F" w:rsidRDefault="009E3C2F">
      <w:pPr>
        <w:spacing w:line="240" w:lineRule="auto"/>
      </w:pPr>
      <w:r>
        <w:continuationSeparator/>
      </w:r>
    </w:p>
  </w:footnote>
  <w:footnote w:id="1">
    <w:p w14:paraId="447EC663" w14:textId="1504F0B6" w:rsidR="00F202C7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Graduando em Enfermagem – Centro Universitário </w:t>
      </w:r>
      <w:proofErr w:type="spellStart"/>
      <w:r>
        <w:rPr>
          <w:color w:val="000000"/>
          <w:sz w:val="20"/>
          <w:szCs w:val="20"/>
        </w:rPr>
        <w:t>Chrisfapi</w:t>
      </w:r>
      <w:proofErr w:type="spellEnd"/>
      <w:r>
        <w:rPr>
          <w:color w:val="000000"/>
          <w:sz w:val="20"/>
          <w:szCs w:val="20"/>
        </w:rPr>
        <w:t>.</w:t>
      </w:r>
    </w:p>
    <w:p w14:paraId="15C88638" w14:textId="4BC97668" w:rsidR="00920748" w:rsidRDefault="0092074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vertAlign w:val="superscript"/>
        </w:rPr>
        <w:t xml:space="preserve">2 </w:t>
      </w:r>
      <w:r>
        <w:rPr>
          <w:color w:val="000000"/>
          <w:sz w:val="20"/>
          <w:szCs w:val="20"/>
        </w:rPr>
        <w:t xml:space="preserve">Graduando em Enfermagem – Centro Universitário </w:t>
      </w:r>
      <w:proofErr w:type="spellStart"/>
      <w:r>
        <w:rPr>
          <w:color w:val="000000"/>
          <w:sz w:val="20"/>
          <w:szCs w:val="20"/>
        </w:rPr>
        <w:t>Chrisfapi</w:t>
      </w:r>
      <w:proofErr w:type="spellEnd"/>
      <w:r>
        <w:rPr>
          <w:color w:val="000000"/>
          <w:sz w:val="20"/>
          <w:szCs w:val="20"/>
        </w:rPr>
        <w:t>.</w:t>
      </w:r>
    </w:p>
    <w:p w14:paraId="75E52B6B" w14:textId="4FFB98D9" w:rsidR="00920748" w:rsidRDefault="0092074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vertAlign w:val="superscript"/>
        </w:rPr>
        <w:t xml:space="preserve">3 </w:t>
      </w:r>
      <w:r>
        <w:rPr>
          <w:color w:val="000000"/>
          <w:sz w:val="20"/>
          <w:szCs w:val="20"/>
        </w:rPr>
        <w:t xml:space="preserve">Graduando em Enfermagem – Centro Universitário </w:t>
      </w:r>
      <w:proofErr w:type="spellStart"/>
      <w:r>
        <w:rPr>
          <w:color w:val="000000"/>
          <w:sz w:val="20"/>
          <w:szCs w:val="20"/>
        </w:rPr>
        <w:t>Chrisfapi</w:t>
      </w:r>
      <w:proofErr w:type="spellEnd"/>
      <w:r>
        <w:rPr>
          <w:color w:val="000000"/>
          <w:sz w:val="20"/>
          <w:szCs w:val="20"/>
        </w:rPr>
        <w:t>.</w:t>
      </w:r>
    </w:p>
    <w:p w14:paraId="7D5A51D2" w14:textId="28DCA73B" w:rsidR="00920748" w:rsidRDefault="0092074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vertAlign w:val="superscript"/>
        </w:rPr>
        <w:t xml:space="preserve">4 </w:t>
      </w:r>
      <w:r>
        <w:rPr>
          <w:color w:val="000000"/>
          <w:sz w:val="20"/>
          <w:szCs w:val="20"/>
        </w:rPr>
        <w:t xml:space="preserve">Graduando em Enfermagem – Centro Universitário </w:t>
      </w:r>
      <w:proofErr w:type="spellStart"/>
      <w:r>
        <w:rPr>
          <w:color w:val="000000"/>
          <w:sz w:val="20"/>
          <w:szCs w:val="20"/>
        </w:rPr>
        <w:t>Chrisfapi</w:t>
      </w:r>
      <w:proofErr w:type="spellEnd"/>
      <w:r>
        <w:rPr>
          <w:color w:val="000000"/>
          <w:sz w:val="20"/>
          <w:szCs w:val="20"/>
        </w:rPr>
        <w:t>.</w:t>
      </w:r>
    </w:p>
    <w:p w14:paraId="68CCF816" w14:textId="7640C028" w:rsidR="00920748" w:rsidRPr="00920748" w:rsidRDefault="0092074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vertAlign w:val="superscript"/>
        </w:rPr>
        <w:t xml:space="preserve">5 </w:t>
      </w:r>
      <w:r>
        <w:rPr>
          <w:color w:val="000000"/>
          <w:sz w:val="20"/>
          <w:szCs w:val="20"/>
        </w:rPr>
        <w:t xml:space="preserve">Docente do </w:t>
      </w:r>
      <w:r>
        <w:rPr>
          <w:color w:val="000000"/>
          <w:sz w:val="20"/>
          <w:szCs w:val="20"/>
        </w:rPr>
        <w:t xml:space="preserve">Centro Universitário </w:t>
      </w:r>
      <w:proofErr w:type="spellStart"/>
      <w:r>
        <w:rPr>
          <w:color w:val="000000"/>
          <w:sz w:val="20"/>
          <w:szCs w:val="20"/>
        </w:rPr>
        <w:t>Chrisfapi</w:t>
      </w:r>
      <w:proofErr w:type="spellEnd"/>
      <w:r>
        <w:rPr>
          <w:color w:val="000000"/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57ACF" w14:textId="77777777" w:rsidR="00F202C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  <w:sz w:val="22"/>
      </w:rPr>
      <w:tab/>
    </w:r>
    <w:r>
      <w:rPr>
        <w:color w:val="000000"/>
        <w:sz w:val="22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22FF0705" wp14:editId="2CBD2003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7A4F77"/>
    <w:multiLevelType w:val="multilevel"/>
    <w:tmpl w:val="7F4C2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1890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2C7"/>
    <w:rsid w:val="002A6B5E"/>
    <w:rsid w:val="00426EFD"/>
    <w:rsid w:val="005D700B"/>
    <w:rsid w:val="00920748"/>
    <w:rsid w:val="009E3C2F"/>
    <w:rsid w:val="00EC67A9"/>
    <w:rsid w:val="00F2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8FD52"/>
  <w15:docId w15:val="{3D69C082-815F-419B-BE8D-00746F27C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748"/>
    <w:pPr>
      <w:spacing w:line="360" w:lineRule="auto"/>
      <w:ind w:firstLine="709"/>
      <w:jc w:val="both"/>
    </w:pPr>
    <w:rPr>
      <w:sz w:val="24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2442</Words>
  <Characters>13188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</dc:creator>
  <cp:lastModifiedBy>Janara Maria</cp:lastModifiedBy>
  <cp:revision>2</cp:revision>
  <dcterms:created xsi:type="dcterms:W3CDTF">2026-09-09T22:00:00Z</dcterms:created>
  <dcterms:modified xsi:type="dcterms:W3CDTF">2026-09-09T22:00:00Z</dcterms:modified>
</cp:coreProperties>
</file>