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 xml:space="preserve">A PESQUISA QUALITATIVA COMO CAMINHO PARA CONSTRUÇÃO DO  PROJETO DE PESQUISA EM EDUCAÇÃO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Cleis Rebouças de Almeida Cruz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Mestranda em Educação no PPGE - Unimontes</w:t>
      </w:r>
    </w:p>
    <w:p>
      <w:pPr>
        <w:pStyle w:val="Normal"/>
        <w:spacing w:lineRule="auto" w:line="240" w:before="0" w:after="0"/>
        <w:jc w:val="right"/>
        <w:rPr>
          <w:rStyle w:val="LinkdaInternet"/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Id2">
        <w:r>
          <w:rPr>
            <w:rStyle w:val="LinkdaInternet"/>
            <w:rFonts w:eastAsia="Times New Roman" w:cs="Times New Roman" w:ascii="Times New Roman" w:hAnsi="Times New Roman"/>
            <w:sz w:val="24"/>
            <w:szCs w:val="24"/>
            <w:lang w:eastAsia="pt-BR"/>
          </w:rPr>
          <w:t>cleis.reboucas@ifnmg.edu.br</w:t>
        </w:r>
      </w:hyperlink>
    </w:p>
    <w:p>
      <w:pPr>
        <w:pStyle w:val="Normal"/>
        <w:spacing w:lineRule="auto" w:line="240" w:before="0" w:after="0"/>
        <w:jc w:val="right"/>
        <w:rPr/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Francely Aparecida dos Santos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Professora do PPGE e do Curso de Pedagogia/Unimontes</w:t>
      </w:r>
    </w:p>
    <w:p>
      <w:pPr>
        <w:pStyle w:val="Normal"/>
        <w:spacing w:lineRule="auto" w:line="240" w:before="0" w:after="0"/>
        <w:jc w:val="right"/>
        <w:rPr>
          <w:rStyle w:val="LinkdaInternet"/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Id3">
        <w:r>
          <w:rPr>
            <w:rStyle w:val="LinkdaInternet"/>
            <w:rFonts w:eastAsia="Times New Roman" w:cs="Times New Roman" w:ascii="Times New Roman" w:hAnsi="Times New Roman"/>
            <w:sz w:val="24"/>
            <w:szCs w:val="24"/>
            <w:lang w:eastAsia="pt-BR"/>
          </w:rPr>
          <w:t>francely.santos@unimontes.br</w:t>
        </w:r>
      </w:hyperlink>
    </w:p>
    <w:p>
      <w:pPr>
        <w:pStyle w:val="Normal"/>
        <w:spacing w:lineRule="auto" w:line="240" w:before="0" w:after="0"/>
        <w:jc w:val="right"/>
        <w:rPr/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Eixo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 w:eastAsia="pt-BR"/>
        </w:rPr>
        <w:t xml:space="preserve">: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Saberes e Práticas Educativas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 xml:space="preserve">Palavras-chave: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seminário, projeto de pesquisa, pesquisa qualitativa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Relato de Experiência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Este relato apresenta a experiência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shd w:fill="auto" w:val="clear"/>
          <w:lang w:eastAsia="pt-BR"/>
        </w:rPr>
        <w:t>no Seminário Temático I,</w:t>
      </w:r>
      <w:r>
        <w:rPr>
          <w:rFonts w:eastAsia="Times New Roman" w:cs="Times New Roman" w:ascii="Times New Roman" w:hAnsi="Times New Roman"/>
          <w:strike w:val="false"/>
          <w:dstrike w:val="false"/>
          <w:color w:val="FF0000"/>
          <w:sz w:val="24"/>
          <w:szCs w:val="24"/>
          <w:shd w:fill="auto" w:val="clear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strike w:val="false"/>
          <w:dstrike w:val="false"/>
          <w:sz w:val="24"/>
          <w:szCs w:val="24"/>
          <w:shd w:fill="auto" w:val="clear"/>
          <w:lang w:eastAsia="pt-BR"/>
        </w:rPr>
        <w:t>da disciplina Epistemologia e Pesquisa em Educação, ofertada no Programa de Pós-Graduação Stricto Sensu em Educação, no semestre 1/2026, na Universidade Estadual de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Montes Claros.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Contextualização e justificativa da prática desenvolvida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ab/>
        <w:t xml:space="preserve"> Considerando a turma ingressante do Mestrado 2026, com projetos ainda em construção, o ciclo de seminários sobre o livro </w:t>
      </w:r>
      <w:r>
        <w:rPr>
          <w:rStyle w:val="Nfase"/>
          <w:rFonts w:eastAsia="Times New Roman" w:cs="Times New Roman" w:ascii="Times New Roman" w:hAnsi="Times New Roman"/>
          <w:i w:val="false"/>
          <w:iCs w:val="false"/>
          <w:sz w:val="24"/>
          <w:szCs w:val="24"/>
          <w:lang w:eastAsia="pt-BR"/>
        </w:rPr>
        <w:t>Pesquisa Social: teoria, método e criatividade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, de Maria Cecília Minayo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(19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94)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, contribuiu para a reflexão e readequação dos percursos metodológicos. Os grupos demonstraram engajamento e compreensão dos fundamentos da pesquisa qualitativa.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Problema norteador e objetivos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ab/>
        <w:t>As propostas de projetos de pesquisa apresentados para ingresso n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Mestrado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 xml:space="preserve"> em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Educação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 xml:space="preserve"> estão adequados ao que se espera de uma pesquisa na área educacional? Sen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do assim, os objetivos do seminário foram: compreender como se dão os princípios de cientificidade das ciências sociais, os aspectos que fundamentam a construção de uma trajetória investigativa e os obstáculos da análise de dados qualitativos.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Procedimentos e/ou estratégias metodológicas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bookmarkStart w:id="0" w:name="__DdeLink__92_1206477264"/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ab/>
      </w:r>
      <w:bookmarkEnd w:id="0"/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turma foi dividida em seis grupos. Todos apresentaram o capítulo dois e outro capítulo do livro. Cada grupo elaborou mapa conceitual e apresentou um projeto de pesquisa, seguido de ajustes após o estudo. Após as exposições, houve espaço para perguntas e relatos. Enquanto relatora, realizei escuta atenta, registro e síntese das apresentações, o que favoreceu uma análise crítica e ampliou a compreensão sobre a pesquisa qualitativa.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Fundamentação teórica que sustentou/sustenta a prática desenvolvida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ab/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A prática fundamenta-se em Minayo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(19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94)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,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que compreende a pesquisa social como articulação entre teoria, método e prática. Destaca-se a abordagem qualitativa para compreender a realidade social em sua complexidade, valorizando significados, contextos e relações, com rigor metodológico e compromisso ético.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 xml:space="preserve">Resultados da prática 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ab/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A experiência como relatora foi positiva, evidenciando a compreensão dos conteúdos pelo grupo e demais colegas da turma. Destaca-se a clareza dos mapas conceituais e a qualidade das discussões.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ab/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experiência contribui para a qualificação das práticas pedagógica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s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 xml:space="preserve">, de pesquisa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da aprendizagem, ao promover troca de saberes e reflexão crítica, especialmente no âmbito das propostas dos projetos de pesquisa em educação. No contexto do COPED, publiciza trabalhos de relevância na prática educacional.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Considerações finais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ab/>
        <w:t xml:space="preserve">A experiência contribuiu para o aprimoramento dos projetos de pesquisa, fortalecendo a relação entre teoria e prática. Os seminários promoveram participação e construção coletiva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 xml:space="preserve">do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 xml:space="preserve">conhecimento </w:t>
      </w:r>
      <w:bookmarkStart w:id="1" w:name="_GoBack"/>
      <w:bookmarkEnd w:id="1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e a atuação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 xml:space="preserve"> como relatora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possibilitou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uma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escuta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mais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atenta e análise crítica das discussões. 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Referências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MINAYO, Maria Cecília de Souza (org.)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 xml:space="preserve">. </w:t>
      </w:r>
      <w:r>
        <w:rPr>
          <w:rStyle w:val="Nfase"/>
          <w:rFonts w:eastAsia="Times New Roman" w:cs="Times New Roman" w:ascii="Times New Roman" w:hAnsi="Times New Roman"/>
          <w:b/>
          <w:i w:val="false"/>
          <w:iCs w:val="false"/>
          <w:color w:val="000000"/>
          <w:sz w:val="24"/>
          <w:szCs w:val="24"/>
          <w:lang w:eastAsia="pt-BR"/>
        </w:rPr>
        <w:t>Pesquisa social:</w:t>
      </w:r>
      <w:r>
        <w:rPr>
          <w:rStyle w:val="Nfase"/>
          <w:rFonts w:eastAsia="Times New Roman" w:cs="Times New Roman" w:ascii="Times New Roman" w:hAnsi="Times New Roman"/>
          <w:i w:val="false"/>
          <w:iCs w:val="false"/>
          <w:color w:val="000000"/>
          <w:sz w:val="24"/>
          <w:szCs w:val="24"/>
          <w:lang w:eastAsia="pt-BR"/>
        </w:rPr>
        <w:t xml:space="preserve"> t</w:t>
      </w:r>
      <w:r>
        <w:rPr>
          <w:rStyle w:val="Nfase"/>
          <w:rFonts w:eastAsia="Times New Roman" w:cs="Times New Roman" w:ascii="Times New Roman" w:hAnsi="Times New Roman"/>
          <w:i w:val="false"/>
          <w:iCs w:val="false"/>
          <w:sz w:val="24"/>
          <w:szCs w:val="24"/>
          <w:lang w:eastAsia="pt-BR"/>
        </w:rPr>
        <w:t>eoria, método e criatividade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. 3. ed. Petrópolis, RJ: Vozes, 1994. </w:t>
      </w:r>
    </w:p>
    <w:p>
      <w:pPr>
        <w:pStyle w:val="Normal"/>
        <w:spacing w:lineRule="auto" w:line="240" w:before="0" w:after="160"/>
        <w:rPr/>
      </w:pPr>
      <w:r>
        <w:rPr/>
      </w:r>
    </w:p>
    <w:sectPr>
      <w:headerReference w:type="default" r:id="rId4"/>
      <w:type w:val="nextPage"/>
      <w:pgSz w:w="11906" w:h="16838"/>
      <w:pgMar w:left="1701" w:right="1134" w:gutter="0" w:header="708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spacing w:before="0" w:after="160"/>
      <w:rPr/>
    </w:pPr>
    <w:r>
      <w:rPr/>
      <w:drawing>
        <wp:inline distT="0" distB="0" distL="0" distR="0">
          <wp:extent cx="5756910" cy="1344295"/>
          <wp:effectExtent l="0" t="0" r="0" b="0"/>
          <wp:docPr id="1" name="Picture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cs="Calibri" w:eastAsia="SimSun"/>
      <w:color w:val="00000A"/>
      <w:kern w:val="0"/>
      <w:sz w:val="22"/>
      <w:szCs w:val="22"/>
      <w:lang w:eastAsia="en-US" w:bidi="ar-SA" w:val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Nfase">
    <w:name w:val="Emphasis"/>
    <w:qFormat/>
    <w:rPr>
      <w:i/>
      <w:i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uiPriority w:val="99"/>
    <w:semiHidden/>
    <w:unhideWhenUsed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uiPriority w:val="99"/>
    <w:semiHidden/>
    <w:unhideWhenUsed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leis.reboucas@ifnmg.edu.br" TargetMode="External"/><Relationship Id="rId3" Type="http://schemas.openxmlformats.org/officeDocument/2006/relationships/hyperlink" Target="mailto:francely.santos@unimontes.br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Application>LibreOffice/7.5.8.2$Windows_X86_64 LibreOffice_project/f718d63693263970429a68f568db6046aaa9df01</Application>
  <AppVersion>15.0000</AppVersion>
  <Pages>2</Pages>
  <Words>486</Words>
  <Characters>2987</Characters>
  <CharactersWithSpaces>3466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2024-10-22T15:37:00Z</dcterms:created>
  <dc:creator>Ùrsula</dc:creator>
  <dc:description/>
  <dc:language>pt-BR</dc:language>
  <cp:lastModifiedBy/>
  <dcterms:modified xsi:type="dcterms:W3CDTF">2026-04-29T11:52:40Z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