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8A" w:rsidRPr="0013388A" w:rsidRDefault="0013388A" w:rsidP="001338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88A">
        <w:rPr>
          <w:rFonts w:eastAsia="Times New Roman"/>
          <w:b/>
          <w:bCs/>
          <w:color w:val="000000"/>
          <w:sz w:val="24"/>
          <w:szCs w:val="24"/>
        </w:rPr>
        <w:t>ATUAÇÃO DE ENFERMAGEM AO PACIENTE PEDIÁTRICO COM BRONQUIOLITE EM UM HOSPITAL FILANTRÓPICO DE SALVADOR - BAHIA: RELATO DE EXPERIÊNCIA</w:t>
      </w:r>
    </w:p>
    <w:p w:rsidR="0013388A" w:rsidRPr="0013388A" w:rsidRDefault="0013388A" w:rsidP="001338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88A" w:rsidRPr="0013388A" w:rsidRDefault="0013388A" w:rsidP="001338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3388A" w:rsidRPr="0013388A" w:rsidRDefault="0013388A" w:rsidP="001338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88A">
        <w:rPr>
          <w:rFonts w:eastAsia="Times New Roman"/>
          <w:b/>
          <w:bCs/>
          <w:color w:val="000000"/>
          <w:sz w:val="24"/>
          <w:szCs w:val="24"/>
        </w:rPr>
        <w:t>Taís Cardoso dos Santos¹;</w:t>
      </w:r>
      <w:r w:rsidRPr="0013388A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3388A">
        <w:rPr>
          <w:rFonts w:eastAsia="Times New Roman"/>
          <w:color w:val="000000"/>
          <w:sz w:val="24"/>
          <w:szCs w:val="24"/>
        </w:rPr>
        <w:t>Carolaine</w:t>
      </w:r>
      <w:proofErr w:type="spellEnd"/>
      <w:r w:rsidRPr="0013388A">
        <w:rPr>
          <w:rFonts w:eastAsia="Times New Roman"/>
          <w:color w:val="000000"/>
          <w:sz w:val="24"/>
          <w:szCs w:val="24"/>
        </w:rPr>
        <w:t xml:space="preserve"> Varela Costa Matos²; Tatiane Sena³; </w:t>
      </w:r>
      <w:proofErr w:type="spellStart"/>
      <w:r w:rsidRPr="0013388A">
        <w:rPr>
          <w:rFonts w:eastAsia="Times New Roman"/>
          <w:color w:val="000000"/>
          <w:sz w:val="24"/>
          <w:szCs w:val="24"/>
        </w:rPr>
        <w:t>Tatiane</w:t>
      </w:r>
      <w:proofErr w:type="spellEnd"/>
      <w:r w:rsidRPr="0013388A">
        <w:rPr>
          <w:rFonts w:eastAsia="Times New Roman"/>
          <w:color w:val="000000"/>
          <w:sz w:val="24"/>
          <w:szCs w:val="24"/>
        </w:rPr>
        <w:t xml:space="preserve"> dos Santos </w:t>
      </w:r>
      <w:r w:rsidR="00442D31" w:rsidRPr="0013388A">
        <w:rPr>
          <w:rFonts w:eastAsia="Times New Roman"/>
          <w:color w:val="000000"/>
          <w:sz w:val="24"/>
          <w:szCs w:val="24"/>
        </w:rPr>
        <w:t>Pess</w:t>
      </w:r>
      <w:r w:rsidR="00442D31" w:rsidRPr="005E1C5B">
        <w:rPr>
          <w:rFonts w:eastAsia="Times New Roman"/>
          <w:sz w:val="24"/>
          <w:szCs w:val="24"/>
        </w:rPr>
        <w:t>oa</w:t>
      </w:r>
      <w:r w:rsidR="00442D31" w:rsidRPr="005E1C5B">
        <w:rPr>
          <w:rFonts w:eastAsia="Times New Roman"/>
          <w:sz w:val="24"/>
          <w:szCs w:val="24"/>
          <w:vertAlign w:val="superscript"/>
        </w:rPr>
        <w:t>4</w:t>
      </w:r>
      <w:r w:rsidR="00442D31" w:rsidRPr="005E1C5B">
        <w:rPr>
          <w:rFonts w:eastAsia="Times New Roman"/>
          <w:sz w:val="24"/>
          <w:szCs w:val="24"/>
        </w:rPr>
        <w:t>.</w:t>
      </w:r>
    </w:p>
    <w:p w:rsidR="0013388A" w:rsidRPr="0013388A" w:rsidRDefault="0013388A" w:rsidP="001338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88A" w:rsidRPr="0013388A" w:rsidRDefault="0013388A" w:rsidP="001338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88A">
        <w:rPr>
          <w:rFonts w:eastAsia="Times New Roman"/>
          <w:b/>
          <w:bCs/>
          <w:sz w:val="24"/>
          <w:szCs w:val="24"/>
        </w:rPr>
        <w:t>Introdução:</w:t>
      </w:r>
      <w:r w:rsidRPr="0013388A">
        <w:rPr>
          <w:rFonts w:eastAsia="Times New Roman"/>
          <w:sz w:val="24"/>
          <w:szCs w:val="24"/>
        </w:rPr>
        <w:t xml:space="preserve"> A </w:t>
      </w:r>
      <w:proofErr w:type="spellStart"/>
      <w:r w:rsidRPr="0013388A">
        <w:rPr>
          <w:rFonts w:eastAsia="Times New Roman"/>
          <w:sz w:val="24"/>
          <w:szCs w:val="24"/>
        </w:rPr>
        <w:t>Bronquiolite</w:t>
      </w:r>
      <w:proofErr w:type="spellEnd"/>
      <w:r w:rsidRPr="0013388A">
        <w:rPr>
          <w:rFonts w:eastAsia="Times New Roman"/>
          <w:sz w:val="24"/>
          <w:szCs w:val="24"/>
        </w:rPr>
        <w:t xml:space="preserve"> Aguda (BA) consiste em uma afecção viral respiratória, que acomete crianças com idade inferior a dois anos. A doença se apresenta mais predominantemente no outono e inverno, ocasionada principalmente pelo Vírus Sincicial Respiratório (VSR), sendo uma das principais causas de internação hospitalar, em Pediatria, neste período. </w:t>
      </w:r>
      <w:r w:rsidRPr="0013388A">
        <w:rPr>
          <w:rFonts w:eastAsia="Times New Roman"/>
          <w:b/>
          <w:bCs/>
          <w:sz w:val="24"/>
          <w:szCs w:val="24"/>
        </w:rPr>
        <w:t>Objetivo:</w:t>
      </w:r>
      <w:r w:rsidRPr="0013388A">
        <w:rPr>
          <w:rFonts w:eastAsia="Times New Roman"/>
          <w:sz w:val="24"/>
          <w:szCs w:val="24"/>
        </w:rPr>
        <w:t xml:space="preserve"> Relatar as experiências vividas durante os cuidados de enfermagem ao paciente pediátrico com BA, em um hospital filantrópico de Salvador, Bahia. </w:t>
      </w:r>
      <w:r w:rsidRPr="0013388A">
        <w:rPr>
          <w:rFonts w:eastAsia="Times New Roman"/>
          <w:b/>
          <w:bCs/>
          <w:sz w:val="24"/>
          <w:szCs w:val="24"/>
        </w:rPr>
        <w:t>Metodologia:</w:t>
      </w:r>
      <w:r w:rsidRPr="0013388A">
        <w:rPr>
          <w:rFonts w:eastAsia="Times New Roman"/>
          <w:sz w:val="24"/>
          <w:szCs w:val="24"/>
        </w:rPr>
        <w:t xml:space="preserve"> Trata-se de um relato de experiência dos cuidados prestados por enfermeiras assistenciais ao paciente pediátrico com BA, em um Centro de Terapia Intensiva Pediátrica (CTI-P) de um hospital filantrópico de Salvador-Bahia, no mês de Julho de 2019. </w:t>
      </w:r>
      <w:r w:rsidRPr="0013388A">
        <w:rPr>
          <w:rFonts w:eastAsia="Times New Roman"/>
          <w:b/>
          <w:bCs/>
          <w:sz w:val="24"/>
          <w:szCs w:val="24"/>
        </w:rPr>
        <w:t>Resultados:</w:t>
      </w:r>
      <w:r w:rsidRPr="0013388A">
        <w:rPr>
          <w:rFonts w:eastAsia="Times New Roman"/>
          <w:sz w:val="24"/>
          <w:szCs w:val="24"/>
        </w:rPr>
        <w:t xml:space="preserve"> Um lactente foi acompanhado na CTI-P, com quadro de BA, apresentando fadiga, dispneia, </w:t>
      </w:r>
      <w:proofErr w:type="spellStart"/>
      <w:r w:rsidRPr="0013388A">
        <w:rPr>
          <w:rFonts w:eastAsia="Times New Roman"/>
          <w:sz w:val="24"/>
          <w:szCs w:val="24"/>
        </w:rPr>
        <w:t>taquipneia</w:t>
      </w:r>
      <w:proofErr w:type="spellEnd"/>
      <w:r w:rsidRPr="0013388A">
        <w:rPr>
          <w:rFonts w:eastAsia="Times New Roman"/>
          <w:sz w:val="24"/>
          <w:szCs w:val="24"/>
        </w:rPr>
        <w:t xml:space="preserve">, hipertermia e ausculta pulmonar com sibilos difusos. Foram realizados os seguintes cuidados: orientações para a equipe de enfermagem quanto </w:t>
      </w:r>
      <w:r w:rsidR="007D5E9C" w:rsidRPr="0013388A">
        <w:rPr>
          <w:rFonts w:eastAsia="Times New Roman"/>
          <w:sz w:val="24"/>
          <w:szCs w:val="24"/>
        </w:rPr>
        <w:t>à</w:t>
      </w:r>
      <w:r w:rsidRPr="0013388A">
        <w:rPr>
          <w:rFonts w:eastAsia="Times New Roman"/>
          <w:sz w:val="24"/>
          <w:szCs w:val="24"/>
        </w:rPr>
        <w:t xml:space="preserve"> precaução por gotículas, aliado a importância da higienização das mãos para o controle de infecção; monitorização dos sinais vitais; observação de cianose nas extremidades; avaliação do movimento torácico; remoção de secreções retidas para melhora da permeabilidade das vias aéreas; elevação da cabeceira em 30 graus, para obter expansibilidade pulmonar; administração de medicamentos por via intravenosa; </w:t>
      </w:r>
      <w:proofErr w:type="spellStart"/>
      <w:r w:rsidRPr="0013388A">
        <w:rPr>
          <w:rFonts w:eastAsia="Times New Roman"/>
          <w:sz w:val="24"/>
          <w:szCs w:val="24"/>
        </w:rPr>
        <w:t>oxigenoterapia</w:t>
      </w:r>
      <w:proofErr w:type="spellEnd"/>
      <w:r w:rsidRPr="0013388A">
        <w:rPr>
          <w:rFonts w:eastAsia="Times New Roman"/>
          <w:sz w:val="24"/>
          <w:szCs w:val="24"/>
        </w:rPr>
        <w:t xml:space="preserve">, com aplicação de técnicas lúdicas para encorajar a respiração profunda; e passagem de sonda </w:t>
      </w:r>
      <w:proofErr w:type="spellStart"/>
      <w:r w:rsidRPr="0013388A">
        <w:rPr>
          <w:rFonts w:eastAsia="Times New Roman"/>
          <w:sz w:val="24"/>
          <w:szCs w:val="24"/>
        </w:rPr>
        <w:t>nasoenteral</w:t>
      </w:r>
      <w:proofErr w:type="spellEnd"/>
      <w:r w:rsidRPr="0013388A">
        <w:rPr>
          <w:rFonts w:eastAsia="Times New Roman"/>
          <w:sz w:val="24"/>
          <w:szCs w:val="24"/>
        </w:rPr>
        <w:t xml:space="preserve"> para administração da dieta. Após melhora do padrão respiratório, iniciou-se o desmame do suporte de oxigênio e retorno à dieta oral, através de acompanhamento da fonoaudióloga, até a retirada da sonda </w:t>
      </w:r>
      <w:proofErr w:type="spellStart"/>
      <w:r w:rsidRPr="0013388A">
        <w:rPr>
          <w:rFonts w:eastAsia="Times New Roman"/>
          <w:sz w:val="24"/>
          <w:szCs w:val="24"/>
        </w:rPr>
        <w:t>nasoenteral</w:t>
      </w:r>
      <w:proofErr w:type="spellEnd"/>
      <w:r w:rsidRPr="0013388A">
        <w:rPr>
          <w:rFonts w:eastAsia="Times New Roman"/>
          <w:sz w:val="24"/>
          <w:szCs w:val="24"/>
        </w:rPr>
        <w:t xml:space="preserve">. Posteriormente, com a permissão da alta hospitalar, a família recebeu as orientações quanto aos cuidados domiciliares. </w:t>
      </w:r>
      <w:r w:rsidRPr="0013388A">
        <w:rPr>
          <w:rFonts w:eastAsia="Times New Roman"/>
          <w:b/>
          <w:bCs/>
          <w:sz w:val="24"/>
          <w:szCs w:val="24"/>
        </w:rPr>
        <w:t>Conclusão</w:t>
      </w:r>
      <w:r w:rsidRPr="0013388A">
        <w:rPr>
          <w:rFonts w:eastAsia="Times New Roman"/>
          <w:sz w:val="24"/>
          <w:szCs w:val="24"/>
        </w:rPr>
        <w:t>: Os cuidados intensivos de enfer</w:t>
      </w:r>
      <w:r w:rsidR="00825300">
        <w:rPr>
          <w:rFonts w:eastAsia="Times New Roman"/>
          <w:sz w:val="24"/>
          <w:szCs w:val="24"/>
        </w:rPr>
        <w:t xml:space="preserve">magem ao lactente com </w:t>
      </w:r>
      <w:proofErr w:type="spellStart"/>
      <w:r w:rsidR="00825300">
        <w:rPr>
          <w:rFonts w:eastAsia="Times New Roman"/>
          <w:sz w:val="24"/>
          <w:szCs w:val="24"/>
        </w:rPr>
        <w:t>bronquioli</w:t>
      </w:r>
      <w:r w:rsidRPr="0013388A">
        <w:rPr>
          <w:rFonts w:eastAsia="Times New Roman"/>
          <w:sz w:val="24"/>
          <w:szCs w:val="24"/>
        </w:rPr>
        <w:t>te</w:t>
      </w:r>
      <w:proofErr w:type="spellEnd"/>
      <w:r w:rsidRPr="0013388A">
        <w:rPr>
          <w:rFonts w:eastAsia="Times New Roman"/>
          <w:sz w:val="24"/>
          <w:szCs w:val="24"/>
        </w:rPr>
        <w:t xml:space="preserve"> são imprescindíveis.</w:t>
      </w:r>
      <w:bookmarkStart w:id="0" w:name="_GoBack"/>
      <w:bookmarkEnd w:id="0"/>
      <w:r w:rsidRPr="0013388A">
        <w:rPr>
          <w:rFonts w:eastAsia="Times New Roman"/>
          <w:sz w:val="24"/>
          <w:szCs w:val="24"/>
        </w:rPr>
        <w:t xml:space="preserve"> Portanto, é necessário o conhecimento técnico-científico do enfermeiro, para promover uma assistência qualificada, e assim, </w:t>
      </w:r>
      <w:r w:rsidRPr="0013388A">
        <w:rPr>
          <w:rFonts w:eastAsia="Times New Roman"/>
          <w:sz w:val="24"/>
          <w:szCs w:val="24"/>
        </w:rPr>
        <w:lastRenderedPageBreak/>
        <w:t>realizar as intervenções necessárias no cuidado e prevenção de possíveis complicações desse paciente. </w:t>
      </w:r>
    </w:p>
    <w:p w:rsidR="00C44430" w:rsidRDefault="0013388A" w:rsidP="0013388A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13388A">
        <w:rPr>
          <w:rFonts w:ascii="Times New Roman" w:eastAsia="Times New Roman" w:hAnsi="Times New Roman" w:cs="Times New Roman"/>
          <w:sz w:val="24"/>
          <w:szCs w:val="24"/>
        </w:rPr>
        <w:br/>
      </w:r>
      <w:r w:rsidRPr="0013388A">
        <w:rPr>
          <w:rFonts w:eastAsia="Times New Roman"/>
          <w:b/>
          <w:bCs/>
          <w:color w:val="000000"/>
          <w:sz w:val="24"/>
          <w:szCs w:val="24"/>
        </w:rPr>
        <w:t xml:space="preserve">Descritores: </w:t>
      </w:r>
      <w:proofErr w:type="spellStart"/>
      <w:r w:rsidRPr="0013388A">
        <w:rPr>
          <w:rFonts w:eastAsia="Times New Roman"/>
          <w:color w:val="000000"/>
          <w:sz w:val="24"/>
          <w:szCs w:val="24"/>
        </w:rPr>
        <w:t>Bronquiolite</w:t>
      </w:r>
      <w:proofErr w:type="spellEnd"/>
      <w:r w:rsidRPr="0013388A">
        <w:rPr>
          <w:rFonts w:eastAsia="Times New Roman"/>
          <w:color w:val="000000"/>
          <w:sz w:val="24"/>
          <w:szCs w:val="24"/>
        </w:rPr>
        <w:t>; Cuidados de enfermagem; Lactente.</w:t>
      </w:r>
    </w:p>
    <w:p w:rsidR="0013388A" w:rsidRPr="005E1C5B" w:rsidRDefault="0013388A" w:rsidP="0013388A">
      <w:pPr>
        <w:spacing w:line="360" w:lineRule="auto"/>
        <w:jc w:val="both"/>
        <w:rPr>
          <w:sz w:val="24"/>
          <w:szCs w:val="24"/>
        </w:rPr>
      </w:pPr>
    </w:p>
    <w:p w:rsidR="005E1C5B" w:rsidRPr="000D360F" w:rsidRDefault="005E1C5B" w:rsidP="005E1C5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0D360F">
        <w:rPr>
          <w:rFonts w:eastAsia="Times New Roman"/>
          <w:b/>
          <w:bCs/>
          <w:sz w:val="24"/>
          <w:szCs w:val="24"/>
        </w:rPr>
        <w:t>Referências</w:t>
      </w:r>
    </w:p>
    <w:p w:rsidR="0013388A" w:rsidRPr="000D360F" w:rsidRDefault="0013388A" w:rsidP="0013388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360F">
        <w:rPr>
          <w:rFonts w:ascii="Arial" w:hAnsi="Arial" w:cs="Arial"/>
        </w:rPr>
        <w:t xml:space="preserve">CASTRO, Marcos Lobato; GOMES, Ana Carla Santos. Previsão das internações de crianças por bronquite e </w:t>
      </w:r>
      <w:proofErr w:type="spellStart"/>
      <w:r w:rsidRPr="000D360F">
        <w:rPr>
          <w:rFonts w:ascii="Arial" w:hAnsi="Arial" w:cs="Arial"/>
        </w:rPr>
        <w:t>bronquiolite</w:t>
      </w:r>
      <w:proofErr w:type="spellEnd"/>
      <w:r w:rsidRPr="000D360F">
        <w:rPr>
          <w:rFonts w:ascii="Arial" w:hAnsi="Arial" w:cs="Arial"/>
        </w:rPr>
        <w:t xml:space="preserve"> aguda em porto alegre, </w:t>
      </w:r>
      <w:proofErr w:type="spellStart"/>
      <w:proofErr w:type="gramStart"/>
      <w:r w:rsidRPr="000D360F">
        <w:rPr>
          <w:rFonts w:ascii="Arial" w:hAnsi="Arial" w:cs="Arial"/>
        </w:rPr>
        <w:t>rs</w:t>
      </w:r>
      <w:proofErr w:type="spellEnd"/>
      <w:proofErr w:type="gramEnd"/>
      <w:r w:rsidRPr="000D360F">
        <w:rPr>
          <w:rFonts w:ascii="Arial" w:hAnsi="Arial" w:cs="Arial"/>
        </w:rPr>
        <w:t xml:space="preserve"> via variáveis climáticas. Universidade </w:t>
      </w:r>
      <w:proofErr w:type="gramStart"/>
      <w:r w:rsidRPr="000D360F">
        <w:rPr>
          <w:rFonts w:ascii="Arial" w:hAnsi="Arial" w:cs="Arial"/>
        </w:rPr>
        <w:t>Tiradentes.</w:t>
      </w:r>
      <w:proofErr w:type="gramEnd"/>
      <w:r w:rsidRPr="000D360F">
        <w:rPr>
          <w:rFonts w:ascii="Arial" w:hAnsi="Arial" w:cs="Arial"/>
        </w:rPr>
        <w:t xml:space="preserve">Interfaces Científicas - Saúde e Ambiente, Aracaju, v. 7, n. 3, p.87-104, 10 jul. 2019.  Disponível em: </w:t>
      </w:r>
      <w:hyperlink r:id="rId7" w:history="1">
        <w:r w:rsidRPr="000D360F">
          <w:rPr>
            <w:rStyle w:val="Hyperlink"/>
            <w:rFonts w:ascii="Arial" w:hAnsi="Arial" w:cs="Arial"/>
            <w:color w:val="auto"/>
            <w:u w:val="none"/>
          </w:rPr>
          <w:t>https://periodicos.set.edu.br/index.php/saude/article/view/5531/pdf</w:t>
        </w:r>
      </w:hyperlink>
      <w:r w:rsidRPr="000D360F">
        <w:rPr>
          <w:rFonts w:ascii="Arial" w:hAnsi="Arial" w:cs="Arial"/>
        </w:rPr>
        <w:t>. Acesso em 01 de Agosto de 2019.</w:t>
      </w:r>
    </w:p>
    <w:p w:rsidR="0013388A" w:rsidRPr="000D360F" w:rsidRDefault="0013388A" w:rsidP="0013388A">
      <w:pPr>
        <w:spacing w:line="360" w:lineRule="auto"/>
        <w:rPr>
          <w:sz w:val="24"/>
          <w:szCs w:val="24"/>
        </w:rPr>
      </w:pPr>
    </w:p>
    <w:p w:rsidR="0013388A" w:rsidRPr="0013388A" w:rsidRDefault="0013388A" w:rsidP="0013388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D360F">
        <w:rPr>
          <w:rFonts w:ascii="Arial" w:hAnsi="Arial" w:cs="Arial"/>
        </w:rPr>
        <w:t xml:space="preserve">FERLINI, Roberta </w:t>
      </w:r>
      <w:proofErr w:type="gramStart"/>
      <w:r w:rsidRPr="000D360F">
        <w:rPr>
          <w:rFonts w:ascii="Arial" w:hAnsi="Arial" w:cs="Arial"/>
        </w:rPr>
        <w:t>et</w:t>
      </w:r>
      <w:proofErr w:type="gramEnd"/>
      <w:r w:rsidRPr="000D360F">
        <w:rPr>
          <w:rFonts w:ascii="Arial" w:hAnsi="Arial" w:cs="Arial"/>
        </w:rPr>
        <w:t xml:space="preserve"> al . Características e evolução de crianças com </w:t>
      </w:r>
      <w:proofErr w:type="spellStart"/>
      <w:r w:rsidRPr="000D360F">
        <w:rPr>
          <w:rFonts w:ascii="Arial" w:hAnsi="Arial" w:cs="Arial"/>
        </w:rPr>
        <w:t>bronquiolite</w:t>
      </w:r>
      <w:proofErr w:type="spellEnd"/>
      <w:r w:rsidRPr="000D360F">
        <w:rPr>
          <w:rFonts w:ascii="Arial" w:hAnsi="Arial" w:cs="Arial"/>
        </w:rPr>
        <w:t xml:space="preserve"> </w:t>
      </w:r>
      <w:proofErr w:type="gramStart"/>
      <w:r w:rsidRPr="000D360F">
        <w:rPr>
          <w:rFonts w:ascii="Arial" w:hAnsi="Arial" w:cs="Arial"/>
        </w:rPr>
        <w:t>viral aguda submetidas</w:t>
      </w:r>
      <w:proofErr w:type="gramEnd"/>
      <w:r w:rsidRPr="000D360F">
        <w:rPr>
          <w:rFonts w:ascii="Arial" w:hAnsi="Arial" w:cs="Arial"/>
        </w:rPr>
        <w:t xml:space="preserve"> à ventilação mecânica. Rev. bras. ter. </w:t>
      </w:r>
      <w:proofErr w:type="gramStart"/>
      <w:r w:rsidRPr="000D360F">
        <w:rPr>
          <w:rFonts w:ascii="Arial" w:hAnsi="Arial" w:cs="Arial"/>
        </w:rPr>
        <w:t>intensiva</w:t>
      </w:r>
      <w:proofErr w:type="gramEnd"/>
      <w:r w:rsidRPr="000D360F">
        <w:rPr>
          <w:rFonts w:ascii="Arial" w:hAnsi="Arial" w:cs="Arial"/>
        </w:rPr>
        <w:t>,  São Paulo ,  v. 28, n. 1, p. 55-61,  Mar.  2016 .   Disponível em: &lt;</w:t>
      </w:r>
      <w:proofErr w:type="gramStart"/>
      <w:r w:rsidRPr="000D360F">
        <w:rPr>
          <w:rFonts w:ascii="Arial" w:hAnsi="Arial" w:cs="Arial"/>
        </w:rPr>
        <w:t>http://www.scielo.br/scielo.</w:t>
      </w:r>
      <w:proofErr w:type="gramEnd"/>
      <w:r w:rsidRPr="000D360F">
        <w:rPr>
          <w:rFonts w:ascii="Arial" w:hAnsi="Arial" w:cs="Arial"/>
        </w:rPr>
        <w:t>php?</w:t>
      </w:r>
      <w:proofErr w:type="gramStart"/>
      <w:r w:rsidRPr="000D360F">
        <w:rPr>
          <w:rFonts w:ascii="Arial" w:hAnsi="Arial" w:cs="Arial"/>
        </w:rPr>
        <w:t>script</w:t>
      </w:r>
      <w:proofErr w:type="gramEnd"/>
      <w:r w:rsidRPr="000D360F">
        <w:rPr>
          <w:rFonts w:ascii="Arial" w:hAnsi="Arial" w:cs="Arial"/>
        </w:rPr>
        <w:t>=sci_arttext&amp;pid=S0103-507X2016000100055&amp;lng=en&amp;nrm=iso&gt;. Acesso em 10 de Agosto de 2019.</w:t>
      </w:r>
    </w:p>
    <w:p w:rsidR="00597BCF" w:rsidRPr="005E1C5B" w:rsidRDefault="00597BCF" w:rsidP="005E1C5B">
      <w:pPr>
        <w:spacing w:before="100" w:beforeAutospacing="1" w:after="120" w:line="360" w:lineRule="auto"/>
        <w:rPr>
          <w:rFonts w:eastAsia="Times New Roman"/>
          <w:sz w:val="24"/>
          <w:szCs w:val="24"/>
        </w:rPr>
      </w:pPr>
    </w:p>
    <w:p w:rsidR="00435EB1" w:rsidRPr="00435EB1" w:rsidRDefault="00435EB1" w:rsidP="00BD3AFC">
      <w:pPr>
        <w:spacing w:line="360" w:lineRule="auto"/>
        <w:jc w:val="both"/>
        <w:rPr>
          <w:color w:val="000000"/>
          <w:sz w:val="24"/>
          <w:szCs w:val="24"/>
        </w:rPr>
      </w:pPr>
    </w:p>
    <w:sectPr w:rsidR="00435EB1" w:rsidRPr="00435EB1" w:rsidSect="0013388A">
      <w:footerReference w:type="default" r:id="rId8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5E" w:rsidRDefault="00092C5E" w:rsidP="004F0473">
      <w:pPr>
        <w:spacing w:line="240" w:lineRule="auto"/>
      </w:pPr>
      <w:r>
        <w:separator/>
      </w:r>
    </w:p>
  </w:endnote>
  <w:endnote w:type="continuationSeparator" w:id="0">
    <w:p w:rsidR="00092C5E" w:rsidRDefault="00092C5E" w:rsidP="004F0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5B" w:rsidRDefault="0013388A" w:rsidP="005E1C5B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5E1C5B" w:rsidRPr="005E1C5B">
      <w:rPr>
        <w:rFonts w:ascii="Arial" w:hAnsi="Arial" w:cs="Arial"/>
        <w:sz w:val="18"/>
        <w:szCs w:val="18"/>
      </w:rPr>
      <w:t xml:space="preserve">. Enfermeira. Pós-graduanda em UTI neonatal e pediátrica pela Faculdade de Ciência e Tecnologia – FTC. E-mail: </w:t>
    </w:r>
    <w:hyperlink r:id="rId1" w:history="1">
      <w:r w:rsidR="005E1C5B" w:rsidRPr="005E1C5B">
        <w:rPr>
          <w:rStyle w:val="Hyperlink"/>
          <w:rFonts w:ascii="Arial" w:hAnsi="Arial" w:cs="Arial"/>
          <w:color w:val="auto"/>
          <w:sz w:val="18"/>
          <w:szCs w:val="18"/>
        </w:rPr>
        <w:t>taiscardoso.s@hotmail.com</w:t>
      </w:r>
    </w:hyperlink>
    <w:r w:rsidR="005E1C5B" w:rsidRPr="005E1C5B">
      <w:rPr>
        <w:rFonts w:ascii="Arial" w:hAnsi="Arial" w:cs="Arial"/>
        <w:sz w:val="18"/>
        <w:szCs w:val="18"/>
      </w:rPr>
      <w:t>.</w:t>
    </w:r>
  </w:p>
  <w:p w:rsidR="0013388A" w:rsidRPr="005E1C5B" w:rsidRDefault="0013388A" w:rsidP="005E1C5B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</w:t>
    </w:r>
    <w:r w:rsidRPr="005E1C5B">
      <w:rPr>
        <w:rFonts w:ascii="Arial" w:hAnsi="Arial" w:cs="Arial"/>
        <w:sz w:val="18"/>
        <w:szCs w:val="18"/>
      </w:rPr>
      <w:t xml:space="preserve">. Enfermeira. Pós-graduanda em UTI neonatal e pediátrica pela Faculdade de Ciência e Tecnologia – FTC. E-mail: </w:t>
    </w:r>
    <w:hyperlink r:id="rId2" w:history="1">
      <w:r w:rsidRPr="005E1C5B">
        <w:rPr>
          <w:rStyle w:val="Hyperlink"/>
          <w:rFonts w:ascii="Arial" w:hAnsi="Arial" w:cs="Arial"/>
          <w:color w:val="auto"/>
          <w:sz w:val="18"/>
          <w:szCs w:val="18"/>
        </w:rPr>
        <w:t>carolainevarelacmatos@gmail.com</w:t>
      </w:r>
    </w:hyperlink>
    <w:r w:rsidRPr="005E1C5B">
      <w:rPr>
        <w:rFonts w:ascii="Arial" w:hAnsi="Arial" w:cs="Arial"/>
        <w:sz w:val="18"/>
        <w:szCs w:val="18"/>
      </w:rPr>
      <w:t>.</w:t>
    </w:r>
  </w:p>
  <w:p w:rsidR="005E1C5B" w:rsidRPr="005E1C5B" w:rsidRDefault="005E1C5B" w:rsidP="005E1C5B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5E1C5B">
      <w:rPr>
        <w:rFonts w:ascii="Arial" w:hAnsi="Arial" w:cs="Arial"/>
        <w:sz w:val="18"/>
        <w:szCs w:val="18"/>
      </w:rPr>
      <w:t xml:space="preserve">3. Enfermeira. Especialista em Pediatria e </w:t>
    </w:r>
    <w:proofErr w:type="spellStart"/>
    <w:r w:rsidRPr="005E1C5B">
      <w:rPr>
        <w:rFonts w:ascii="Arial" w:hAnsi="Arial" w:cs="Arial"/>
        <w:sz w:val="18"/>
        <w:szCs w:val="18"/>
      </w:rPr>
      <w:t>Neonatologia</w:t>
    </w:r>
    <w:proofErr w:type="spellEnd"/>
    <w:r w:rsidRPr="005E1C5B">
      <w:rPr>
        <w:rFonts w:ascii="Arial" w:hAnsi="Arial" w:cs="Arial"/>
        <w:sz w:val="18"/>
        <w:szCs w:val="18"/>
      </w:rPr>
      <w:t xml:space="preserve"> pela Escola </w:t>
    </w:r>
    <w:proofErr w:type="spellStart"/>
    <w:r w:rsidRPr="005E1C5B">
      <w:rPr>
        <w:rFonts w:ascii="Arial" w:hAnsi="Arial" w:cs="Arial"/>
        <w:sz w:val="18"/>
        <w:szCs w:val="18"/>
      </w:rPr>
      <w:t>Bahiana</w:t>
    </w:r>
    <w:proofErr w:type="spellEnd"/>
    <w:r w:rsidRPr="005E1C5B">
      <w:rPr>
        <w:rFonts w:ascii="Arial" w:hAnsi="Arial" w:cs="Arial"/>
        <w:sz w:val="18"/>
        <w:szCs w:val="18"/>
      </w:rPr>
      <w:t xml:space="preserve"> de Medicina e Saúde Pública (EBMSP). E-mail: </w:t>
    </w:r>
    <w:hyperlink r:id="rId3" w:history="1">
      <w:r w:rsidRPr="005E1C5B">
        <w:rPr>
          <w:rStyle w:val="Hyperlink"/>
          <w:rFonts w:ascii="Arial" w:hAnsi="Arial" w:cs="Arial"/>
          <w:color w:val="auto"/>
          <w:sz w:val="18"/>
          <w:szCs w:val="18"/>
        </w:rPr>
        <w:t>tsena8745@gmail.com</w:t>
      </w:r>
    </w:hyperlink>
    <w:r w:rsidRPr="005E1C5B">
      <w:rPr>
        <w:rFonts w:ascii="Arial" w:hAnsi="Arial" w:cs="Arial"/>
        <w:sz w:val="18"/>
        <w:szCs w:val="18"/>
      </w:rPr>
      <w:t>.</w:t>
    </w:r>
  </w:p>
  <w:p w:rsidR="005E1C5B" w:rsidRPr="005E1C5B" w:rsidRDefault="005E1C5B" w:rsidP="005E1C5B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5E1C5B">
      <w:rPr>
        <w:rFonts w:ascii="Arial" w:hAnsi="Arial" w:cs="Arial"/>
        <w:sz w:val="18"/>
        <w:szCs w:val="18"/>
      </w:rPr>
      <w:t xml:space="preserve">4. Enfermeira. Especialista em Pediatria e </w:t>
    </w:r>
    <w:proofErr w:type="spellStart"/>
    <w:r w:rsidRPr="005E1C5B">
      <w:rPr>
        <w:rFonts w:ascii="Arial" w:hAnsi="Arial" w:cs="Arial"/>
        <w:sz w:val="18"/>
        <w:szCs w:val="18"/>
      </w:rPr>
      <w:t>Neonatologia</w:t>
    </w:r>
    <w:proofErr w:type="spellEnd"/>
    <w:r w:rsidRPr="005E1C5B">
      <w:rPr>
        <w:rFonts w:ascii="Arial" w:hAnsi="Arial" w:cs="Arial"/>
        <w:sz w:val="18"/>
        <w:szCs w:val="18"/>
      </w:rPr>
      <w:t xml:space="preserve"> pela Escola </w:t>
    </w:r>
    <w:proofErr w:type="spellStart"/>
    <w:r w:rsidRPr="005E1C5B">
      <w:rPr>
        <w:rFonts w:ascii="Arial" w:hAnsi="Arial" w:cs="Arial"/>
        <w:sz w:val="18"/>
        <w:szCs w:val="18"/>
      </w:rPr>
      <w:t>Bahiana</w:t>
    </w:r>
    <w:proofErr w:type="spellEnd"/>
    <w:r w:rsidRPr="005E1C5B">
      <w:rPr>
        <w:rFonts w:ascii="Arial" w:hAnsi="Arial" w:cs="Arial"/>
        <w:sz w:val="18"/>
        <w:szCs w:val="18"/>
      </w:rPr>
      <w:t xml:space="preserve"> de Medicina e Saúde Pública (EBMSP). E-mail: </w:t>
    </w:r>
    <w:hyperlink r:id="rId4" w:history="1">
      <w:r w:rsidRPr="005E1C5B">
        <w:rPr>
          <w:rStyle w:val="Hyperlink"/>
          <w:rFonts w:ascii="Arial" w:hAnsi="Arial" w:cs="Arial"/>
          <w:color w:val="auto"/>
          <w:sz w:val="18"/>
          <w:szCs w:val="18"/>
        </w:rPr>
        <w:t>tatypessoa01@gmail.com</w:t>
      </w:r>
    </w:hyperlink>
    <w:r w:rsidRPr="005E1C5B">
      <w:rPr>
        <w:rFonts w:ascii="Arial" w:hAnsi="Arial" w:cs="Arial"/>
        <w:sz w:val="18"/>
        <w:szCs w:val="18"/>
      </w:rPr>
      <w:t>.</w:t>
    </w:r>
  </w:p>
  <w:p w:rsidR="0013388A" w:rsidRDefault="0013388A" w:rsidP="00230700">
    <w:pPr>
      <w:pStyle w:val="Rodap"/>
      <w:jc w:val="both"/>
      <w:rPr>
        <w:sz w:val="18"/>
        <w:szCs w:val="18"/>
      </w:rPr>
    </w:pPr>
  </w:p>
  <w:p w:rsidR="004F0473" w:rsidRPr="004F0473" w:rsidRDefault="00230700" w:rsidP="00230700">
    <w:pPr>
      <w:pStyle w:val="Rodap"/>
      <w:jc w:val="both"/>
      <w:rPr>
        <w:sz w:val="18"/>
        <w:szCs w:val="18"/>
      </w:rPr>
    </w:pPr>
    <w:r w:rsidRPr="00230700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5E" w:rsidRDefault="00092C5E" w:rsidP="004F0473">
      <w:pPr>
        <w:spacing w:line="240" w:lineRule="auto"/>
      </w:pPr>
      <w:r>
        <w:separator/>
      </w:r>
    </w:p>
  </w:footnote>
  <w:footnote w:type="continuationSeparator" w:id="0">
    <w:p w:rsidR="00092C5E" w:rsidRDefault="00092C5E" w:rsidP="004F04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72D63"/>
    <w:multiLevelType w:val="multilevel"/>
    <w:tmpl w:val="FA4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04236"/>
    <w:multiLevelType w:val="multilevel"/>
    <w:tmpl w:val="8F5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4430"/>
    <w:rsid w:val="00092C5E"/>
    <w:rsid w:val="000D360F"/>
    <w:rsid w:val="0013388A"/>
    <w:rsid w:val="001D2949"/>
    <w:rsid w:val="001D3C04"/>
    <w:rsid w:val="00230700"/>
    <w:rsid w:val="00435EB1"/>
    <w:rsid w:val="00442D31"/>
    <w:rsid w:val="004E0A99"/>
    <w:rsid w:val="004F0473"/>
    <w:rsid w:val="00512886"/>
    <w:rsid w:val="00560596"/>
    <w:rsid w:val="00574EA2"/>
    <w:rsid w:val="00590F07"/>
    <w:rsid w:val="00597BCF"/>
    <w:rsid w:val="005E1C5B"/>
    <w:rsid w:val="00741585"/>
    <w:rsid w:val="00791A8F"/>
    <w:rsid w:val="007D5E9C"/>
    <w:rsid w:val="00825300"/>
    <w:rsid w:val="00915089"/>
    <w:rsid w:val="009B2E05"/>
    <w:rsid w:val="00A42A79"/>
    <w:rsid w:val="00B75365"/>
    <w:rsid w:val="00BD3AFC"/>
    <w:rsid w:val="00C44430"/>
    <w:rsid w:val="00D04105"/>
    <w:rsid w:val="00DA4FED"/>
    <w:rsid w:val="00DC361B"/>
    <w:rsid w:val="00DF54DC"/>
    <w:rsid w:val="00E4205F"/>
    <w:rsid w:val="00F24C60"/>
    <w:rsid w:val="00F9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60"/>
  </w:style>
  <w:style w:type="paragraph" w:styleId="Ttulo1">
    <w:name w:val="heading 1"/>
    <w:basedOn w:val="Normal"/>
    <w:next w:val="Normal"/>
    <w:uiPriority w:val="9"/>
    <w:qFormat/>
    <w:rsid w:val="00F24C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24C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24C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24C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24C6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24C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24C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24C6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F24C60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F047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473"/>
  </w:style>
  <w:style w:type="paragraph" w:styleId="Rodap">
    <w:name w:val="footer"/>
    <w:basedOn w:val="Normal"/>
    <w:link w:val="RodapChar"/>
    <w:uiPriority w:val="99"/>
    <w:unhideWhenUsed/>
    <w:rsid w:val="004F047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473"/>
  </w:style>
  <w:style w:type="character" w:styleId="Hyperlink">
    <w:name w:val="Hyperlink"/>
    <w:basedOn w:val="Fontepargpadro"/>
    <w:uiPriority w:val="99"/>
    <w:unhideWhenUsed/>
    <w:rsid w:val="004F04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04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F047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473"/>
  </w:style>
  <w:style w:type="paragraph" w:styleId="Rodap">
    <w:name w:val="footer"/>
    <w:basedOn w:val="Normal"/>
    <w:link w:val="RodapChar"/>
    <w:uiPriority w:val="99"/>
    <w:unhideWhenUsed/>
    <w:rsid w:val="004F047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473"/>
  </w:style>
  <w:style w:type="character" w:styleId="Hyperlink">
    <w:name w:val="Hyperlink"/>
    <w:basedOn w:val="Fontepargpadro"/>
    <w:uiPriority w:val="99"/>
    <w:unhideWhenUsed/>
    <w:rsid w:val="004F04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F04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iodicos.set.edu.br/index.php/saude/article/view/5531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ena8745@gmail.com" TargetMode="External"/><Relationship Id="rId2" Type="http://schemas.openxmlformats.org/officeDocument/2006/relationships/hyperlink" Target="mailto:carolainevarelacmatos@gmail.com" TargetMode="External"/><Relationship Id="rId1" Type="http://schemas.openxmlformats.org/officeDocument/2006/relationships/hyperlink" Target="mailto:taiscardoso.s@hotmail.com" TargetMode="External"/><Relationship Id="rId4" Type="http://schemas.openxmlformats.org/officeDocument/2006/relationships/hyperlink" Target="mailto:tatypessoa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</dc:creator>
  <cp:lastModifiedBy>Tais</cp:lastModifiedBy>
  <cp:revision>2</cp:revision>
  <dcterms:created xsi:type="dcterms:W3CDTF">2019-09-08T17:24:00Z</dcterms:created>
  <dcterms:modified xsi:type="dcterms:W3CDTF">2019-09-08T17:24:00Z</dcterms:modified>
</cp:coreProperties>
</file>