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26" w:rsidRPr="00656026" w:rsidRDefault="00656026" w:rsidP="0065602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026">
        <w:rPr>
          <w:rFonts w:ascii="Arial" w:hAnsi="Arial" w:cs="Arial"/>
          <w:b/>
          <w:sz w:val="24"/>
          <w:szCs w:val="24"/>
        </w:rPr>
        <w:t>VIII CENDOVASCULAR INTERNACIONAL</w:t>
      </w:r>
    </w:p>
    <w:p w:rsidR="00656026" w:rsidRPr="00656026" w:rsidRDefault="00656026" w:rsidP="0065602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026">
        <w:rPr>
          <w:rFonts w:ascii="Arial" w:hAnsi="Arial" w:cs="Arial"/>
          <w:b/>
          <w:sz w:val="24"/>
          <w:szCs w:val="24"/>
        </w:rPr>
        <w:t>II ENCONTRO ALAGOANO DE ENFERMAGEM NOS CUIDADOS DAS</w:t>
      </w:r>
    </w:p>
    <w:p w:rsidR="00656026" w:rsidRPr="00656026" w:rsidRDefault="00656026" w:rsidP="0065602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026">
        <w:rPr>
          <w:rFonts w:ascii="Arial" w:hAnsi="Arial" w:cs="Arial"/>
          <w:b/>
          <w:sz w:val="24"/>
          <w:szCs w:val="24"/>
        </w:rPr>
        <w:t>FERIDAS: NOVAS TECNOLOGIAS PARA PREVENÇÃO E TRATAMENTO</w:t>
      </w:r>
    </w:p>
    <w:p w:rsidR="006E6383" w:rsidRPr="00656026" w:rsidRDefault="00656026" w:rsidP="0065602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026">
        <w:rPr>
          <w:rFonts w:ascii="Arial" w:hAnsi="Arial" w:cs="Arial"/>
          <w:b/>
          <w:sz w:val="24"/>
          <w:szCs w:val="24"/>
        </w:rPr>
        <w:t>DE FERIDAS</w:t>
      </w:r>
    </w:p>
    <w:p w:rsidR="00656026" w:rsidRPr="00656026" w:rsidRDefault="00656026" w:rsidP="00BD538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E6383" w:rsidRPr="00656026" w:rsidRDefault="00BD538D" w:rsidP="00BD538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6026">
        <w:rPr>
          <w:rFonts w:ascii="Arial" w:eastAsia="Times New Roman" w:hAnsi="Arial" w:cs="Arial"/>
          <w:b/>
          <w:sz w:val="24"/>
          <w:szCs w:val="24"/>
        </w:rPr>
        <w:t>MODELO DE RESUMO - ABNT NBR 6028:2003</w:t>
      </w:r>
    </w:p>
    <w:p w:rsidR="00BD538D" w:rsidRPr="00656026" w:rsidRDefault="00BD538D" w:rsidP="00BD538D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6E6383" w:rsidRPr="00656026" w:rsidRDefault="0065602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56026">
        <w:rPr>
          <w:rFonts w:ascii="Arial" w:eastAsia="Times New Roman" w:hAnsi="Arial" w:cs="Arial"/>
          <w:sz w:val="24"/>
          <w:szCs w:val="24"/>
        </w:rPr>
        <w:t xml:space="preserve">Indicações da </w:t>
      </w:r>
      <w:proofErr w:type="spellStart"/>
      <w:r w:rsidRPr="00656026">
        <w:rPr>
          <w:rFonts w:ascii="Arial" w:eastAsia="Times New Roman" w:hAnsi="Arial" w:cs="Arial"/>
          <w:sz w:val="24"/>
          <w:szCs w:val="24"/>
        </w:rPr>
        <w:t>oxigenoterapia</w:t>
      </w:r>
      <w:proofErr w:type="spellEnd"/>
      <w:r w:rsidRPr="00656026">
        <w:rPr>
          <w:rFonts w:ascii="Arial" w:eastAsia="Times New Roman" w:hAnsi="Arial" w:cs="Arial"/>
          <w:sz w:val="24"/>
          <w:szCs w:val="24"/>
        </w:rPr>
        <w:t xml:space="preserve"> hiperbárica e efeitos terapêuticos</w:t>
      </w:r>
    </w:p>
    <w:tbl>
      <w:tblPr>
        <w:tblStyle w:val="a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E6383" w:rsidRPr="00656026" w:rsidTr="00050A1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E6383" w:rsidRPr="00656026" w:rsidRDefault="006E638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1A7A" w:rsidRDefault="00825A3A" w:rsidP="00671A7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6026">
              <w:rPr>
                <w:rFonts w:ascii="Arial" w:eastAsia="Times New Roman" w:hAnsi="Arial" w:cs="Arial"/>
                <w:sz w:val="24"/>
                <w:szCs w:val="24"/>
              </w:rPr>
              <w:t>Ma</w:t>
            </w:r>
            <w:r w:rsidR="00252944" w:rsidRPr="00656026">
              <w:rPr>
                <w:rFonts w:ascii="Arial" w:eastAsia="Times New Roman" w:hAnsi="Arial" w:cs="Arial"/>
                <w:sz w:val="24"/>
                <w:szCs w:val="24"/>
              </w:rPr>
              <w:t>yná Kallayne da Silva</w:t>
            </w:r>
            <w:r w:rsidR="00671A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E6383" w:rsidRPr="00656026" w:rsidRDefault="00671A7A" w:rsidP="00671A7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Luciana de Melo Mota</w:t>
            </w:r>
          </w:p>
          <w:p w:rsidR="007B3145" w:rsidRDefault="004F42A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Kleviton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Leandro Alves dos Santos</w:t>
            </w:r>
          </w:p>
          <w:p w:rsidR="004F42AB" w:rsidRDefault="004F42A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Natália Almeida de Oliveira</w:t>
            </w:r>
          </w:p>
          <w:p w:rsidR="00050A18" w:rsidRDefault="00050A18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Edclênia Carla Marques Silva</w:t>
            </w:r>
          </w:p>
          <w:p w:rsidR="004F42AB" w:rsidRDefault="00671A7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F42AB">
              <w:rPr>
                <w:rFonts w:ascii="Arial" w:hAnsi="Arial" w:cs="Arial"/>
                <w:sz w:val="24"/>
                <w:szCs w:val="24"/>
              </w:rPr>
              <w:t>ngela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Oliveira Domingos</w:t>
            </w:r>
          </w:p>
          <w:p w:rsidR="00BD538D" w:rsidRPr="00656026" w:rsidRDefault="00BD538D" w:rsidP="00671A7A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E6383" w:rsidRPr="00656026" w:rsidRDefault="00825A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432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560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Resumo</w:t>
      </w:r>
    </w:p>
    <w:p w:rsidR="006E6383" w:rsidRPr="007B3145" w:rsidRDefault="00825A3A" w:rsidP="00BD538D">
      <w:pPr>
        <w:spacing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Introdução:</w:t>
      </w:r>
      <w:r w:rsidRPr="007B31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56026" w:rsidRPr="007B3145">
        <w:rPr>
          <w:rFonts w:ascii="Arial" w:hAnsi="Arial" w:cs="Arial"/>
          <w:sz w:val="24"/>
          <w:szCs w:val="24"/>
        </w:rPr>
        <w:t xml:space="preserve">Hiperbárico é o tratamento por inalação de oxigênio, muitas vezes associado à respiração artificial. As bases fisiopatológicas do tratamento hiperbárico foram relatadas pela primeira vez por Paul Bert no livro “La </w:t>
      </w:r>
      <w:proofErr w:type="spellStart"/>
      <w:r w:rsidR="00656026" w:rsidRPr="007B3145">
        <w:rPr>
          <w:rFonts w:ascii="Arial" w:hAnsi="Arial" w:cs="Arial"/>
          <w:sz w:val="24"/>
          <w:szCs w:val="24"/>
        </w:rPr>
        <w:t>Pression</w:t>
      </w:r>
      <w:proofErr w:type="spellEnd"/>
      <w:r w:rsidR="00656026" w:rsidRPr="007B31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026" w:rsidRPr="007B3145">
        <w:rPr>
          <w:rFonts w:ascii="Arial" w:hAnsi="Arial" w:cs="Arial"/>
          <w:sz w:val="24"/>
          <w:szCs w:val="24"/>
        </w:rPr>
        <w:t>Barometrique</w:t>
      </w:r>
      <w:proofErr w:type="spellEnd"/>
      <w:r w:rsidR="00656026" w:rsidRPr="007B3145">
        <w:rPr>
          <w:rFonts w:ascii="Arial" w:hAnsi="Arial" w:cs="Arial"/>
          <w:sz w:val="24"/>
          <w:szCs w:val="24"/>
        </w:rPr>
        <w:t xml:space="preserve">”, em 1878, “mostrando a intoxicação pelo oxigênio sob pressão no organismo animal”. </w:t>
      </w:r>
      <w:r w:rsidR="00252944"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Objetivos</w:t>
      </w:r>
      <w:r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:</w:t>
      </w:r>
      <w:r w:rsidRPr="007B31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56026" w:rsidRPr="007B3145">
        <w:rPr>
          <w:rFonts w:ascii="Arial" w:eastAsia="Times New Roman" w:hAnsi="Arial" w:cs="Arial"/>
          <w:color w:val="000000" w:themeColor="text1"/>
          <w:sz w:val="24"/>
          <w:szCs w:val="24"/>
        </w:rPr>
        <w:t>Descrever</w:t>
      </w:r>
      <w:r w:rsidR="0077572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56026" w:rsidRPr="007B31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as indicações para </w:t>
      </w:r>
      <w:proofErr w:type="spellStart"/>
      <w:r w:rsidR="00656026" w:rsidRPr="007B3145">
        <w:rPr>
          <w:rFonts w:ascii="Arial" w:eastAsia="Times New Roman" w:hAnsi="Arial" w:cs="Arial"/>
          <w:color w:val="000000" w:themeColor="text1"/>
          <w:sz w:val="24"/>
          <w:szCs w:val="24"/>
        </w:rPr>
        <w:t>oxigenoterapia</w:t>
      </w:r>
      <w:proofErr w:type="spellEnd"/>
      <w:r w:rsidR="00656026" w:rsidRPr="007B31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hiperbárica, e os efeitos causados pelo mesmo.</w:t>
      </w:r>
      <w:r w:rsidR="00252944" w:rsidRPr="007B31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Metodologia:</w:t>
      </w:r>
      <w:r w:rsidRPr="007B31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56026" w:rsidRPr="007B3145">
        <w:rPr>
          <w:rFonts w:ascii="Arial" w:hAnsi="Arial" w:cs="Arial"/>
          <w:sz w:val="24"/>
          <w:szCs w:val="24"/>
        </w:rPr>
        <w:t xml:space="preserve">Foi realizado um levantamento bibliográfico de publicações referente ao estudo de dados estatísticos da </w:t>
      </w:r>
      <w:proofErr w:type="spellStart"/>
      <w:r w:rsidR="00656026" w:rsidRPr="007B3145">
        <w:rPr>
          <w:rFonts w:ascii="Arial" w:hAnsi="Arial" w:cs="Arial"/>
          <w:sz w:val="24"/>
          <w:szCs w:val="24"/>
        </w:rPr>
        <w:t>oxigenoterapia</w:t>
      </w:r>
      <w:proofErr w:type="spellEnd"/>
      <w:r w:rsidR="00656026" w:rsidRPr="007B3145">
        <w:rPr>
          <w:rFonts w:ascii="Arial" w:hAnsi="Arial" w:cs="Arial"/>
          <w:sz w:val="24"/>
          <w:szCs w:val="24"/>
        </w:rPr>
        <w:t xml:space="preserve"> hiperbárica e efeitos terapêuticos, revisões sistemáticas na base de dados Sociedade Brasileira de Medicina Hiperbárica. </w:t>
      </w:r>
      <w:r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Resultados:</w:t>
      </w:r>
      <w:r w:rsidRPr="007B31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B3145" w:rsidRPr="007B3145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7B3145" w:rsidRPr="007B3145">
        <w:rPr>
          <w:rFonts w:ascii="Arial" w:hAnsi="Arial" w:cs="Arial"/>
          <w:sz w:val="24"/>
          <w:szCs w:val="24"/>
        </w:rPr>
        <w:t>oxigenoterapia</w:t>
      </w:r>
      <w:proofErr w:type="spellEnd"/>
      <w:r w:rsidR="007B3145" w:rsidRPr="007B3145">
        <w:rPr>
          <w:rFonts w:ascii="Arial" w:hAnsi="Arial" w:cs="Arial"/>
          <w:sz w:val="24"/>
          <w:szCs w:val="24"/>
        </w:rPr>
        <w:t xml:space="preserve"> hiperbárica é uma espécie de tratamento onde o paciente inala oxigênio inalterado (100%), ao mesmo tempo em que é subalternado a uma pressão de 2 a 3 vezes a pressão atmosférica referente ao nível do mar, no interior de uma câmara hiperbárica. </w:t>
      </w:r>
      <w:r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Conclusão: </w:t>
      </w:r>
      <w:r w:rsidR="007B3145" w:rsidRPr="007B3145">
        <w:rPr>
          <w:rFonts w:ascii="Arial" w:hAnsi="Arial" w:cs="Arial"/>
          <w:sz w:val="24"/>
        </w:rPr>
        <w:t xml:space="preserve">A </w:t>
      </w:r>
      <w:proofErr w:type="spellStart"/>
      <w:r w:rsidR="007B3145" w:rsidRPr="007B3145">
        <w:rPr>
          <w:rFonts w:ascii="Arial" w:hAnsi="Arial" w:cs="Arial"/>
          <w:sz w:val="24"/>
        </w:rPr>
        <w:lastRenderedPageBreak/>
        <w:t>oxigenoterapia</w:t>
      </w:r>
      <w:proofErr w:type="spellEnd"/>
      <w:r w:rsidR="007B3145" w:rsidRPr="007B3145">
        <w:rPr>
          <w:rFonts w:ascii="Arial" w:hAnsi="Arial" w:cs="Arial"/>
          <w:sz w:val="24"/>
        </w:rPr>
        <w:t xml:space="preserve"> hiperbárica vem se consagrando como um método adjuvante e eficaz no auxílio a cicatrizações de feridas, combate a infecções severas, na proliferação de tecidos; na neovascularização; no crescimento ósseo e no tratamento da </w:t>
      </w:r>
      <w:proofErr w:type="spellStart"/>
      <w:r w:rsidR="007B3145" w:rsidRPr="007B3145">
        <w:rPr>
          <w:rFonts w:ascii="Arial" w:hAnsi="Arial" w:cs="Arial"/>
          <w:sz w:val="24"/>
        </w:rPr>
        <w:t>osteomielite</w:t>
      </w:r>
      <w:proofErr w:type="spellEnd"/>
      <w:r w:rsidR="007B3145" w:rsidRPr="007B3145">
        <w:rPr>
          <w:rFonts w:ascii="Arial" w:hAnsi="Arial" w:cs="Arial"/>
          <w:sz w:val="24"/>
        </w:rPr>
        <w:t xml:space="preserve"> crônica.</w:t>
      </w:r>
    </w:p>
    <w:p w:rsidR="006E6383" w:rsidRPr="00656026" w:rsidRDefault="006E6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E6383" w:rsidRPr="00656026" w:rsidRDefault="00825A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5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60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Palavras-chaves:</w:t>
      </w:r>
      <w:r w:rsidR="00252944" w:rsidRPr="006560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B3145">
        <w:rPr>
          <w:rFonts w:ascii="Arial" w:eastAsia="Times New Roman" w:hAnsi="Arial" w:cs="Arial"/>
          <w:color w:val="000000" w:themeColor="text1"/>
          <w:sz w:val="24"/>
          <w:szCs w:val="24"/>
        </w:rPr>
        <w:t>Oxigenoterapia</w:t>
      </w:r>
      <w:proofErr w:type="spellEnd"/>
      <w:r w:rsidR="00252944" w:rsidRPr="006560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7B3145">
        <w:rPr>
          <w:rFonts w:ascii="Arial" w:eastAsia="Times New Roman" w:hAnsi="Arial" w:cs="Arial"/>
          <w:color w:val="000000" w:themeColor="text1"/>
          <w:sz w:val="24"/>
          <w:szCs w:val="24"/>
        </w:rPr>
        <w:t>efeitos terapêuticos</w:t>
      </w:r>
      <w:r w:rsidR="00252944" w:rsidRPr="00656026">
        <w:rPr>
          <w:rFonts w:ascii="Arial" w:eastAsia="Times New Roman" w:hAnsi="Arial" w:cs="Arial"/>
          <w:color w:val="000000" w:themeColor="text1"/>
          <w:sz w:val="24"/>
          <w:szCs w:val="24"/>
        </w:rPr>
        <w:t>, Pacientes.</w:t>
      </w:r>
    </w:p>
    <w:p w:rsidR="006E6383" w:rsidRPr="00656026" w:rsidRDefault="006E6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5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E6383" w:rsidRPr="00656026" w:rsidRDefault="00825A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5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560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Referências</w:t>
      </w:r>
    </w:p>
    <w:p w:rsidR="007B3145" w:rsidRDefault="007B3145" w:rsidP="007B314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jdgxs" w:colFirst="0" w:colLast="0"/>
      <w:bookmarkEnd w:id="1"/>
      <w:r w:rsidRPr="007B3145">
        <w:rPr>
          <w:rFonts w:ascii="Arial" w:hAnsi="Arial" w:cs="Arial"/>
          <w:sz w:val="24"/>
          <w:szCs w:val="24"/>
        </w:rPr>
        <w:t xml:space="preserve">Ministério da Defesa (BR). Diretoria de Ensino da Marinha – DENSM-300. </w:t>
      </w:r>
      <w:r w:rsidRPr="007B3145">
        <w:rPr>
          <w:rFonts w:ascii="Arial" w:hAnsi="Arial" w:cs="Arial"/>
          <w:b/>
          <w:sz w:val="24"/>
          <w:szCs w:val="24"/>
        </w:rPr>
        <w:t>Manual Didático. Medicina Submarina</w:t>
      </w:r>
      <w:r w:rsidRPr="007B3145">
        <w:rPr>
          <w:rFonts w:ascii="Arial" w:hAnsi="Arial" w:cs="Arial"/>
          <w:sz w:val="24"/>
          <w:szCs w:val="24"/>
        </w:rPr>
        <w:t>. Rio de Janeiro (RJ): Marinha do Brasil; 1976.</w:t>
      </w:r>
    </w:p>
    <w:p w:rsidR="007B3145" w:rsidRDefault="007B3145" w:rsidP="007B3145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B3145" w:rsidRDefault="007B3145" w:rsidP="007B314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3145">
        <w:rPr>
          <w:rFonts w:ascii="Arial" w:hAnsi="Arial" w:cs="Arial"/>
          <w:sz w:val="24"/>
          <w:szCs w:val="24"/>
        </w:rPr>
        <w:t xml:space="preserve">Sociedade Brasileira de Medicina Hiperbárica. Diretrizes de Segurança e Qualidade. In: </w:t>
      </w:r>
      <w:r w:rsidRPr="007B3145">
        <w:rPr>
          <w:rFonts w:ascii="Arial" w:hAnsi="Arial" w:cs="Arial"/>
          <w:b/>
          <w:sz w:val="24"/>
          <w:szCs w:val="24"/>
        </w:rPr>
        <w:t>Fórum de Segurança e Qualidade em Medicina Hiperbárica.</w:t>
      </w:r>
      <w:r w:rsidRPr="007B3145">
        <w:rPr>
          <w:rFonts w:ascii="Arial" w:hAnsi="Arial" w:cs="Arial"/>
          <w:sz w:val="24"/>
          <w:szCs w:val="24"/>
        </w:rPr>
        <w:t xml:space="preserve"> São Paulo, outubro de 2003. São Paulo (SP): Sociedade Brasileira de Medicina Hiperbárica - SBMH; 2003.</w:t>
      </w:r>
    </w:p>
    <w:p w:rsidR="007B3145" w:rsidRPr="007B3145" w:rsidRDefault="007B3145" w:rsidP="007B3145">
      <w:pPr>
        <w:pStyle w:val="PargrafodaLista"/>
        <w:rPr>
          <w:rFonts w:ascii="Arial" w:hAnsi="Arial" w:cs="Arial"/>
          <w:sz w:val="24"/>
          <w:szCs w:val="24"/>
        </w:rPr>
      </w:pPr>
    </w:p>
    <w:p w:rsidR="007B3145" w:rsidRPr="007B3145" w:rsidRDefault="007B3145" w:rsidP="007B3145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E6383" w:rsidRPr="007B3145" w:rsidRDefault="007B3145" w:rsidP="007B314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3145">
        <w:rPr>
          <w:rFonts w:ascii="Arial" w:hAnsi="Arial" w:cs="Arial"/>
          <w:sz w:val="24"/>
          <w:szCs w:val="24"/>
        </w:rPr>
        <w:t xml:space="preserve">Resolução n. 1457 de 19 outubro de 1995 </w:t>
      </w:r>
      <w:r w:rsidRPr="007B3145">
        <w:rPr>
          <w:rFonts w:ascii="Arial" w:hAnsi="Arial" w:cs="Arial"/>
          <w:b/>
          <w:sz w:val="24"/>
          <w:szCs w:val="24"/>
        </w:rPr>
        <w:t xml:space="preserve">sobre </w:t>
      </w:r>
      <w:proofErr w:type="spellStart"/>
      <w:r w:rsidRPr="007B3145">
        <w:rPr>
          <w:rFonts w:ascii="Arial" w:hAnsi="Arial" w:cs="Arial"/>
          <w:b/>
          <w:sz w:val="24"/>
          <w:szCs w:val="24"/>
        </w:rPr>
        <w:t>oxigenoterapia</w:t>
      </w:r>
      <w:proofErr w:type="spellEnd"/>
      <w:r w:rsidRPr="007B3145">
        <w:rPr>
          <w:rFonts w:ascii="Arial" w:hAnsi="Arial" w:cs="Arial"/>
          <w:b/>
          <w:sz w:val="24"/>
          <w:szCs w:val="24"/>
        </w:rPr>
        <w:t xml:space="preserve"> hiperbárica do Conselho Federal de Medicina (BR).</w:t>
      </w:r>
      <w:r w:rsidRPr="007B3145">
        <w:rPr>
          <w:rFonts w:ascii="Arial" w:hAnsi="Arial" w:cs="Arial"/>
          <w:sz w:val="24"/>
          <w:szCs w:val="24"/>
        </w:rPr>
        <w:t xml:space="preserve"> Diário Oficial da União, Seção 1: p. 16585 (19 outubro de 1995).</w:t>
      </w:r>
    </w:p>
    <w:sectPr w:rsidR="006E6383" w:rsidRPr="007B31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65" w:rsidRDefault="00BC1C65">
      <w:pPr>
        <w:spacing w:after="0" w:line="240" w:lineRule="auto"/>
      </w:pPr>
      <w:r>
        <w:separator/>
      </w:r>
    </w:p>
  </w:endnote>
  <w:endnote w:type="continuationSeparator" w:id="0">
    <w:p w:rsidR="00BC1C65" w:rsidRDefault="00B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83" w:rsidRDefault="00825A3A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sz w:val="16"/>
        <w:szCs w:val="16"/>
      </w:rPr>
      <w:t>CAMPUS – Av. Comendador Gustavo Paiva, 517, Cruz das Almas – 57038-000 - Maceió – Alagoas - Brasil. Tel.: (82) 3311 -0000</w:t>
    </w:r>
  </w:p>
  <w:p w:rsidR="006E6383" w:rsidRDefault="006E6383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65" w:rsidRDefault="00BC1C65">
      <w:pPr>
        <w:spacing w:after="0" w:line="240" w:lineRule="auto"/>
      </w:pPr>
      <w:r>
        <w:separator/>
      </w:r>
    </w:p>
  </w:footnote>
  <w:footnote w:type="continuationSeparator" w:id="0">
    <w:p w:rsidR="00BC1C65" w:rsidRDefault="00B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83" w:rsidRDefault="006E6383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149F4"/>
    <w:multiLevelType w:val="hybridMultilevel"/>
    <w:tmpl w:val="CD18D016"/>
    <w:lvl w:ilvl="0" w:tplc="D8F24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84D93"/>
    <w:multiLevelType w:val="hybridMultilevel"/>
    <w:tmpl w:val="1FF2E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83"/>
    <w:rsid w:val="00050A18"/>
    <w:rsid w:val="00226CBC"/>
    <w:rsid w:val="00252944"/>
    <w:rsid w:val="002C5E42"/>
    <w:rsid w:val="004F42AB"/>
    <w:rsid w:val="00656026"/>
    <w:rsid w:val="00671A7A"/>
    <w:rsid w:val="006E6383"/>
    <w:rsid w:val="0077572D"/>
    <w:rsid w:val="007B3145"/>
    <w:rsid w:val="00825A3A"/>
    <w:rsid w:val="00BC1C65"/>
    <w:rsid w:val="00B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C1788-1AB8-445A-9EB2-93D681AA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PargrafodaLista">
    <w:name w:val="List Paragraph"/>
    <w:basedOn w:val="Normal"/>
    <w:uiPriority w:val="34"/>
    <w:qFormat/>
    <w:rsid w:val="0025294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56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026"/>
  </w:style>
  <w:style w:type="paragraph" w:styleId="Rodap">
    <w:name w:val="footer"/>
    <w:basedOn w:val="Normal"/>
    <w:link w:val="RodapChar"/>
    <w:uiPriority w:val="99"/>
    <w:unhideWhenUsed/>
    <w:rsid w:val="00656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MAYNÁ</dc:creator>
  <cp:lastModifiedBy>Mayná Kallayne</cp:lastModifiedBy>
  <cp:revision>4</cp:revision>
  <dcterms:created xsi:type="dcterms:W3CDTF">2019-04-20T02:44:00Z</dcterms:created>
  <dcterms:modified xsi:type="dcterms:W3CDTF">2019-04-27T01:51:00Z</dcterms:modified>
</cp:coreProperties>
</file>