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ECF1" w14:textId="4F3CEECA" w:rsidR="00D55915" w:rsidRDefault="001D181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UTILIZAÇÃO DE PLASMA RICO EM PLAQUETAS EM </w:t>
      </w:r>
      <w:r w:rsidR="00393702">
        <w:rPr>
          <w:rFonts w:ascii="Arial" w:eastAsia="Arial" w:hAnsi="Arial" w:cs="Arial"/>
          <w:b/>
          <w:smallCaps/>
          <w:sz w:val="22"/>
          <w:szCs w:val="22"/>
        </w:rPr>
        <w:t xml:space="preserve">DESMITE DO LIGAMENTO SUSPENSÓRIO </w:t>
      </w:r>
      <w:r w:rsidR="001865FF">
        <w:rPr>
          <w:rFonts w:ascii="Arial" w:eastAsia="Arial" w:hAnsi="Arial" w:cs="Arial"/>
          <w:b/>
          <w:smallCaps/>
          <w:sz w:val="22"/>
          <w:szCs w:val="22"/>
        </w:rPr>
        <w:t xml:space="preserve">DO BOLETO </w:t>
      </w:r>
      <w:r w:rsidR="00393702">
        <w:rPr>
          <w:rFonts w:ascii="Arial" w:eastAsia="Arial" w:hAnsi="Arial" w:cs="Arial"/>
          <w:b/>
          <w:smallCaps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mallCaps/>
          <w:sz w:val="22"/>
          <w:szCs w:val="22"/>
        </w:rPr>
        <w:t>EQUINO</w:t>
      </w:r>
      <w:r w:rsidR="00393702"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p w14:paraId="57A5BE54" w14:textId="33516F93" w:rsidR="00D55915" w:rsidRDefault="001D1810" w:rsidP="001D1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 w:rsidRPr="001D1B60">
        <w:rPr>
          <w:rFonts w:ascii="Arial" w:eastAsia="Arial" w:hAnsi="Arial" w:cs="Arial"/>
          <w:b/>
          <w:color w:val="000000"/>
        </w:rPr>
        <w:t>Welliton</w:t>
      </w:r>
      <w:proofErr w:type="spellEnd"/>
      <w:r w:rsidRPr="001D1B60">
        <w:rPr>
          <w:rFonts w:ascii="Arial" w:eastAsia="Arial" w:hAnsi="Arial" w:cs="Arial"/>
          <w:b/>
          <w:color w:val="000000"/>
        </w:rPr>
        <w:t xml:space="preserve"> Alves Gontijo Junior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="00C871D8">
        <w:rPr>
          <w:rFonts w:ascii="Arial" w:eastAsia="Arial" w:hAnsi="Arial" w:cs="Arial"/>
          <w:b/>
          <w:color w:val="000000"/>
        </w:rPr>
        <w:t>Guilherme Guerra Alves²</w:t>
      </w:r>
      <w:r w:rsidR="009E5B41">
        <w:rPr>
          <w:rFonts w:ascii="Arial" w:eastAsia="Arial" w:hAnsi="Arial" w:cs="Arial"/>
          <w:b/>
          <w:color w:val="000000"/>
        </w:rPr>
        <w:t>.</w:t>
      </w:r>
    </w:p>
    <w:p w14:paraId="4E74B574" w14:textId="31BE266B" w:rsidR="001D1810" w:rsidRDefault="001D1810" w:rsidP="001D1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Una Bom Despacho – Bom Despacho/MG – Brasil – *Contato: </w:t>
      </w:r>
      <w:hyperlink r:id="rId8" w:history="1">
        <w:r w:rsidRPr="001D1810">
          <w:rPr>
            <w:rStyle w:val="Hyperlink"/>
            <w:rFonts w:ascii="Arial" w:eastAsia="Arial" w:hAnsi="Arial" w:cs="Arial"/>
            <w:i/>
            <w:color w:val="auto"/>
            <w:sz w:val="14"/>
            <w:szCs w:val="14"/>
            <w:u w:val="none"/>
          </w:rPr>
          <w:t>agrogontijo@outlook.com</w:t>
        </w:r>
      </w:hyperlink>
    </w:p>
    <w:p w14:paraId="0F5CDA25" w14:textId="56323224" w:rsidR="001D1810" w:rsidRDefault="005E5DF7" w:rsidP="001D181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1D1810"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Bom Despacho – Bom Despacho/MG – Brasil</w:t>
      </w:r>
    </w:p>
    <w:p w14:paraId="2003D337" w14:textId="77777777" w:rsidR="00D55915" w:rsidRPr="00B67F57" w:rsidRDefault="00D55915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Cs w:val="18"/>
          <w:vertAlign w:val="superscript"/>
        </w:rPr>
      </w:pPr>
    </w:p>
    <w:p w14:paraId="4DCAA0FF" w14:textId="77777777" w:rsidR="00B67F57" w:rsidRDefault="00B67F5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B67F57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18F436E" w14:textId="77777777" w:rsidR="00D55915" w:rsidRDefault="009E5B41" w:rsidP="005A0D6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BE2C1C2" w14:textId="6C12CA38" w:rsidR="00656D98" w:rsidRDefault="00552533" w:rsidP="005A0D67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81253065"/>
      <w:r w:rsidRPr="00165DA5">
        <w:rPr>
          <w:rFonts w:ascii="Arial" w:hAnsi="Arial" w:cs="Arial"/>
          <w:sz w:val="18"/>
          <w:szCs w:val="18"/>
        </w:rPr>
        <w:t xml:space="preserve">Dentre </w:t>
      </w:r>
      <w:r w:rsidR="00656D98" w:rsidRPr="00165DA5">
        <w:rPr>
          <w:rFonts w:ascii="Arial" w:hAnsi="Arial" w:cs="Arial"/>
          <w:sz w:val="18"/>
          <w:szCs w:val="18"/>
        </w:rPr>
        <w:t>as lesões</w:t>
      </w:r>
      <w:r w:rsidR="00646BDA">
        <w:rPr>
          <w:rFonts w:ascii="Arial" w:hAnsi="Arial" w:cs="Arial"/>
          <w:sz w:val="18"/>
          <w:szCs w:val="18"/>
        </w:rPr>
        <w:t xml:space="preserve"> mais</w:t>
      </w:r>
      <w:r w:rsidR="00656D98" w:rsidRPr="00165DA5">
        <w:rPr>
          <w:rFonts w:ascii="Arial" w:hAnsi="Arial" w:cs="Arial"/>
          <w:sz w:val="18"/>
          <w:szCs w:val="18"/>
        </w:rPr>
        <w:t xml:space="preserve"> comuns dos cavalos atletas podemos considerar em grande parte as desmites. Sabe-se que o tecido reparado</w:t>
      </w:r>
      <w:r w:rsidR="00646BDA">
        <w:rPr>
          <w:rFonts w:ascii="Arial" w:hAnsi="Arial" w:cs="Arial"/>
          <w:sz w:val="18"/>
          <w:szCs w:val="18"/>
        </w:rPr>
        <w:t xml:space="preserve"> de forma convencional</w:t>
      </w:r>
      <w:r w:rsidR="00656D98" w:rsidRPr="00165DA5">
        <w:rPr>
          <w:rFonts w:ascii="Arial" w:hAnsi="Arial" w:cs="Arial"/>
          <w:sz w:val="18"/>
          <w:szCs w:val="18"/>
        </w:rPr>
        <w:t xml:space="preserve"> </w:t>
      </w:r>
      <w:r w:rsidR="00646BDA">
        <w:rPr>
          <w:rFonts w:ascii="Arial" w:hAnsi="Arial" w:cs="Arial"/>
          <w:sz w:val="18"/>
          <w:szCs w:val="18"/>
        </w:rPr>
        <w:t xml:space="preserve">apresenta qualidade inferior </w:t>
      </w:r>
      <w:proofErr w:type="spellStart"/>
      <w:r w:rsidR="00656D98" w:rsidRPr="00165DA5">
        <w:rPr>
          <w:rFonts w:ascii="Arial" w:hAnsi="Arial" w:cs="Arial"/>
          <w:sz w:val="18"/>
          <w:szCs w:val="18"/>
        </w:rPr>
        <w:t>biomecanicamente</w:t>
      </w:r>
      <w:proofErr w:type="spellEnd"/>
      <w:r w:rsidR="00656D98" w:rsidRPr="00165DA5">
        <w:rPr>
          <w:rFonts w:ascii="Arial" w:hAnsi="Arial" w:cs="Arial"/>
          <w:sz w:val="18"/>
          <w:szCs w:val="18"/>
        </w:rPr>
        <w:t xml:space="preserve"> considerando, e por consequência</w:t>
      </w:r>
      <w:r w:rsidR="00656D98">
        <w:rPr>
          <w:rFonts w:ascii="Arial" w:hAnsi="Arial" w:cs="Arial"/>
          <w:sz w:val="18"/>
          <w:szCs w:val="18"/>
        </w:rPr>
        <w:t xml:space="preserve"> há</w:t>
      </w:r>
      <w:r w:rsidR="00656D98" w:rsidRPr="00165DA5">
        <w:rPr>
          <w:rFonts w:ascii="Arial" w:hAnsi="Arial" w:cs="Arial"/>
          <w:sz w:val="18"/>
          <w:szCs w:val="18"/>
        </w:rPr>
        <w:t xml:space="preserve"> alta possibilidade de reincidência de lesão. Nesse contexto, as terapias regenerativa</w:t>
      </w:r>
      <w:r w:rsidR="00646BDA">
        <w:rPr>
          <w:rFonts w:ascii="Arial" w:hAnsi="Arial" w:cs="Arial"/>
          <w:sz w:val="18"/>
          <w:szCs w:val="18"/>
        </w:rPr>
        <w:t>s</w:t>
      </w:r>
      <w:r w:rsidR="00656D98" w:rsidRPr="00165DA5">
        <w:rPr>
          <w:rFonts w:ascii="Arial" w:hAnsi="Arial" w:cs="Arial"/>
          <w:sz w:val="18"/>
          <w:szCs w:val="18"/>
        </w:rPr>
        <w:t xml:space="preserve"> como o plasma rico em plaquetas (PRP), vem sendo estudados nos últimos anos com maior intensidade para melhorar a qualidade do tecido reparado e, juntamente com reabilitação e terapias </w:t>
      </w:r>
      <w:r w:rsidR="00646BDA">
        <w:rPr>
          <w:rFonts w:ascii="Arial" w:hAnsi="Arial" w:cs="Arial"/>
          <w:sz w:val="18"/>
          <w:szCs w:val="18"/>
        </w:rPr>
        <w:t xml:space="preserve">integrativas </w:t>
      </w:r>
      <w:r w:rsidR="00656D98" w:rsidRPr="00165DA5">
        <w:rPr>
          <w:rFonts w:ascii="Arial" w:hAnsi="Arial" w:cs="Arial"/>
          <w:sz w:val="18"/>
          <w:szCs w:val="18"/>
        </w:rPr>
        <w:t>haja prosperidade nos tratamentos de lesões ligamentares, com redução do risco de novas lesões</w:t>
      </w:r>
      <w:r w:rsidR="00656D98">
        <w:rPr>
          <w:rFonts w:ascii="Arial" w:hAnsi="Arial" w:cs="Arial"/>
          <w:sz w:val="18"/>
          <w:szCs w:val="18"/>
          <w:vertAlign w:val="superscript"/>
        </w:rPr>
        <w:t>4</w:t>
      </w:r>
      <w:r w:rsidR="00656D98" w:rsidRPr="00613D6C">
        <w:rPr>
          <w:rFonts w:ascii="Arial" w:hAnsi="Arial" w:cs="Arial"/>
          <w:sz w:val="18"/>
          <w:szCs w:val="18"/>
        </w:rPr>
        <w:t xml:space="preserve">.  </w:t>
      </w:r>
      <w:r w:rsidR="00656D98" w:rsidRPr="00165DA5">
        <w:rPr>
          <w:rFonts w:ascii="Arial" w:hAnsi="Arial" w:cs="Arial"/>
          <w:sz w:val="18"/>
          <w:szCs w:val="18"/>
        </w:rPr>
        <w:t xml:space="preserve">O PRP </w:t>
      </w:r>
      <w:r w:rsidR="00656D98">
        <w:rPr>
          <w:rFonts w:ascii="Arial" w:hAnsi="Arial" w:cs="Arial"/>
          <w:sz w:val="18"/>
          <w:szCs w:val="18"/>
        </w:rPr>
        <w:t xml:space="preserve">é </w:t>
      </w:r>
      <w:r w:rsidR="00656D98" w:rsidRPr="00165DA5">
        <w:rPr>
          <w:rFonts w:ascii="Arial" w:hAnsi="Arial" w:cs="Arial"/>
          <w:sz w:val="18"/>
          <w:szCs w:val="18"/>
        </w:rPr>
        <w:t xml:space="preserve">um </w:t>
      </w:r>
      <w:proofErr w:type="spellStart"/>
      <w:r w:rsidR="00656D98" w:rsidRPr="00165DA5">
        <w:rPr>
          <w:rFonts w:ascii="Arial" w:hAnsi="Arial" w:cs="Arial"/>
          <w:sz w:val="18"/>
          <w:szCs w:val="18"/>
        </w:rPr>
        <w:t>ultraconcentrado</w:t>
      </w:r>
      <w:proofErr w:type="spellEnd"/>
      <w:r w:rsidR="00656D98" w:rsidRPr="00165DA5">
        <w:rPr>
          <w:rFonts w:ascii="Arial" w:hAnsi="Arial" w:cs="Arial"/>
          <w:sz w:val="18"/>
          <w:szCs w:val="18"/>
        </w:rPr>
        <w:t xml:space="preserve"> de plaquetas, </w:t>
      </w:r>
      <w:r w:rsidR="00646BDA">
        <w:rPr>
          <w:rFonts w:ascii="Arial" w:hAnsi="Arial" w:cs="Arial"/>
          <w:sz w:val="18"/>
          <w:szCs w:val="18"/>
        </w:rPr>
        <w:t xml:space="preserve">que </w:t>
      </w:r>
      <w:r w:rsidR="00656D98" w:rsidRPr="00165DA5">
        <w:rPr>
          <w:rFonts w:ascii="Arial" w:hAnsi="Arial" w:cs="Arial"/>
          <w:sz w:val="18"/>
          <w:szCs w:val="18"/>
        </w:rPr>
        <w:t>possu</w:t>
      </w:r>
      <w:r w:rsidR="00461242">
        <w:rPr>
          <w:rFonts w:ascii="Arial" w:hAnsi="Arial" w:cs="Arial"/>
          <w:sz w:val="18"/>
          <w:szCs w:val="18"/>
        </w:rPr>
        <w:t>i</w:t>
      </w:r>
      <w:r w:rsidR="00656D98" w:rsidRPr="00165DA5">
        <w:rPr>
          <w:rFonts w:ascii="Arial" w:hAnsi="Arial" w:cs="Arial"/>
          <w:sz w:val="18"/>
          <w:szCs w:val="18"/>
        </w:rPr>
        <w:t xml:space="preserve"> elevada concentração de diversos fatores de crescimento liberados quando as </w:t>
      </w:r>
      <w:r w:rsidR="00646BDA">
        <w:rPr>
          <w:rFonts w:ascii="Arial" w:hAnsi="Arial" w:cs="Arial"/>
          <w:sz w:val="18"/>
          <w:szCs w:val="18"/>
        </w:rPr>
        <w:t>estas</w:t>
      </w:r>
      <w:r w:rsidR="00656D98" w:rsidRPr="00165DA5">
        <w:rPr>
          <w:rFonts w:ascii="Arial" w:hAnsi="Arial" w:cs="Arial"/>
          <w:sz w:val="18"/>
          <w:szCs w:val="18"/>
        </w:rPr>
        <w:t xml:space="preserve"> são expostas à trombina</w:t>
      </w:r>
      <w:r w:rsidR="00656D98" w:rsidRPr="00F47F93">
        <w:rPr>
          <w:rFonts w:ascii="Arial" w:hAnsi="Arial" w:cs="Arial"/>
          <w:sz w:val="18"/>
          <w:szCs w:val="18"/>
          <w:vertAlign w:val="superscript"/>
        </w:rPr>
        <w:t>5,</w:t>
      </w:r>
      <w:r w:rsidR="00656D98">
        <w:rPr>
          <w:rFonts w:ascii="Arial" w:hAnsi="Arial" w:cs="Arial"/>
          <w:sz w:val="18"/>
          <w:szCs w:val="18"/>
          <w:vertAlign w:val="superscript"/>
        </w:rPr>
        <w:t>7</w:t>
      </w:r>
      <w:r w:rsidR="00656D98" w:rsidRPr="00613D6C">
        <w:rPr>
          <w:rFonts w:ascii="Arial" w:hAnsi="Arial" w:cs="Arial"/>
          <w:sz w:val="18"/>
          <w:szCs w:val="18"/>
        </w:rPr>
        <w:t xml:space="preserve">. </w:t>
      </w:r>
    </w:p>
    <w:p w14:paraId="652FF3F6" w14:textId="578EC873" w:rsidR="00656D98" w:rsidRPr="00165DA5" w:rsidRDefault="00656D98" w:rsidP="005A0D67">
      <w:pPr>
        <w:spacing w:after="40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165DA5">
        <w:rPr>
          <w:rFonts w:ascii="Arial" w:hAnsi="Arial" w:cs="Arial"/>
          <w:sz w:val="18"/>
          <w:szCs w:val="18"/>
          <w:shd w:val="clear" w:color="auto" w:fill="FFFFFF"/>
        </w:rPr>
        <w:t>Em equinos atletas, particularmente cavalos com atividades de velocidade, a maior parte das desmites são ocasionadas por sobretensão, onde essas estruturas atuam próximas ao seu limite máximo funcional</w:t>
      </w:r>
      <w:r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165DA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Pr="00165DA5">
        <w:rPr>
          <w:rFonts w:ascii="Arial" w:hAnsi="Arial" w:cs="Arial"/>
          <w:sz w:val="18"/>
          <w:szCs w:val="18"/>
          <w:shd w:val="clear" w:color="auto" w:fill="FFFFFF"/>
        </w:rPr>
        <w:t xml:space="preserve">Quando há esse esforço crônico e sobrecarga de estruturas, podem ser observados danos físicos e também degeneração. Ou seja, se a carga no ligamento </w:t>
      </w:r>
      <w:r>
        <w:rPr>
          <w:rFonts w:ascii="Arial" w:hAnsi="Arial" w:cs="Arial"/>
          <w:sz w:val="18"/>
          <w:szCs w:val="18"/>
          <w:shd w:val="clear" w:color="auto" w:fill="FFFFFF"/>
        </w:rPr>
        <w:t>é</w:t>
      </w:r>
      <w:r w:rsidRPr="00165DA5">
        <w:rPr>
          <w:rFonts w:ascii="Arial" w:hAnsi="Arial" w:cs="Arial"/>
          <w:sz w:val="18"/>
          <w:szCs w:val="18"/>
          <w:shd w:val="clear" w:color="auto" w:fill="FFFFFF"/>
        </w:rPr>
        <w:t xml:space="preserve"> maior que sua resistência estrutural ocorre deslizamento fibrilar, quebra de </w:t>
      </w:r>
      <w:proofErr w:type="spellStart"/>
      <w:r w:rsidRPr="00165DA5">
        <w:rPr>
          <w:rFonts w:ascii="Arial" w:hAnsi="Arial" w:cs="Arial"/>
          <w:sz w:val="18"/>
          <w:szCs w:val="18"/>
          <w:shd w:val="clear" w:color="auto" w:fill="FFFFFF"/>
        </w:rPr>
        <w:t>reticulação</w:t>
      </w:r>
      <w:proofErr w:type="spellEnd"/>
      <w:r w:rsidRPr="00165DA5">
        <w:rPr>
          <w:rFonts w:ascii="Arial" w:hAnsi="Arial" w:cs="Arial"/>
          <w:sz w:val="18"/>
          <w:szCs w:val="18"/>
          <w:shd w:val="clear" w:color="auto" w:fill="FFFFFF"/>
        </w:rPr>
        <w:t xml:space="preserve"> e ruptura fibrilar</w:t>
      </w:r>
      <w:r w:rsidRPr="00F47F9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 w:rsidRPr="00F47F93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165DA5">
        <w:rPr>
          <w:rFonts w:ascii="Arial" w:hAnsi="Arial" w:cs="Arial"/>
          <w:sz w:val="18"/>
          <w:szCs w:val="18"/>
          <w:shd w:val="clear" w:color="auto" w:fill="FFFFFF"/>
        </w:rPr>
        <w:t>Após o estabelecimento da lesão, há como objetivo a implantação da terapia visando o retorno do cavalo atleta ao seu nível anterior e a prevenção de novas lesões</w:t>
      </w:r>
      <w:r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7BAEFEF4" w14:textId="46848E7C" w:rsidR="00656D98" w:rsidRPr="00165DA5" w:rsidRDefault="00656D98" w:rsidP="005A0D6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FF0000"/>
          <w:sz w:val="18"/>
          <w:szCs w:val="18"/>
        </w:rPr>
      </w:pPr>
      <w:r w:rsidRPr="00165DA5">
        <w:rPr>
          <w:rFonts w:ascii="Arial" w:hAnsi="Arial" w:cs="Arial"/>
          <w:sz w:val="18"/>
          <w:szCs w:val="18"/>
        </w:rPr>
        <w:t xml:space="preserve">O PRP refere-se ao produto </w:t>
      </w:r>
      <w:r>
        <w:rPr>
          <w:rFonts w:ascii="Arial" w:hAnsi="Arial" w:cs="Arial"/>
          <w:sz w:val="18"/>
          <w:szCs w:val="18"/>
        </w:rPr>
        <w:t xml:space="preserve">derivado </w:t>
      </w:r>
      <w:r w:rsidRPr="00165DA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 w:rsidRPr="00165DA5">
        <w:rPr>
          <w:rFonts w:ascii="Arial" w:hAnsi="Arial" w:cs="Arial"/>
          <w:sz w:val="18"/>
          <w:szCs w:val="18"/>
        </w:rPr>
        <w:t xml:space="preserve"> plasma sanguíneo que possui concentração plaquetária significativamente superior à concentração sérica e, promove </w:t>
      </w:r>
      <w:r w:rsidR="00646BDA">
        <w:rPr>
          <w:rFonts w:ascii="Arial" w:hAnsi="Arial" w:cs="Arial"/>
          <w:sz w:val="18"/>
          <w:szCs w:val="18"/>
        </w:rPr>
        <w:t xml:space="preserve">regeneração </w:t>
      </w:r>
      <w:r w:rsidRPr="00165DA5">
        <w:rPr>
          <w:rFonts w:ascii="Arial" w:hAnsi="Arial" w:cs="Arial"/>
          <w:sz w:val="18"/>
          <w:szCs w:val="18"/>
        </w:rPr>
        <w:t xml:space="preserve">dos tecidos onde é empregado como agente anabolizante. É utilizado de forma local </w:t>
      </w:r>
      <w:r w:rsidR="00646BDA">
        <w:rPr>
          <w:rFonts w:ascii="Arial" w:hAnsi="Arial" w:cs="Arial"/>
          <w:sz w:val="18"/>
          <w:szCs w:val="18"/>
        </w:rPr>
        <w:t>promovendo</w:t>
      </w:r>
      <w:r w:rsidRPr="00165DA5">
        <w:rPr>
          <w:rFonts w:ascii="Arial" w:hAnsi="Arial" w:cs="Arial"/>
          <w:sz w:val="18"/>
          <w:szCs w:val="18"/>
        </w:rPr>
        <w:t xml:space="preserve"> migração, proliferação e diferenciação celular, melhora</w:t>
      </w:r>
      <w:r w:rsidR="00646BDA">
        <w:rPr>
          <w:rFonts w:ascii="Arial" w:hAnsi="Arial" w:cs="Arial"/>
          <w:sz w:val="18"/>
          <w:szCs w:val="18"/>
        </w:rPr>
        <w:t xml:space="preserve"> na</w:t>
      </w:r>
      <w:r w:rsidRPr="00165DA5">
        <w:rPr>
          <w:rFonts w:ascii="Arial" w:hAnsi="Arial" w:cs="Arial"/>
          <w:sz w:val="18"/>
          <w:szCs w:val="18"/>
        </w:rPr>
        <w:t xml:space="preserve"> síntese de matriz e estimula</w:t>
      </w:r>
      <w:r w:rsidR="00646BDA">
        <w:rPr>
          <w:rFonts w:ascii="Arial" w:hAnsi="Arial" w:cs="Arial"/>
          <w:sz w:val="18"/>
          <w:szCs w:val="18"/>
        </w:rPr>
        <w:t>ndo a</w:t>
      </w:r>
      <w:r w:rsidRPr="00165DA5">
        <w:rPr>
          <w:rFonts w:ascii="Arial" w:hAnsi="Arial" w:cs="Arial"/>
          <w:sz w:val="18"/>
          <w:szCs w:val="18"/>
        </w:rPr>
        <w:t xml:space="preserve"> angiogênese</w:t>
      </w:r>
      <w:r>
        <w:rPr>
          <w:rFonts w:ascii="Arial" w:hAnsi="Arial" w:cs="Arial"/>
          <w:sz w:val="18"/>
          <w:szCs w:val="18"/>
          <w:vertAlign w:val="superscript"/>
        </w:rPr>
        <w:t>6,</w:t>
      </w:r>
      <w:r w:rsidRPr="00F47F9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 w:rsidRPr="00F47F93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377C7A3" w14:textId="77777777" w:rsidR="00656D98" w:rsidRPr="00165DA5" w:rsidRDefault="00656D98" w:rsidP="005A0D67">
      <w:pPr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165DA5">
        <w:rPr>
          <w:rFonts w:ascii="Arial" w:hAnsi="Arial" w:cs="Arial"/>
          <w:sz w:val="18"/>
          <w:szCs w:val="18"/>
        </w:rPr>
        <w:t xml:space="preserve">O efeito terapêutico do PRP é gerado pela degranulação dos </w:t>
      </w:r>
      <w:r w:rsidRPr="00165DA5">
        <w:rPr>
          <w:rFonts w:ascii="Arial" w:hAnsi="Arial" w:cs="Arial"/>
          <w:color w:val="202124"/>
          <w:sz w:val="18"/>
          <w:szCs w:val="18"/>
          <w:shd w:val="clear" w:color="auto" w:fill="FFFFFF"/>
        </w:rPr>
        <w:t>α-grânulos de plaquetas</w:t>
      </w:r>
      <w:r w:rsidRPr="00165DA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. </w:t>
      </w:r>
      <w:r w:rsidRPr="00165DA5">
        <w:rPr>
          <w:rFonts w:ascii="Arial" w:hAnsi="Arial" w:cs="Arial"/>
          <w:sz w:val="18"/>
          <w:szCs w:val="18"/>
          <w:shd w:val="clear" w:color="auto" w:fill="FFFFFF"/>
        </w:rPr>
        <w:t xml:space="preserve">Através desse processo ocorre a liberação de diversos fatores de crescimento como, fator de crescimento transformador </w:t>
      </w:r>
      <w:r w:rsidRPr="00165DA5">
        <w:rPr>
          <w:rFonts w:ascii="Arial" w:hAnsi="Arial" w:cs="Arial"/>
          <w:sz w:val="18"/>
          <w:szCs w:val="18"/>
        </w:rPr>
        <w:t>β1 e β2</w:t>
      </w:r>
      <w:r w:rsidRPr="00165DA5">
        <w:rPr>
          <w:rFonts w:ascii="Arial" w:hAnsi="Arial" w:cs="Arial"/>
          <w:sz w:val="18"/>
          <w:szCs w:val="18"/>
          <w:shd w:val="clear" w:color="auto" w:fill="FFFFFF"/>
        </w:rPr>
        <w:t>, fator de crescimento semelhante a insulina, fator de crescimento fibroblasto, fator de crescimento endotelial vascular e fator de crescimento epidérmico, todos esses atuam na modulação da resposta tecidual do local lesionado</w:t>
      </w:r>
      <w:r>
        <w:rPr>
          <w:rFonts w:ascii="Arial" w:hAnsi="Arial" w:cs="Arial"/>
          <w:sz w:val="18"/>
          <w:szCs w:val="18"/>
          <w:vertAlign w:val="superscript"/>
        </w:rPr>
        <w:t>7</w:t>
      </w:r>
      <w:r w:rsidRPr="00613D6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Es</w:t>
      </w:r>
      <w:r w:rsidRPr="00165DA5">
        <w:rPr>
          <w:rFonts w:ascii="Arial" w:hAnsi="Arial" w:cs="Arial"/>
          <w:sz w:val="18"/>
          <w:szCs w:val="18"/>
        </w:rPr>
        <w:t xml:space="preserve">ses fatores atuam de forma sinérgica acelerando infiltração </w:t>
      </w:r>
      <w:proofErr w:type="spellStart"/>
      <w:r w:rsidRPr="00165DA5">
        <w:rPr>
          <w:rFonts w:ascii="Arial" w:hAnsi="Arial" w:cs="Arial"/>
          <w:sz w:val="18"/>
          <w:szCs w:val="18"/>
        </w:rPr>
        <w:t>neutrofílica</w:t>
      </w:r>
      <w:proofErr w:type="spellEnd"/>
      <w:r w:rsidRPr="00165DA5">
        <w:rPr>
          <w:rFonts w:ascii="Arial" w:hAnsi="Arial" w:cs="Arial"/>
          <w:sz w:val="18"/>
          <w:szCs w:val="18"/>
        </w:rPr>
        <w:t xml:space="preserve"> e de macrófagos, além de promover </w:t>
      </w:r>
      <w:proofErr w:type="spellStart"/>
      <w:r w:rsidRPr="00165DA5">
        <w:rPr>
          <w:rFonts w:ascii="Arial" w:hAnsi="Arial" w:cs="Arial"/>
          <w:sz w:val="18"/>
          <w:szCs w:val="18"/>
        </w:rPr>
        <w:t>fibroplastia</w:t>
      </w:r>
      <w:proofErr w:type="spellEnd"/>
      <w:r w:rsidRPr="00165DA5">
        <w:rPr>
          <w:rFonts w:ascii="Arial" w:hAnsi="Arial" w:cs="Arial"/>
          <w:sz w:val="18"/>
          <w:szCs w:val="18"/>
        </w:rPr>
        <w:t>, deposição de matriz, angiogênese e reepitelização</w:t>
      </w:r>
      <w:r>
        <w:rPr>
          <w:rFonts w:ascii="Arial" w:hAnsi="Arial" w:cs="Arial"/>
          <w:sz w:val="18"/>
          <w:szCs w:val="18"/>
          <w:vertAlign w:val="superscript"/>
        </w:rPr>
        <w:t>7,</w:t>
      </w:r>
      <w:r w:rsidRPr="00F47F93">
        <w:rPr>
          <w:rFonts w:ascii="Arial" w:hAnsi="Arial" w:cs="Arial"/>
          <w:sz w:val="18"/>
          <w:szCs w:val="18"/>
          <w:vertAlign w:val="superscript"/>
        </w:rPr>
        <w:t>3</w:t>
      </w:r>
      <w:r w:rsidRPr="00F47F93">
        <w:rPr>
          <w:rFonts w:ascii="Arial" w:hAnsi="Arial" w:cs="Arial"/>
          <w:sz w:val="18"/>
          <w:szCs w:val="18"/>
        </w:rPr>
        <w:t xml:space="preserve">.  </w:t>
      </w:r>
    </w:p>
    <w:p w14:paraId="19DBBCAA" w14:textId="25426CD4" w:rsidR="00656D98" w:rsidRPr="00165DA5" w:rsidRDefault="00656D98" w:rsidP="005A0D67">
      <w:pPr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165DA5">
        <w:rPr>
          <w:rFonts w:ascii="Arial" w:hAnsi="Arial" w:cs="Arial"/>
          <w:sz w:val="18"/>
          <w:szCs w:val="18"/>
        </w:rPr>
        <w:t>Pode ser obtido através de centrifugação ou filtração por gravidade do sangue autólogo</w:t>
      </w:r>
      <w:r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871D8" w:rsidRPr="00165DA5">
        <w:rPr>
          <w:rFonts w:ascii="Arial" w:hAnsi="Arial" w:cs="Arial"/>
          <w:color w:val="000000" w:themeColor="text1"/>
          <w:sz w:val="18"/>
          <w:szCs w:val="18"/>
        </w:rPr>
        <w:t>Para aplicação,</w:t>
      </w:r>
      <w:r w:rsidR="007175B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6AE2">
        <w:rPr>
          <w:rFonts w:ascii="Arial" w:hAnsi="Arial" w:cs="Arial"/>
          <w:color w:val="000000" w:themeColor="text1"/>
          <w:sz w:val="18"/>
          <w:szCs w:val="18"/>
        </w:rPr>
        <w:t>a</w:t>
      </w:r>
      <w:r w:rsidR="00C871D8" w:rsidRPr="00165DA5">
        <w:rPr>
          <w:rFonts w:ascii="Arial" w:hAnsi="Arial" w:cs="Arial"/>
          <w:color w:val="000000" w:themeColor="text1"/>
          <w:sz w:val="18"/>
          <w:szCs w:val="18"/>
        </w:rPr>
        <w:t xml:space="preserve"> localização ideal da agulha deve ser guiada por ultrassonografia.</w:t>
      </w:r>
      <w:r w:rsidR="00C871D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 xml:space="preserve">As desmites no geral, apresentam </w:t>
      </w:r>
      <w:r w:rsidR="00646BDA">
        <w:rPr>
          <w:rFonts w:ascii="Arial" w:hAnsi="Arial" w:cs="Arial"/>
          <w:color w:val="000000" w:themeColor="text1"/>
          <w:sz w:val="18"/>
          <w:szCs w:val="18"/>
        </w:rPr>
        <w:t xml:space="preserve">melhores resultados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com PRP 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>na fase aguda quando há lesão ultrassonogr</w:t>
      </w:r>
      <w:r>
        <w:rPr>
          <w:rFonts w:ascii="Arial" w:hAnsi="Arial" w:cs="Arial"/>
          <w:color w:val="000000" w:themeColor="text1"/>
          <w:sz w:val="18"/>
          <w:szCs w:val="18"/>
        </w:rPr>
        <w:t>á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>fica de característica hipoecoica</w:t>
      </w:r>
      <w:r>
        <w:rPr>
          <w:rFonts w:ascii="Arial" w:hAnsi="Arial" w:cs="Arial"/>
          <w:sz w:val="18"/>
          <w:szCs w:val="18"/>
          <w:vertAlign w:val="superscript"/>
        </w:rPr>
        <w:t>6</w:t>
      </w:r>
      <w:r w:rsidRPr="00F47F93">
        <w:rPr>
          <w:rFonts w:ascii="Arial" w:hAnsi="Arial" w:cs="Arial"/>
          <w:sz w:val="18"/>
          <w:szCs w:val="18"/>
          <w:vertAlign w:val="superscript"/>
        </w:rPr>
        <w:t>,2</w:t>
      </w:r>
      <w:r>
        <w:rPr>
          <w:rFonts w:ascii="Arial" w:hAnsi="Arial" w:cs="Arial"/>
          <w:sz w:val="18"/>
          <w:szCs w:val="18"/>
        </w:rPr>
        <w:t>.</w:t>
      </w:r>
      <w:r w:rsidR="00C871D8">
        <w:rPr>
          <w:rFonts w:ascii="Arial" w:hAnsi="Arial" w:cs="Arial"/>
          <w:sz w:val="18"/>
          <w:szCs w:val="18"/>
        </w:rPr>
        <w:t xml:space="preserve"> </w:t>
      </w:r>
      <w:r w:rsidRPr="00165DA5">
        <w:rPr>
          <w:rFonts w:ascii="Arial" w:hAnsi="Arial" w:cs="Arial"/>
          <w:sz w:val="18"/>
          <w:szCs w:val="18"/>
        </w:rPr>
        <w:t xml:space="preserve">As plaquetas intervêm de forma positiva na fase inicial de regeneração, e a melhora precoce permite o retorno mais rápido ao exercício, o que pode promover uma cicatrização satisfatória com devido alinhamento de fibras, superior força do ligamento e menor risco de nova lesão. </w:t>
      </w:r>
      <w:r>
        <w:rPr>
          <w:rFonts w:ascii="Arial" w:hAnsi="Arial" w:cs="Arial"/>
          <w:sz w:val="18"/>
          <w:szCs w:val="18"/>
        </w:rPr>
        <w:t>Isto é</w:t>
      </w:r>
      <w:r w:rsidRPr="00165DA5">
        <w:rPr>
          <w:rFonts w:ascii="Arial" w:hAnsi="Arial" w:cs="Arial"/>
          <w:sz w:val="18"/>
          <w:szCs w:val="18"/>
        </w:rPr>
        <w:t xml:space="preserve">, o tratamento tendo como base o PRP juntamente com um programa de exercício controlado podem ser eficientes no desfecho de lesões </w:t>
      </w:r>
      <w:r w:rsidR="00C871D8">
        <w:rPr>
          <w:rFonts w:ascii="Arial" w:hAnsi="Arial" w:cs="Arial"/>
          <w:sz w:val="18"/>
          <w:szCs w:val="18"/>
        </w:rPr>
        <w:t>ligamentares</w:t>
      </w:r>
      <w:r>
        <w:rPr>
          <w:rFonts w:ascii="Arial" w:hAnsi="Arial" w:cs="Arial"/>
          <w:sz w:val="18"/>
          <w:szCs w:val="18"/>
          <w:vertAlign w:val="superscript"/>
        </w:rPr>
        <w:t>7</w:t>
      </w:r>
      <w:r w:rsidRPr="00613D6C">
        <w:rPr>
          <w:rFonts w:ascii="Arial" w:hAnsi="Arial" w:cs="Arial"/>
          <w:sz w:val="18"/>
          <w:szCs w:val="18"/>
        </w:rPr>
        <w:t>.</w:t>
      </w:r>
    </w:p>
    <w:p w14:paraId="1DE194A9" w14:textId="7B82D370" w:rsidR="00656D98" w:rsidRPr="00165DA5" w:rsidRDefault="00656D98" w:rsidP="005A0D6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165DA5">
        <w:rPr>
          <w:rFonts w:ascii="Arial" w:hAnsi="Arial" w:cs="Arial"/>
          <w:sz w:val="18"/>
          <w:szCs w:val="18"/>
        </w:rPr>
        <w:t>A utilização pode ser feita em uma ou mais aplicações</w:t>
      </w:r>
      <w:r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165DA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="00E47BF7">
        <w:rPr>
          <w:rFonts w:ascii="Arial" w:hAnsi="Arial" w:cs="Arial"/>
          <w:sz w:val="18"/>
          <w:szCs w:val="18"/>
        </w:rPr>
        <w:t>É indicada c</w:t>
      </w:r>
      <w:r w:rsidRPr="00165DA5">
        <w:rPr>
          <w:rFonts w:ascii="Arial" w:hAnsi="Arial" w:cs="Arial"/>
          <w:sz w:val="18"/>
          <w:szCs w:val="18"/>
        </w:rPr>
        <w:t>onsiderando a segurança desse procedimento por promover a cura por recrutamento endógeno ou transferência endógena de células, biomoléculas e condições de suporte promotoras de crescimento</w:t>
      </w:r>
      <w:r w:rsidRPr="00F47F93">
        <w:rPr>
          <w:rFonts w:ascii="Arial" w:hAnsi="Arial" w:cs="Arial"/>
          <w:sz w:val="18"/>
          <w:szCs w:val="18"/>
          <w:vertAlign w:val="superscript"/>
        </w:rPr>
        <w:t>3</w:t>
      </w:r>
      <w:r w:rsidRPr="00F47F93">
        <w:rPr>
          <w:rFonts w:ascii="Arial" w:hAnsi="Arial" w:cs="Arial"/>
          <w:sz w:val="18"/>
          <w:szCs w:val="18"/>
        </w:rPr>
        <w:t xml:space="preserve">.  </w:t>
      </w:r>
      <w:r w:rsidRPr="00165DA5">
        <w:rPr>
          <w:rFonts w:ascii="Arial" w:hAnsi="Arial" w:cs="Arial"/>
          <w:sz w:val="18"/>
          <w:szCs w:val="18"/>
          <w:shd w:val="clear" w:color="auto" w:fill="FFFFFF"/>
        </w:rPr>
        <w:t>Com grande potencial de acelerar e aumentar cicatrização ligamentar em cavalos, livres de restrições e testes que são exigidos para produtos farmacêuticos, e disponíveis do próprio paciente com a segurança de um produto autólogo</w:t>
      </w:r>
      <w:r w:rsidRPr="00F47F9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,6</w:t>
      </w:r>
      <w:r w:rsidRPr="00F47F93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D60CCDF" w14:textId="77777777" w:rsidR="007C6AE2" w:rsidRDefault="00656D98" w:rsidP="005A0D67">
      <w:pPr>
        <w:spacing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165DA5">
        <w:rPr>
          <w:rFonts w:ascii="Arial" w:hAnsi="Arial" w:cs="Arial"/>
          <w:sz w:val="18"/>
          <w:szCs w:val="18"/>
        </w:rPr>
        <w:t xml:space="preserve">Estudos demonstram que o tratamento com PRP pode proporcionar maior celularidade, conteúdo colágeno e </w:t>
      </w:r>
      <w:r w:rsidRPr="00165DA5">
        <w:rPr>
          <w:rFonts w:ascii="Arial" w:hAnsi="Arial" w:cs="Arial"/>
          <w:sz w:val="18"/>
          <w:szCs w:val="18"/>
        </w:rPr>
        <w:t>glicosaminoglicanos além de melhor organização histológica e mais neovascularização que tecidos não tratados, ou seja, ligamentos mais fortes evitando assim, reincidência de lesões</w:t>
      </w:r>
      <w:r>
        <w:rPr>
          <w:rFonts w:ascii="Arial" w:hAnsi="Arial" w:cs="Arial"/>
          <w:sz w:val="18"/>
          <w:szCs w:val="18"/>
          <w:vertAlign w:val="superscript"/>
        </w:rPr>
        <w:t>6</w:t>
      </w:r>
      <w:r w:rsidR="007C6AE2">
        <w:rPr>
          <w:rFonts w:ascii="Arial" w:hAnsi="Arial" w:cs="Arial"/>
          <w:sz w:val="18"/>
          <w:szCs w:val="18"/>
          <w:vertAlign w:val="superscript"/>
        </w:rPr>
        <w:t>.</w:t>
      </w:r>
    </w:p>
    <w:p w14:paraId="0A1A3802" w14:textId="4E77BD9F" w:rsidR="007C6AE2" w:rsidRPr="00656D98" w:rsidRDefault="007C6AE2" w:rsidP="005A0D67">
      <w:pPr>
        <w:spacing w:after="40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</w:rPr>
        <w:t>O presente relato tem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 xml:space="preserve"> como objetivo descrever </w:t>
      </w: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 xml:space="preserve"> aplicaç</w:t>
      </w:r>
      <w:r w:rsidR="00252165">
        <w:rPr>
          <w:rFonts w:ascii="Arial" w:hAnsi="Arial" w:cs="Arial"/>
          <w:color w:val="000000" w:themeColor="text1"/>
          <w:sz w:val="18"/>
          <w:szCs w:val="18"/>
        </w:rPr>
        <w:t>ão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 xml:space="preserve"> do plasma rico em plaquetas </w:t>
      </w:r>
      <w:r w:rsidR="00252165">
        <w:rPr>
          <w:rFonts w:ascii="Arial" w:hAnsi="Arial" w:cs="Arial"/>
          <w:color w:val="000000" w:themeColor="text1"/>
          <w:sz w:val="18"/>
          <w:szCs w:val="18"/>
        </w:rPr>
        <w:t xml:space="preserve">como terapêutica 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 xml:space="preserve">em </w:t>
      </w:r>
      <w:r w:rsidR="00252165">
        <w:rPr>
          <w:rFonts w:ascii="Arial" w:hAnsi="Arial" w:cs="Arial"/>
          <w:color w:val="000000" w:themeColor="text1"/>
          <w:sz w:val="18"/>
          <w:szCs w:val="18"/>
        </w:rPr>
        <w:t xml:space="preserve">quadro de 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>desmite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do ligamento suspensório do boleto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 xml:space="preserve"> em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um </w:t>
      </w:r>
      <w:r w:rsidRPr="00165DA5">
        <w:rPr>
          <w:rFonts w:ascii="Arial" w:hAnsi="Arial" w:cs="Arial"/>
          <w:color w:val="000000" w:themeColor="text1"/>
          <w:sz w:val="18"/>
          <w:szCs w:val="18"/>
        </w:rPr>
        <w:t>equino.</w:t>
      </w:r>
    </w:p>
    <w:bookmarkEnd w:id="0"/>
    <w:p w14:paraId="594D0C28" w14:textId="77777777" w:rsidR="00D55915" w:rsidRDefault="00D55915" w:rsidP="005A0D6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BD83172" w14:textId="05B621EC" w:rsidR="00D55915" w:rsidRDefault="00656D98" w:rsidP="005A0D6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</w:t>
      </w:r>
    </w:p>
    <w:p w14:paraId="59DC99A4" w14:textId="3CD3CC4E" w:rsidR="00656D98" w:rsidRDefault="00656D98" w:rsidP="005A0D67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470F4D">
        <w:rPr>
          <w:rFonts w:ascii="Arial" w:hAnsi="Arial" w:cs="Arial"/>
          <w:sz w:val="18"/>
          <w:szCs w:val="18"/>
        </w:rPr>
        <w:t>oi atendid</w:t>
      </w:r>
      <w:r>
        <w:rPr>
          <w:rFonts w:ascii="Arial" w:hAnsi="Arial" w:cs="Arial"/>
          <w:sz w:val="18"/>
          <w:szCs w:val="18"/>
        </w:rPr>
        <w:t xml:space="preserve">o </w:t>
      </w:r>
      <w:r w:rsidRPr="00470F4D">
        <w:rPr>
          <w:rFonts w:ascii="Arial" w:hAnsi="Arial" w:cs="Arial"/>
          <w:sz w:val="18"/>
          <w:szCs w:val="18"/>
        </w:rPr>
        <w:t>em uma propriedade na região de Lagoa da Prata - MG um</w:t>
      </w:r>
      <w:r>
        <w:rPr>
          <w:rFonts w:ascii="Arial" w:hAnsi="Arial" w:cs="Arial"/>
          <w:sz w:val="18"/>
          <w:szCs w:val="18"/>
        </w:rPr>
        <w:t xml:space="preserve"> cavalo de </w:t>
      </w:r>
      <w:r w:rsidR="007175BA">
        <w:rPr>
          <w:rFonts w:ascii="Arial" w:hAnsi="Arial" w:cs="Arial"/>
          <w:sz w:val="18"/>
          <w:szCs w:val="18"/>
        </w:rPr>
        <w:t xml:space="preserve">8 </w:t>
      </w:r>
      <w:r>
        <w:rPr>
          <w:rFonts w:ascii="Arial" w:hAnsi="Arial" w:cs="Arial"/>
          <w:sz w:val="18"/>
          <w:szCs w:val="18"/>
        </w:rPr>
        <w:t xml:space="preserve">anos, da raça quarto de milha, pesando </w:t>
      </w:r>
      <w:r w:rsidR="007175BA">
        <w:rPr>
          <w:rFonts w:ascii="Arial" w:hAnsi="Arial" w:cs="Arial"/>
          <w:sz w:val="18"/>
          <w:szCs w:val="18"/>
        </w:rPr>
        <w:t>490kg</w:t>
      </w:r>
      <w:r>
        <w:rPr>
          <w:rFonts w:ascii="Arial" w:hAnsi="Arial" w:cs="Arial"/>
          <w:sz w:val="18"/>
          <w:szCs w:val="18"/>
        </w:rPr>
        <w:t xml:space="preserve"> em treinamento para modalidade de três tambores. Ao </w:t>
      </w:r>
      <w:r w:rsidRPr="00470F4D">
        <w:rPr>
          <w:rFonts w:ascii="Arial" w:hAnsi="Arial" w:cs="Arial"/>
          <w:sz w:val="18"/>
          <w:szCs w:val="18"/>
        </w:rPr>
        <w:t>exame físico o animal apresentava temperamento habitual</w:t>
      </w:r>
      <w:r>
        <w:rPr>
          <w:rFonts w:ascii="Arial" w:hAnsi="Arial" w:cs="Arial"/>
          <w:sz w:val="18"/>
          <w:szCs w:val="18"/>
        </w:rPr>
        <w:t xml:space="preserve"> e</w:t>
      </w:r>
      <w:r w:rsidRPr="00470F4D">
        <w:rPr>
          <w:rFonts w:ascii="Arial" w:hAnsi="Arial" w:cs="Arial"/>
          <w:sz w:val="18"/>
          <w:szCs w:val="18"/>
        </w:rPr>
        <w:t xml:space="preserve"> parâmetros fisiológicos normais</w:t>
      </w:r>
      <w:r>
        <w:rPr>
          <w:rFonts w:ascii="Arial" w:hAnsi="Arial" w:cs="Arial"/>
          <w:sz w:val="18"/>
          <w:szCs w:val="18"/>
        </w:rPr>
        <w:t>. Apresentava claudicação grau 4 do membro posterior esquerdo apoiando-se apenas na pinça, com intumescência evidente na região do boleto (Figura 1). Na anamnese a proprietária relatou ocorrência dos sinais aproximadamente 24 horas após o último treino. Foi realizado o exame de ultrassonografia onde observou-se alteração da homogeneidade do tecido ligamentar na visão longitudinal do ligamento suspensório do boleto, característica de desmite e edema da região próxima à lesão.</w:t>
      </w:r>
    </w:p>
    <w:p w14:paraId="7EFEFD65" w14:textId="77777777" w:rsidR="00656D98" w:rsidRDefault="00656D98" w:rsidP="005A0D67">
      <w:pPr>
        <w:spacing w:after="40"/>
        <w:jc w:val="center"/>
        <w:rPr>
          <w:rFonts w:ascii="Arial" w:hAnsi="Arial" w:cs="Arial"/>
          <w:color w:val="000000"/>
          <w:sz w:val="18"/>
        </w:rPr>
      </w:pPr>
    </w:p>
    <w:p w14:paraId="174BFD36" w14:textId="77777777" w:rsidR="00656D98" w:rsidRPr="00470F4D" w:rsidRDefault="00656D98" w:rsidP="005A0D67">
      <w:pPr>
        <w:spacing w:after="40"/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266663D" wp14:editId="5D6D2D6A">
                <wp:extent cx="304800" cy="3048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63DEF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Gl7QEAAMUDAAAOAAAAZHJzL2Uyb0RvYy54bWysU1GO0zAQ/UfiDpb/adJSYImarla7WoS0&#10;wIqFA7iOnVg4HjN2mpbjcJW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f9hpe0BAADF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40743411" wp14:editId="79F46CC1">
            <wp:extent cx="1695450" cy="17775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30" cy="18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BB49" w14:textId="77777777" w:rsidR="00656D98" w:rsidRPr="00470F4D" w:rsidRDefault="00656D98" w:rsidP="005A0D67">
      <w:pPr>
        <w:spacing w:after="40"/>
        <w:rPr>
          <w:rFonts w:ascii="Arial" w:hAnsi="Arial" w:cs="Arial"/>
          <w:color w:val="000000"/>
          <w:sz w:val="18"/>
        </w:rPr>
      </w:pPr>
    </w:p>
    <w:p w14:paraId="3046C1FA" w14:textId="77777777" w:rsidR="00656D98" w:rsidRDefault="00656D98" w:rsidP="005A0D67">
      <w:pPr>
        <w:spacing w:after="40"/>
        <w:jc w:val="center"/>
        <w:rPr>
          <w:rFonts w:ascii="Arial" w:hAnsi="Arial" w:cs="Arial"/>
          <w:color w:val="000000"/>
          <w:sz w:val="18"/>
        </w:rPr>
      </w:pPr>
      <w:r w:rsidRPr="00470F4D">
        <w:rPr>
          <w:rFonts w:ascii="Arial" w:hAnsi="Arial" w:cs="Arial"/>
          <w:b/>
          <w:color w:val="000000"/>
          <w:sz w:val="18"/>
        </w:rPr>
        <w:t>Figura 1:</w:t>
      </w:r>
      <w:r w:rsidRPr="00470F4D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Intumescência na região do boleto do MPE.</w:t>
      </w:r>
    </w:p>
    <w:p w14:paraId="258C6139" w14:textId="77777777" w:rsidR="00656D98" w:rsidRDefault="00656D98" w:rsidP="005A0D67">
      <w:pPr>
        <w:spacing w:after="40"/>
        <w:jc w:val="center"/>
        <w:rPr>
          <w:rFonts w:ascii="Arial" w:hAnsi="Arial" w:cs="Arial"/>
          <w:color w:val="000000"/>
          <w:sz w:val="18"/>
        </w:rPr>
      </w:pPr>
    </w:p>
    <w:p w14:paraId="066DB8B7" w14:textId="0ED4F7FB" w:rsidR="00D55915" w:rsidRDefault="00656D98" w:rsidP="005A0D67">
      <w:pPr>
        <w:spacing w:after="40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</w:rPr>
        <w:t xml:space="preserve">A terapêutica abordada foi a utilização de anti-inflamatório esteroidal </w:t>
      </w:r>
      <w:proofErr w:type="spellStart"/>
      <w:r w:rsidR="007175BA">
        <w:rPr>
          <w:rFonts w:ascii="Arial" w:hAnsi="Arial" w:cs="Arial"/>
          <w:color w:val="000000"/>
          <w:sz w:val="18"/>
        </w:rPr>
        <w:t>f</w:t>
      </w:r>
      <w:r>
        <w:rPr>
          <w:rFonts w:ascii="Arial" w:hAnsi="Arial" w:cs="Arial"/>
          <w:color w:val="000000"/>
          <w:sz w:val="18"/>
        </w:rPr>
        <w:t>enilbutazona</w:t>
      </w:r>
      <w:proofErr w:type="spellEnd"/>
      <w:r>
        <w:rPr>
          <w:rFonts w:ascii="Arial" w:hAnsi="Arial" w:cs="Arial"/>
          <w:color w:val="000000"/>
          <w:sz w:val="18"/>
        </w:rPr>
        <w:t xml:space="preserve"> a dose de </w:t>
      </w:r>
      <w:r w:rsidR="007175BA">
        <w:rPr>
          <w:rFonts w:ascii="Arial" w:hAnsi="Arial" w:cs="Arial"/>
          <w:color w:val="000000"/>
          <w:sz w:val="18"/>
        </w:rPr>
        <w:t xml:space="preserve">7mg/kg, 3,4g/dia durante </w:t>
      </w:r>
      <w:r w:rsidR="00393702">
        <w:rPr>
          <w:rFonts w:ascii="Arial" w:hAnsi="Arial" w:cs="Arial"/>
          <w:color w:val="000000"/>
          <w:sz w:val="18"/>
        </w:rPr>
        <w:t>5</w:t>
      </w:r>
      <w:r w:rsidR="007175BA" w:rsidRPr="007175BA">
        <w:rPr>
          <w:rFonts w:ascii="Arial" w:hAnsi="Arial" w:cs="Arial"/>
          <w:color w:val="000000"/>
          <w:sz w:val="18"/>
        </w:rPr>
        <w:t xml:space="preserve"> dias </w:t>
      </w:r>
      <w:r>
        <w:rPr>
          <w:rFonts w:ascii="Arial" w:hAnsi="Arial" w:cs="Arial"/>
          <w:color w:val="000000"/>
          <w:sz w:val="18"/>
        </w:rPr>
        <w:t xml:space="preserve">via endovenosa, e também anti-inflamatório não esteroidal </w:t>
      </w:r>
      <w:proofErr w:type="spellStart"/>
      <w:r w:rsidR="007175BA">
        <w:rPr>
          <w:rFonts w:ascii="Arial" w:hAnsi="Arial" w:cs="Arial"/>
          <w:color w:val="000000"/>
          <w:sz w:val="18"/>
        </w:rPr>
        <w:t>f</w:t>
      </w:r>
      <w:r>
        <w:rPr>
          <w:rFonts w:ascii="Arial" w:hAnsi="Arial" w:cs="Arial"/>
          <w:color w:val="000000"/>
          <w:sz w:val="18"/>
        </w:rPr>
        <w:t>irocoxib</w:t>
      </w:r>
      <w:r w:rsidR="007175BA">
        <w:rPr>
          <w:rFonts w:ascii="Arial" w:hAnsi="Arial" w:cs="Arial"/>
          <w:color w:val="000000"/>
          <w:sz w:val="18"/>
        </w:rPr>
        <w:t>e</w:t>
      </w:r>
      <w:proofErr w:type="spellEnd"/>
      <w:r w:rsidR="007175BA">
        <w:rPr>
          <w:rFonts w:ascii="Arial" w:hAnsi="Arial" w:cs="Arial"/>
          <w:color w:val="000000"/>
          <w:sz w:val="18"/>
        </w:rPr>
        <w:t xml:space="preserve"> 0,1mg/kg, 49mg/dia durante 14 dias via oral, e </w:t>
      </w:r>
      <w:r>
        <w:rPr>
          <w:rFonts w:ascii="Arial" w:hAnsi="Arial" w:cs="Arial"/>
          <w:color w:val="000000"/>
          <w:sz w:val="18"/>
        </w:rPr>
        <w:t xml:space="preserve">omeprazol </w:t>
      </w:r>
      <w:r w:rsidR="007175BA">
        <w:rPr>
          <w:rFonts w:ascii="Arial" w:hAnsi="Arial" w:cs="Arial"/>
          <w:color w:val="000000"/>
          <w:sz w:val="18"/>
        </w:rPr>
        <w:t>4mg/kg 1,96g/dia durante</w:t>
      </w:r>
      <w:r w:rsidR="00393702">
        <w:rPr>
          <w:rFonts w:ascii="Arial" w:hAnsi="Arial" w:cs="Arial"/>
          <w:color w:val="000000"/>
          <w:sz w:val="18"/>
        </w:rPr>
        <w:t xml:space="preserve"> 15 dias via oral. </w:t>
      </w:r>
      <w:r>
        <w:rPr>
          <w:rFonts w:ascii="Arial" w:hAnsi="Arial" w:cs="Arial"/>
          <w:color w:val="000000"/>
          <w:sz w:val="18"/>
        </w:rPr>
        <w:t xml:space="preserve">O tratamento com o plasma rico em plaquetas foi feito através de filtração do sangue retirado da veia jugular, e aplicação </w:t>
      </w:r>
      <w:proofErr w:type="spellStart"/>
      <w:r w:rsidR="00E256EA">
        <w:rPr>
          <w:rFonts w:ascii="Arial" w:hAnsi="Arial" w:cs="Arial"/>
          <w:color w:val="000000"/>
          <w:sz w:val="18"/>
        </w:rPr>
        <w:t>intralesional</w:t>
      </w:r>
      <w:proofErr w:type="spellEnd"/>
      <w:r>
        <w:rPr>
          <w:rFonts w:ascii="Arial" w:hAnsi="Arial" w:cs="Arial"/>
          <w:color w:val="000000"/>
          <w:sz w:val="18"/>
        </w:rPr>
        <w:t xml:space="preserve"> de forma estéril com ajuda do aparelho de ultrassonografia em duas aplicações intervaladas por 3 semanas. O animal apresentou melhora clínica desde a primeira aplicação com redução a intumescência e também da claudicação. Apenas quatro semanas após a primeira aplicação o animal já não apresentava sinais</w:t>
      </w:r>
      <w:r w:rsidR="007175BA">
        <w:rPr>
          <w:rFonts w:ascii="Arial" w:hAnsi="Arial" w:cs="Arial"/>
          <w:color w:val="000000"/>
          <w:sz w:val="18"/>
        </w:rPr>
        <w:t xml:space="preserve"> clínicos</w:t>
      </w:r>
      <w:r>
        <w:rPr>
          <w:rFonts w:ascii="Arial" w:hAnsi="Arial" w:cs="Arial"/>
          <w:color w:val="000000"/>
          <w:sz w:val="18"/>
        </w:rPr>
        <w:t xml:space="preserve">, </w:t>
      </w:r>
      <w:r w:rsidR="007175BA">
        <w:rPr>
          <w:rFonts w:ascii="Arial" w:hAnsi="Arial" w:cs="Arial"/>
          <w:color w:val="000000"/>
          <w:sz w:val="18"/>
        </w:rPr>
        <w:t xml:space="preserve">e </w:t>
      </w:r>
      <w:r>
        <w:rPr>
          <w:rFonts w:ascii="Arial" w:hAnsi="Arial" w:cs="Arial"/>
          <w:color w:val="000000"/>
          <w:sz w:val="18"/>
        </w:rPr>
        <w:t xml:space="preserve">a ultrassonografia demonstrou melhora da homogeneidade da </w:t>
      </w:r>
      <w:proofErr w:type="spellStart"/>
      <w:r>
        <w:rPr>
          <w:rFonts w:ascii="Arial" w:hAnsi="Arial" w:cs="Arial"/>
          <w:color w:val="000000"/>
          <w:sz w:val="18"/>
        </w:rPr>
        <w:t>ecogenicidade</w:t>
      </w:r>
      <w:proofErr w:type="spellEnd"/>
      <w:r>
        <w:rPr>
          <w:rFonts w:ascii="Arial" w:hAnsi="Arial" w:cs="Arial"/>
          <w:color w:val="000000"/>
          <w:sz w:val="18"/>
        </w:rPr>
        <w:t xml:space="preserve"> </w:t>
      </w:r>
      <w:r w:rsidR="00C871D8">
        <w:rPr>
          <w:rFonts w:ascii="Arial" w:hAnsi="Arial" w:cs="Arial"/>
          <w:color w:val="000000"/>
          <w:sz w:val="18"/>
        </w:rPr>
        <w:t>e</w:t>
      </w:r>
      <w:r>
        <w:rPr>
          <w:rFonts w:ascii="Arial" w:hAnsi="Arial" w:cs="Arial"/>
          <w:color w:val="000000"/>
          <w:sz w:val="18"/>
        </w:rPr>
        <w:t xml:space="preserve"> já retornou ao treinamento em ritmo </w:t>
      </w:r>
      <w:r w:rsidR="00C871D8">
        <w:rPr>
          <w:rFonts w:ascii="Arial" w:hAnsi="Arial" w:cs="Arial"/>
          <w:color w:val="000000"/>
          <w:sz w:val="18"/>
        </w:rPr>
        <w:t>controlado</w:t>
      </w:r>
      <w:r>
        <w:rPr>
          <w:rFonts w:ascii="Arial" w:hAnsi="Arial" w:cs="Arial"/>
          <w:color w:val="000000"/>
          <w:sz w:val="18"/>
        </w:rPr>
        <w:t xml:space="preserve">. </w:t>
      </w:r>
    </w:p>
    <w:p w14:paraId="078BC403" w14:textId="77777777" w:rsidR="00552533" w:rsidRPr="00552533" w:rsidRDefault="00552533" w:rsidP="005A0D67">
      <w:pPr>
        <w:spacing w:after="40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14:paraId="3A53EDD8" w14:textId="77777777" w:rsidR="00D55915" w:rsidRDefault="009E5B41" w:rsidP="005A0D6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E77111A" w14:textId="54CC136F" w:rsidR="00D55915" w:rsidRDefault="00552533" w:rsidP="005A0D67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 xml:space="preserve">A utilização do plasma rico em plaquetas </w:t>
      </w:r>
      <w:r w:rsidR="00E47BF7">
        <w:rPr>
          <w:rFonts w:ascii="Arial" w:eastAsia="Arial" w:hAnsi="Arial" w:cs="Arial"/>
          <w:sz w:val="18"/>
          <w:szCs w:val="18"/>
        </w:rPr>
        <w:t xml:space="preserve">vem crescendo </w:t>
      </w:r>
      <w:r>
        <w:rPr>
          <w:rFonts w:ascii="Arial" w:eastAsia="Arial" w:hAnsi="Arial" w:cs="Arial"/>
          <w:sz w:val="18"/>
          <w:szCs w:val="18"/>
        </w:rPr>
        <w:t>na clínica de equinos e demonstra segurança e eficiência no tratamento de lesões ligamentares, tornando-se uma alternativa prática no cotidiano de tratamento de lesões musculoesqueléticas em cavalos atletas.</w:t>
      </w:r>
    </w:p>
    <w:sectPr w:rsidR="00D5591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B3DB" w14:textId="77777777" w:rsidR="00B90FB5" w:rsidRDefault="00B90FB5">
      <w:r>
        <w:separator/>
      </w:r>
    </w:p>
  </w:endnote>
  <w:endnote w:type="continuationSeparator" w:id="0">
    <w:p w14:paraId="6D2B8343" w14:textId="77777777" w:rsidR="00B90FB5" w:rsidRDefault="00B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7B12" w14:textId="77777777" w:rsidR="00B90FB5" w:rsidRDefault="00B90FB5">
      <w:r>
        <w:separator/>
      </w:r>
    </w:p>
  </w:footnote>
  <w:footnote w:type="continuationSeparator" w:id="0">
    <w:p w14:paraId="5B65869A" w14:textId="77777777" w:rsidR="00B90FB5" w:rsidRDefault="00B9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ED3B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 Rounded" w:hAnsi="Arial" w:cs="Arial"/>
        <w:b/>
        <w:color w:val="002060"/>
        <w:sz w:val="28"/>
        <w:szCs w:val="28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V</w:t>
    </w:r>
    <w:r w:rsidR="00B67F57" w:rsidRPr="00B67F57">
      <w:rPr>
        <w:rFonts w:ascii="Arial" w:eastAsia="Arial Rounded" w:hAnsi="Arial" w:cs="Arial"/>
        <w:b/>
        <w:color w:val="002060"/>
        <w:sz w:val="28"/>
        <w:szCs w:val="28"/>
      </w:rPr>
      <w:t>I</w:t>
    </w:r>
    <w:r w:rsidRPr="00B67F57">
      <w:rPr>
        <w:rFonts w:ascii="Arial" w:eastAsia="Arial Rounded" w:hAnsi="Arial" w:cs="Arial"/>
        <w:b/>
        <w:color w:val="002060"/>
        <w:sz w:val="28"/>
        <w:szCs w:val="28"/>
      </w:rPr>
      <w:t xml:space="preserve">II Colóquio Técnico Científico de Saúde Única, </w:t>
    </w:r>
    <w:r w:rsidRPr="00B67F57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hidden="0" allowOverlap="1" wp14:anchorId="2DCD7240" wp14:editId="3DA4C1C4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C19647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 Rounded" w:hAnsi="Arial" w:cs="Arial"/>
        <w:b/>
        <w:color w:val="002060"/>
        <w:sz w:val="16"/>
        <w:szCs w:val="16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15"/>
    <w:rsid w:val="000730CF"/>
    <w:rsid w:val="001762E2"/>
    <w:rsid w:val="001865FF"/>
    <w:rsid w:val="001D1810"/>
    <w:rsid w:val="001F4BFC"/>
    <w:rsid w:val="00252165"/>
    <w:rsid w:val="002860E3"/>
    <w:rsid w:val="00375D3C"/>
    <w:rsid w:val="00393672"/>
    <w:rsid w:val="00393702"/>
    <w:rsid w:val="00461242"/>
    <w:rsid w:val="004E0617"/>
    <w:rsid w:val="00506766"/>
    <w:rsid w:val="00552533"/>
    <w:rsid w:val="00563D9A"/>
    <w:rsid w:val="005A0D67"/>
    <w:rsid w:val="005E5DF7"/>
    <w:rsid w:val="00646BDA"/>
    <w:rsid w:val="00653CFA"/>
    <w:rsid w:val="00656D98"/>
    <w:rsid w:val="006A4652"/>
    <w:rsid w:val="0070739A"/>
    <w:rsid w:val="007175BA"/>
    <w:rsid w:val="007C6AE2"/>
    <w:rsid w:val="008A57BB"/>
    <w:rsid w:val="008C3181"/>
    <w:rsid w:val="00914545"/>
    <w:rsid w:val="009E5B41"/>
    <w:rsid w:val="00A07147"/>
    <w:rsid w:val="00A84FFA"/>
    <w:rsid w:val="00B5018C"/>
    <w:rsid w:val="00B67F57"/>
    <w:rsid w:val="00B90FB5"/>
    <w:rsid w:val="00BB137C"/>
    <w:rsid w:val="00C116D6"/>
    <w:rsid w:val="00C871D8"/>
    <w:rsid w:val="00D55915"/>
    <w:rsid w:val="00D751B4"/>
    <w:rsid w:val="00E256EA"/>
    <w:rsid w:val="00E333EA"/>
    <w:rsid w:val="00E47BF7"/>
    <w:rsid w:val="00E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BDE3"/>
  <w15:docId w15:val="{A97495F8-249F-4880-A2F0-B8981D7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D181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gontijo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AMUW2mUk2PIFQdSHU6qeUcQf8PyZiAyp1+N1QLSsqtKFjr3nq+XPsZWijns2Dm3VzFfDGTl4tHsan+1ODmLkZa0jnzIHU1CL8U/gVDRmsZCjpvUTheyFOFS1Lf703dexV7NWG125PWtc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354B85-44D7-474B-BAEF-EF013FD7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Cintia</cp:lastModifiedBy>
  <cp:revision>21</cp:revision>
  <dcterms:created xsi:type="dcterms:W3CDTF">2021-02-25T21:12:00Z</dcterms:created>
  <dcterms:modified xsi:type="dcterms:W3CDTF">2021-09-20T15:42:00Z</dcterms:modified>
</cp:coreProperties>
</file>