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76B4" w14:textId="77777777" w:rsidR="00FD3835" w:rsidRPr="0036725B" w:rsidRDefault="00FD3835" w:rsidP="0036725B">
      <w:pPr>
        <w:pStyle w:val="Ttulo"/>
        <w:spacing w:after="0"/>
        <w:rPr>
          <w:rFonts w:cs="Arial"/>
          <w:sz w:val="24"/>
          <w:szCs w:val="24"/>
        </w:rPr>
      </w:pPr>
      <w:r w:rsidRPr="0036725B">
        <w:rPr>
          <w:rFonts w:cs="Arial"/>
          <w:sz w:val="24"/>
          <w:szCs w:val="24"/>
        </w:rPr>
        <w:t>EDUCAÇÃO FÍSICA ESCOLAR (PIBID): INTERVENÇÕES PEDAGÓGICAS E RESPONSABILIDADE SOCIOAMBIENTAL</w:t>
      </w:r>
    </w:p>
    <w:p w14:paraId="5345A22B" w14:textId="2844D636" w:rsidR="00FD3835" w:rsidRDefault="00EA283C" w:rsidP="00EA283C">
      <w:pPr>
        <w:pStyle w:val="Ttulo"/>
        <w:spacing w:after="0"/>
        <w:rPr>
          <w:rFonts w:cs="Arial"/>
          <w:b w:val="0"/>
          <w:bCs w:val="0"/>
          <w:sz w:val="24"/>
          <w:szCs w:val="24"/>
        </w:rPr>
      </w:pPr>
      <w:r>
        <w:rPr>
          <w:rFonts w:eastAsiaTheme="minorHAnsi" w:cs="Arial"/>
          <w:b w:val="0"/>
          <w:bCs w:val="0"/>
          <w:kern w:val="0"/>
          <w:sz w:val="24"/>
          <w:szCs w:val="24"/>
        </w:rPr>
        <w:t>Eixo 5</w:t>
      </w:r>
      <w:r w:rsidR="00DF1AB6" w:rsidRPr="005A4873">
        <w:rPr>
          <w:rFonts w:cs="Arial"/>
          <w:sz w:val="24"/>
          <w:szCs w:val="24"/>
        </w:rPr>
        <w:t xml:space="preserve"> </w:t>
      </w:r>
      <w:r w:rsidR="00DF1AB6" w:rsidRPr="00DF1AB6">
        <w:rPr>
          <w:rFonts w:cs="Arial"/>
          <w:b w:val="0"/>
          <w:bCs w:val="0"/>
          <w:sz w:val="24"/>
          <w:szCs w:val="24"/>
        </w:rPr>
        <w:t>– Ensino/aprendizagem de Educação Física</w:t>
      </w:r>
    </w:p>
    <w:p w14:paraId="73DA923B" w14:textId="77777777" w:rsidR="00DF1AB6" w:rsidRPr="00DF1AB6" w:rsidRDefault="00DF1AB6" w:rsidP="00DF1AB6">
      <w:pPr>
        <w:rPr>
          <w:lang w:eastAsia="en-US"/>
        </w:rPr>
      </w:pPr>
    </w:p>
    <w:p w14:paraId="316B301A" w14:textId="279F9CA5" w:rsidR="0036725B" w:rsidRPr="0036725B" w:rsidRDefault="00FD3835" w:rsidP="0036725B">
      <w:pPr>
        <w:pStyle w:val="Ttulo"/>
        <w:spacing w:after="0"/>
        <w:jc w:val="right"/>
        <w:rPr>
          <w:rFonts w:cs="Arial"/>
          <w:b w:val="0"/>
          <w:sz w:val="24"/>
          <w:szCs w:val="24"/>
        </w:rPr>
      </w:pPr>
      <w:r w:rsidRPr="0036725B">
        <w:rPr>
          <w:rFonts w:cs="Arial"/>
          <w:b w:val="0"/>
          <w:sz w:val="24"/>
          <w:szCs w:val="24"/>
        </w:rPr>
        <w:t>Alice da Silva Lima</w:t>
      </w:r>
      <w:r w:rsidR="00DF1AB6">
        <w:rPr>
          <w:rFonts w:cs="Arial"/>
          <w:b w:val="0"/>
          <w:sz w:val="24"/>
          <w:szCs w:val="24"/>
        </w:rPr>
        <w:t xml:space="preserve"> </w:t>
      </w:r>
      <w:r w:rsidR="00DF1AB6" w:rsidRPr="00DF1AB6">
        <w:rPr>
          <w:rFonts w:cs="Arial"/>
          <w:b w:val="0"/>
          <w:sz w:val="24"/>
          <w:szCs w:val="24"/>
        </w:rPr>
        <w:t>(PIBID – ESEF/UPE)</w:t>
      </w:r>
      <w:r w:rsidRPr="0036725B">
        <w:rPr>
          <w:rFonts w:cs="Arial"/>
          <w:b w:val="0"/>
          <w:sz w:val="24"/>
          <w:szCs w:val="24"/>
        </w:rPr>
        <w:t xml:space="preserve"> </w:t>
      </w:r>
    </w:p>
    <w:p w14:paraId="78211F2C" w14:textId="643412B5" w:rsidR="0036725B" w:rsidRPr="0036725B" w:rsidRDefault="00FD3835" w:rsidP="0036725B">
      <w:pPr>
        <w:pStyle w:val="Ttulo"/>
        <w:spacing w:after="0"/>
        <w:jc w:val="right"/>
        <w:rPr>
          <w:rFonts w:cs="Arial"/>
          <w:b w:val="0"/>
          <w:sz w:val="24"/>
          <w:szCs w:val="24"/>
        </w:rPr>
      </w:pPr>
      <w:r w:rsidRPr="0036725B">
        <w:rPr>
          <w:rFonts w:cs="Arial"/>
          <w:b w:val="0"/>
          <w:sz w:val="24"/>
          <w:szCs w:val="24"/>
        </w:rPr>
        <w:t xml:space="preserve">Dayana </w:t>
      </w:r>
      <w:proofErr w:type="spellStart"/>
      <w:r w:rsidRPr="0036725B">
        <w:rPr>
          <w:rFonts w:cs="Arial"/>
          <w:b w:val="0"/>
          <w:sz w:val="24"/>
          <w:szCs w:val="24"/>
        </w:rPr>
        <w:t>Mylena</w:t>
      </w:r>
      <w:proofErr w:type="spellEnd"/>
      <w:r w:rsidRPr="0036725B">
        <w:rPr>
          <w:rFonts w:cs="Arial"/>
          <w:b w:val="0"/>
          <w:sz w:val="24"/>
          <w:szCs w:val="24"/>
        </w:rPr>
        <w:t xml:space="preserve"> dos Santos </w:t>
      </w:r>
      <w:proofErr w:type="spellStart"/>
      <w:r w:rsidRPr="0036725B">
        <w:rPr>
          <w:rFonts w:cs="Arial"/>
          <w:b w:val="0"/>
          <w:sz w:val="24"/>
          <w:szCs w:val="24"/>
        </w:rPr>
        <w:t>Baier</w:t>
      </w:r>
      <w:proofErr w:type="spellEnd"/>
      <w:r w:rsidR="00DF1AB6">
        <w:rPr>
          <w:rFonts w:cs="Arial"/>
          <w:b w:val="0"/>
          <w:sz w:val="24"/>
          <w:szCs w:val="24"/>
        </w:rPr>
        <w:t xml:space="preserve"> </w:t>
      </w:r>
      <w:r w:rsidR="00DF1AB6" w:rsidRPr="00DF1AB6">
        <w:rPr>
          <w:rFonts w:cs="Arial"/>
          <w:b w:val="0"/>
          <w:sz w:val="24"/>
          <w:szCs w:val="24"/>
        </w:rPr>
        <w:t>(PIBID – ESEF/UPE)</w:t>
      </w:r>
      <w:r w:rsidRPr="0036725B">
        <w:rPr>
          <w:rFonts w:cs="Arial"/>
          <w:b w:val="0"/>
          <w:sz w:val="24"/>
          <w:szCs w:val="24"/>
        </w:rPr>
        <w:t xml:space="preserve"> </w:t>
      </w:r>
    </w:p>
    <w:p w14:paraId="5042EE2C" w14:textId="77777777" w:rsidR="000E41AB" w:rsidRDefault="00FD3835" w:rsidP="0036725B">
      <w:pPr>
        <w:pStyle w:val="Ttulo"/>
        <w:spacing w:after="0"/>
        <w:jc w:val="right"/>
        <w:rPr>
          <w:rFonts w:cs="Arial"/>
          <w:b w:val="0"/>
          <w:sz w:val="24"/>
          <w:szCs w:val="24"/>
        </w:rPr>
      </w:pPr>
      <w:r w:rsidRPr="0036725B">
        <w:rPr>
          <w:rFonts w:cs="Arial"/>
          <w:b w:val="0"/>
          <w:sz w:val="24"/>
          <w:szCs w:val="24"/>
        </w:rPr>
        <w:t>Laura Maria Ataíde Barbosa</w:t>
      </w:r>
      <w:r w:rsidR="00DF1AB6">
        <w:rPr>
          <w:rFonts w:cs="Arial"/>
          <w:b w:val="0"/>
          <w:sz w:val="24"/>
          <w:szCs w:val="24"/>
        </w:rPr>
        <w:t xml:space="preserve"> </w:t>
      </w:r>
      <w:r w:rsidR="00DF1AB6" w:rsidRPr="00DF1AB6">
        <w:rPr>
          <w:rFonts w:cs="Arial"/>
          <w:b w:val="0"/>
          <w:sz w:val="24"/>
          <w:szCs w:val="24"/>
        </w:rPr>
        <w:t>(PIBID – ESEF/UPE)</w:t>
      </w:r>
    </w:p>
    <w:p w14:paraId="29B5D100" w14:textId="561FA5FC" w:rsidR="0036725B" w:rsidRPr="000E41AB" w:rsidRDefault="000E41AB" w:rsidP="000E41AB">
      <w:pPr>
        <w:pStyle w:val="Ttulo"/>
        <w:spacing w:after="0"/>
        <w:jc w:val="right"/>
        <w:rPr>
          <w:rFonts w:cs="Arial"/>
          <w:b w:val="0"/>
          <w:bCs w:val="0"/>
          <w:sz w:val="24"/>
          <w:szCs w:val="24"/>
        </w:rPr>
      </w:pPr>
      <w:r w:rsidRPr="000179EC">
        <w:rPr>
          <w:b w:val="0"/>
          <w:bCs w:val="0"/>
          <w:sz w:val="24"/>
          <w:szCs w:val="24"/>
        </w:rPr>
        <w:t>Agostinho da Silva Rosas</w:t>
      </w:r>
      <w:r>
        <w:rPr>
          <w:rFonts w:cs="Arial"/>
          <w:b w:val="0"/>
          <w:sz w:val="24"/>
          <w:szCs w:val="24"/>
        </w:rPr>
        <w:t xml:space="preserve"> </w:t>
      </w:r>
      <w:r w:rsidRPr="00DF1AB6">
        <w:rPr>
          <w:rFonts w:cs="Arial"/>
          <w:b w:val="0"/>
          <w:sz w:val="24"/>
          <w:szCs w:val="24"/>
        </w:rPr>
        <w:t>(PIBID – ESEF/UPE)</w:t>
      </w:r>
      <w:r w:rsidR="00FD3835" w:rsidRPr="0036725B">
        <w:rPr>
          <w:rFonts w:cs="Arial"/>
          <w:b w:val="0"/>
          <w:sz w:val="24"/>
          <w:szCs w:val="24"/>
        </w:rPr>
        <w:t xml:space="preserve"> </w:t>
      </w:r>
    </w:p>
    <w:p w14:paraId="089EC397" w14:textId="4DC21F6B" w:rsidR="004035A0" w:rsidRDefault="004035A0" w:rsidP="0036725B">
      <w:pPr>
        <w:spacing w:after="0" w:line="360" w:lineRule="auto"/>
        <w:rPr>
          <w:rFonts w:ascii="Arial" w:hAnsi="Arial" w:cs="Arial"/>
          <w:szCs w:val="24"/>
          <w:lang w:eastAsia="en-US"/>
        </w:rPr>
      </w:pPr>
    </w:p>
    <w:p w14:paraId="2B3C221D" w14:textId="77777777" w:rsidR="004035A0" w:rsidRPr="0036725B" w:rsidRDefault="004035A0" w:rsidP="0036725B">
      <w:pPr>
        <w:spacing w:after="0" w:line="360" w:lineRule="auto"/>
        <w:rPr>
          <w:rFonts w:ascii="Arial" w:hAnsi="Arial" w:cs="Arial"/>
          <w:szCs w:val="24"/>
          <w:lang w:eastAsia="en-US"/>
        </w:rPr>
      </w:pPr>
    </w:p>
    <w:p w14:paraId="54D676E7" w14:textId="307275B0" w:rsidR="00FD3835" w:rsidRPr="00C459B8" w:rsidRDefault="00FD3835" w:rsidP="000130CD">
      <w:pPr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 xml:space="preserve">Inseridos no contexto do Subprojeto </w:t>
      </w:r>
      <w:proofErr w:type="spellStart"/>
      <w:r w:rsidRPr="0036725B">
        <w:rPr>
          <w:rFonts w:ascii="Arial" w:hAnsi="Arial" w:cs="Arial"/>
          <w:color w:val="auto"/>
          <w:szCs w:val="24"/>
        </w:rPr>
        <w:t>Pibid</w:t>
      </w:r>
      <w:proofErr w:type="spellEnd"/>
      <w:r w:rsidRPr="0036725B">
        <w:rPr>
          <w:rFonts w:ascii="Arial" w:hAnsi="Arial" w:cs="Arial"/>
          <w:color w:val="auto"/>
          <w:szCs w:val="24"/>
        </w:rPr>
        <w:t xml:space="preserve"> Licenciatura em Educação Física, este artigo objetivou discutir meio ambiente como tema transversal nas aulas de Educação Física Escolar desenvolvida na Escola Estadual Dom Carlos Coelho em parceria com a Empresa de Manutenção e Limpeza Urbana (EMLURB) de Recife. O trabalho encontrou sustentação no Projeto ECORECIFE com planejamento de ações socioambientais para ‘Meu Bairro Eu Também Limpo RPA 02’,</w:t>
      </w:r>
      <w:r w:rsidR="005550E0">
        <w:rPr>
          <w:rFonts w:ascii="Arial" w:hAnsi="Arial" w:cs="Arial"/>
          <w:color w:val="auto"/>
          <w:szCs w:val="24"/>
        </w:rPr>
        <w:t xml:space="preserve"> </w:t>
      </w:r>
      <w:r w:rsidR="00E120ED">
        <w:rPr>
          <w:rFonts w:ascii="Arial" w:hAnsi="Arial" w:cs="Arial"/>
          <w:color w:val="auto"/>
          <w:szCs w:val="24"/>
        </w:rPr>
        <w:t>em atenção ao</w:t>
      </w:r>
      <w:r w:rsidR="005550E0">
        <w:rPr>
          <w:rFonts w:ascii="Arial" w:hAnsi="Arial" w:cs="Arial"/>
          <w:color w:val="auto"/>
          <w:szCs w:val="24"/>
        </w:rPr>
        <w:t xml:space="preserve"> </w:t>
      </w:r>
      <w:r w:rsidRPr="0036725B">
        <w:rPr>
          <w:rFonts w:ascii="Arial" w:hAnsi="Arial" w:cs="Arial"/>
          <w:color w:val="auto"/>
          <w:szCs w:val="24"/>
        </w:rPr>
        <w:t>cronograma, realizou-</w:t>
      </w:r>
      <w:r w:rsidRPr="00C459B8">
        <w:rPr>
          <w:rFonts w:ascii="Arial" w:hAnsi="Arial" w:cs="Arial"/>
          <w:color w:val="auto"/>
          <w:szCs w:val="24"/>
        </w:rPr>
        <w:t xml:space="preserve">se intervenções em </w:t>
      </w:r>
      <w:r w:rsidR="00407A3E" w:rsidRPr="00C459B8">
        <w:rPr>
          <w:rFonts w:ascii="Arial" w:hAnsi="Arial" w:cs="Arial"/>
          <w:color w:val="auto"/>
          <w:szCs w:val="24"/>
        </w:rPr>
        <w:t>três</w:t>
      </w:r>
      <w:r w:rsidRPr="00C459B8">
        <w:rPr>
          <w:rFonts w:ascii="Arial" w:hAnsi="Arial" w:cs="Arial"/>
          <w:color w:val="auto"/>
          <w:szCs w:val="24"/>
        </w:rPr>
        <w:t xml:space="preserve"> </w:t>
      </w:r>
      <w:r w:rsidR="00407A3E" w:rsidRPr="00C459B8">
        <w:rPr>
          <w:rFonts w:ascii="Arial" w:hAnsi="Arial" w:cs="Arial"/>
          <w:color w:val="auto"/>
          <w:szCs w:val="24"/>
        </w:rPr>
        <w:t>momentos</w:t>
      </w:r>
      <w:r w:rsidR="00E120ED" w:rsidRPr="00C459B8">
        <w:rPr>
          <w:rFonts w:ascii="Arial" w:hAnsi="Arial" w:cs="Arial"/>
          <w:color w:val="auto"/>
          <w:szCs w:val="24"/>
        </w:rPr>
        <w:t>:</w:t>
      </w:r>
      <w:r w:rsidRPr="00C459B8">
        <w:rPr>
          <w:rFonts w:ascii="Arial" w:hAnsi="Arial" w:cs="Arial"/>
          <w:color w:val="auto"/>
          <w:szCs w:val="24"/>
        </w:rPr>
        <w:t xml:space="preserve"> exposição dos conteúdos e reflexões acerca de limpeza urbana</w:t>
      </w:r>
      <w:r w:rsidR="00E120ED" w:rsidRPr="00C459B8">
        <w:rPr>
          <w:rFonts w:ascii="Arial" w:hAnsi="Arial" w:cs="Arial"/>
          <w:color w:val="auto"/>
          <w:szCs w:val="24"/>
        </w:rPr>
        <w:t>,</w:t>
      </w:r>
      <w:r w:rsidRPr="00C459B8">
        <w:rPr>
          <w:rFonts w:ascii="Arial" w:hAnsi="Arial" w:cs="Arial"/>
          <w:color w:val="auto"/>
          <w:szCs w:val="24"/>
        </w:rPr>
        <w:t xml:space="preserve"> </w:t>
      </w:r>
      <w:r w:rsidR="00E120ED" w:rsidRPr="00C459B8">
        <w:rPr>
          <w:rFonts w:ascii="Arial" w:hAnsi="Arial" w:cs="Arial"/>
          <w:color w:val="auto"/>
          <w:szCs w:val="24"/>
        </w:rPr>
        <w:t xml:space="preserve">cujo propósito fora o de </w:t>
      </w:r>
      <w:r w:rsidRPr="00C459B8">
        <w:rPr>
          <w:rFonts w:ascii="Arial" w:hAnsi="Arial" w:cs="Arial"/>
          <w:color w:val="auto"/>
          <w:szCs w:val="24"/>
        </w:rPr>
        <w:t>conectar a temática com a realidade dos estudantes, repercutindo na montagem de coletores de materiais recicláveis e respectiva instalação em locais estratégicos da Escola</w:t>
      </w:r>
      <w:r w:rsidR="00E120ED" w:rsidRPr="00C459B8">
        <w:rPr>
          <w:rFonts w:ascii="Arial" w:hAnsi="Arial" w:cs="Arial"/>
          <w:color w:val="auto"/>
          <w:szCs w:val="24"/>
        </w:rPr>
        <w:t>;</w:t>
      </w:r>
      <w:r w:rsidRPr="00C459B8">
        <w:rPr>
          <w:rFonts w:ascii="Arial" w:hAnsi="Arial" w:cs="Arial"/>
          <w:color w:val="auto"/>
          <w:szCs w:val="24"/>
        </w:rPr>
        <w:t xml:space="preserve"> grafitagem da faixada da Escola com temas associados à preservação do meio ambiente, com turmas dos 6</w:t>
      </w:r>
      <w:r w:rsidRPr="00C459B8">
        <w:rPr>
          <w:rFonts w:ascii="Arial" w:hAnsi="Arial" w:cs="Arial"/>
          <w:color w:val="auto"/>
          <w:szCs w:val="24"/>
          <w:u w:val="single"/>
          <w:vertAlign w:val="superscript"/>
        </w:rPr>
        <w:t>o</w:t>
      </w:r>
      <w:r w:rsidRPr="00C459B8">
        <w:rPr>
          <w:rFonts w:ascii="Arial" w:hAnsi="Arial" w:cs="Arial"/>
          <w:color w:val="auto"/>
          <w:szCs w:val="24"/>
        </w:rPr>
        <w:t xml:space="preserve"> e 7</w:t>
      </w:r>
      <w:r w:rsidRPr="00C459B8">
        <w:rPr>
          <w:rFonts w:ascii="Arial" w:hAnsi="Arial" w:cs="Arial"/>
          <w:color w:val="auto"/>
          <w:szCs w:val="24"/>
          <w:u w:val="single"/>
          <w:vertAlign w:val="superscript"/>
        </w:rPr>
        <w:t>o</w:t>
      </w:r>
      <w:r w:rsidRPr="00C459B8">
        <w:rPr>
          <w:rFonts w:ascii="Arial" w:hAnsi="Arial" w:cs="Arial"/>
          <w:color w:val="auto"/>
          <w:szCs w:val="24"/>
        </w:rPr>
        <w:t xml:space="preserve"> anos, e</w:t>
      </w:r>
      <w:r w:rsidR="00E120ED" w:rsidRPr="00C459B8">
        <w:rPr>
          <w:rFonts w:ascii="Arial" w:hAnsi="Arial" w:cs="Arial"/>
          <w:color w:val="auto"/>
          <w:szCs w:val="24"/>
        </w:rPr>
        <w:t>,</w:t>
      </w:r>
      <w:r w:rsidRPr="00C459B8">
        <w:rPr>
          <w:rFonts w:ascii="Arial" w:hAnsi="Arial" w:cs="Arial"/>
          <w:color w:val="auto"/>
          <w:szCs w:val="24"/>
        </w:rPr>
        <w:t xml:space="preserve"> constru</w:t>
      </w:r>
      <w:r w:rsidR="00E120ED" w:rsidRPr="00C459B8">
        <w:rPr>
          <w:rFonts w:ascii="Arial" w:hAnsi="Arial" w:cs="Arial"/>
          <w:color w:val="auto"/>
          <w:szCs w:val="24"/>
        </w:rPr>
        <w:t xml:space="preserve">ção de </w:t>
      </w:r>
      <w:r w:rsidRPr="00C459B8">
        <w:rPr>
          <w:rFonts w:ascii="Arial" w:hAnsi="Arial" w:cs="Arial"/>
          <w:color w:val="auto"/>
          <w:szCs w:val="24"/>
        </w:rPr>
        <w:t>jogos utilizando materiais recicláveis. Com a ação didática transcorrida os estudantes interagiram demonstrando (</w:t>
      </w:r>
      <w:proofErr w:type="spellStart"/>
      <w:r w:rsidRPr="00C459B8">
        <w:rPr>
          <w:rFonts w:ascii="Arial" w:hAnsi="Arial" w:cs="Arial"/>
          <w:color w:val="auto"/>
          <w:szCs w:val="24"/>
        </w:rPr>
        <w:t>re</w:t>
      </w:r>
      <w:proofErr w:type="spellEnd"/>
      <w:r w:rsidRPr="00C459B8">
        <w:rPr>
          <w:rFonts w:ascii="Arial" w:hAnsi="Arial" w:cs="Arial"/>
          <w:color w:val="auto"/>
          <w:szCs w:val="24"/>
        </w:rPr>
        <w:t>)conhecer situações de descaso com o lixo na comunidade escolar como também durante a grafitagem, quando colaboraram construindo desenhos com mensagens que atentam para a importância da preservação do meio ambiente. Quanto à construção dos jogos os estudantes desenvolveram ações criativas expressando aprendizagem, revelando possibilidades do reaproveitamento de material reciclável. Identificamos que as intervenções dedicadas à aprendizagem dos estudantes da Educação Básica reforçaram a importância dos temas transversais na escola, incentivando os estudantes compreender que a vida dentro e fora da escola se comple</w:t>
      </w:r>
      <w:r w:rsidR="00466A19" w:rsidRPr="00C459B8">
        <w:rPr>
          <w:rFonts w:ascii="Arial" w:hAnsi="Arial" w:cs="Arial"/>
          <w:color w:val="auto"/>
          <w:szCs w:val="24"/>
        </w:rPr>
        <w:t>men</w:t>
      </w:r>
      <w:r w:rsidRPr="00C459B8">
        <w:rPr>
          <w:rFonts w:ascii="Arial" w:hAnsi="Arial" w:cs="Arial"/>
          <w:color w:val="auto"/>
          <w:szCs w:val="24"/>
        </w:rPr>
        <w:t xml:space="preserve">tam. No caso do Projeto, </w:t>
      </w:r>
      <w:r w:rsidR="00466A19" w:rsidRPr="00C459B8">
        <w:rPr>
          <w:rFonts w:ascii="Arial" w:hAnsi="Arial" w:cs="Arial"/>
          <w:color w:val="auto"/>
          <w:szCs w:val="24"/>
        </w:rPr>
        <w:t xml:space="preserve">constatamos que </w:t>
      </w:r>
      <w:r w:rsidRPr="00C459B8">
        <w:rPr>
          <w:rFonts w:ascii="Arial" w:hAnsi="Arial" w:cs="Arial"/>
          <w:color w:val="auto"/>
          <w:szCs w:val="24"/>
        </w:rPr>
        <w:t xml:space="preserve">a oportunidade de refletirmos criticamente as interferências do trabalho multidisciplinar, nas aulas de Educação Física, </w:t>
      </w:r>
      <w:r w:rsidR="00466A19" w:rsidRPr="00C459B8">
        <w:rPr>
          <w:rFonts w:ascii="Arial" w:hAnsi="Arial" w:cs="Arial"/>
          <w:color w:val="auto"/>
          <w:szCs w:val="24"/>
        </w:rPr>
        <w:t xml:space="preserve">orientando a diversidade da </w:t>
      </w:r>
      <w:r w:rsidRPr="00C459B8">
        <w:rPr>
          <w:rFonts w:ascii="Arial" w:hAnsi="Arial" w:cs="Arial"/>
          <w:color w:val="auto"/>
          <w:szCs w:val="24"/>
        </w:rPr>
        <w:t xml:space="preserve">cultura de movimento, aproximando comunidade </w:t>
      </w:r>
      <w:r w:rsidR="00466A19" w:rsidRPr="00C459B8">
        <w:rPr>
          <w:rFonts w:ascii="Arial" w:hAnsi="Arial" w:cs="Arial"/>
          <w:color w:val="auto"/>
          <w:szCs w:val="24"/>
        </w:rPr>
        <w:t xml:space="preserve">às práticas pedagógicas da </w:t>
      </w:r>
      <w:r w:rsidRPr="00C459B8">
        <w:rPr>
          <w:rFonts w:ascii="Arial" w:hAnsi="Arial" w:cs="Arial"/>
          <w:color w:val="auto"/>
          <w:szCs w:val="24"/>
        </w:rPr>
        <w:t>escola,</w:t>
      </w:r>
      <w:r w:rsidR="00466A19" w:rsidRPr="00C459B8">
        <w:rPr>
          <w:rFonts w:ascii="Arial" w:hAnsi="Arial" w:cs="Arial"/>
          <w:color w:val="auto"/>
          <w:szCs w:val="24"/>
        </w:rPr>
        <w:t xml:space="preserve"> possibilitou aprendizagens delimitadas por argumentos práticos referentes à dimensão de metodologias de ensino</w:t>
      </w:r>
      <w:r w:rsidRPr="00C459B8">
        <w:rPr>
          <w:rFonts w:ascii="Arial" w:hAnsi="Arial" w:cs="Arial"/>
          <w:color w:val="auto"/>
          <w:szCs w:val="24"/>
        </w:rPr>
        <w:t>.</w:t>
      </w:r>
    </w:p>
    <w:p w14:paraId="429C6C89" w14:textId="77777777" w:rsidR="005F483F" w:rsidRPr="0036725B" w:rsidRDefault="005F483F" w:rsidP="000130CD">
      <w:pPr>
        <w:spacing w:after="0" w:line="240" w:lineRule="auto"/>
        <w:jc w:val="both"/>
        <w:rPr>
          <w:rFonts w:ascii="Arial" w:hAnsi="Arial" w:cs="Arial"/>
          <w:color w:val="auto"/>
          <w:szCs w:val="24"/>
        </w:rPr>
      </w:pPr>
    </w:p>
    <w:p w14:paraId="05FC9DD6" w14:textId="77777777" w:rsidR="0036725B" w:rsidRPr="0036725B" w:rsidRDefault="00FD3835" w:rsidP="000130CD">
      <w:pPr>
        <w:spacing w:after="0" w:line="240" w:lineRule="auto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b/>
          <w:color w:val="auto"/>
          <w:szCs w:val="24"/>
        </w:rPr>
        <w:t xml:space="preserve">Palavras-chaves: </w:t>
      </w:r>
      <w:r w:rsidRPr="0036725B">
        <w:rPr>
          <w:rFonts w:ascii="Arial" w:hAnsi="Arial" w:cs="Arial"/>
          <w:bCs/>
          <w:color w:val="auto"/>
          <w:szCs w:val="24"/>
        </w:rPr>
        <w:t>PIBID</w:t>
      </w:r>
      <w:r w:rsidRPr="0036725B">
        <w:rPr>
          <w:rFonts w:ascii="Arial" w:hAnsi="Arial" w:cs="Arial"/>
          <w:b/>
          <w:color w:val="auto"/>
          <w:szCs w:val="24"/>
        </w:rPr>
        <w:t xml:space="preserve">, </w:t>
      </w:r>
      <w:r w:rsidRPr="0036725B">
        <w:rPr>
          <w:rFonts w:ascii="Arial" w:hAnsi="Arial" w:cs="Arial"/>
          <w:color w:val="auto"/>
          <w:szCs w:val="24"/>
        </w:rPr>
        <w:t xml:space="preserve">Educação Física Escolar, </w:t>
      </w:r>
      <w:r w:rsidR="00A77D81" w:rsidRPr="0036725B">
        <w:rPr>
          <w:rFonts w:ascii="Arial" w:hAnsi="Arial" w:cs="Arial"/>
          <w:color w:val="auto"/>
          <w:szCs w:val="24"/>
        </w:rPr>
        <w:t>Responsabilidade Socioambiental.</w:t>
      </w:r>
    </w:p>
    <w:p w14:paraId="473FDAF5" w14:textId="370C8ABF" w:rsidR="0036725B" w:rsidRDefault="0036725B" w:rsidP="0036725B">
      <w:pPr>
        <w:spacing w:after="0" w:line="360" w:lineRule="auto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77338891" w14:textId="0F0B2055" w:rsidR="00C459B8" w:rsidRDefault="00C459B8" w:rsidP="0036725B">
      <w:pPr>
        <w:spacing w:after="0" w:line="360" w:lineRule="auto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38E427E2" w14:textId="23DADC20" w:rsidR="00C459B8" w:rsidRDefault="00C459B8" w:rsidP="0036725B">
      <w:pPr>
        <w:spacing w:after="0" w:line="360" w:lineRule="auto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1E3B74FE" w14:textId="77777777" w:rsidR="00C459B8" w:rsidRDefault="00C459B8" w:rsidP="0036725B">
      <w:pPr>
        <w:spacing w:after="0" w:line="360" w:lineRule="auto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77BFB607" w14:textId="77777777" w:rsidR="0004581F" w:rsidRPr="00466A19" w:rsidRDefault="00E845C8" w:rsidP="00466A19">
      <w:pPr>
        <w:spacing w:after="0" w:line="360" w:lineRule="auto"/>
        <w:ind w:left="11" w:hanging="11"/>
        <w:jc w:val="both"/>
        <w:rPr>
          <w:rFonts w:ascii="Arial" w:hAnsi="Arial" w:cs="Arial"/>
          <w:color w:val="auto"/>
          <w:szCs w:val="24"/>
        </w:rPr>
      </w:pPr>
      <w:r w:rsidRPr="00466A19">
        <w:rPr>
          <w:rFonts w:ascii="Arial" w:hAnsi="Arial" w:cs="Arial"/>
          <w:b/>
          <w:bCs/>
          <w:color w:val="auto"/>
          <w:szCs w:val="24"/>
        </w:rPr>
        <w:lastRenderedPageBreak/>
        <w:t>I</w:t>
      </w:r>
      <w:r w:rsidR="00271790" w:rsidRPr="00466A19">
        <w:rPr>
          <w:rFonts w:ascii="Arial" w:hAnsi="Arial" w:cs="Arial"/>
          <w:b/>
          <w:bCs/>
          <w:color w:val="auto"/>
          <w:szCs w:val="24"/>
        </w:rPr>
        <w:t>ntrodução</w:t>
      </w:r>
      <w:r w:rsidRPr="00466A19">
        <w:rPr>
          <w:rFonts w:ascii="Arial" w:hAnsi="Arial" w:cs="Arial"/>
          <w:b/>
          <w:bCs/>
          <w:color w:val="auto"/>
          <w:szCs w:val="24"/>
        </w:rPr>
        <w:t xml:space="preserve"> </w:t>
      </w:r>
    </w:p>
    <w:p w14:paraId="10B72042" w14:textId="77777777" w:rsidR="00FD3835" w:rsidRPr="0036725B" w:rsidRDefault="00FD3835" w:rsidP="0036725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3EE37C0E" w14:textId="2B01ABF6" w:rsidR="00EA283C" w:rsidRPr="00C459B8" w:rsidRDefault="00FD3835" w:rsidP="0036725B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C459B8">
        <w:rPr>
          <w:rFonts w:ascii="Arial" w:hAnsi="Arial" w:cs="Arial"/>
          <w:color w:val="auto"/>
          <w:szCs w:val="24"/>
        </w:rPr>
        <w:t>Inseridos no contexto das práticas pedagógicas oportunizadas pelo PIBID, de um lado e, de outro a especificidade do Subprojeto Licenciatura em Educação Física da ESEF-UPE</w:t>
      </w:r>
      <w:r w:rsidR="00EA283C" w:rsidRPr="00C459B8">
        <w:rPr>
          <w:rFonts w:ascii="Arial" w:hAnsi="Arial" w:cs="Arial"/>
          <w:color w:val="auto"/>
          <w:szCs w:val="24"/>
        </w:rPr>
        <w:t xml:space="preserve"> – metodologia de ensino</w:t>
      </w:r>
      <w:r w:rsidRPr="00C459B8">
        <w:rPr>
          <w:rFonts w:ascii="Arial" w:hAnsi="Arial" w:cs="Arial"/>
          <w:color w:val="auto"/>
          <w:szCs w:val="24"/>
        </w:rPr>
        <w:t>, o presente artigo fora organizado com o objetivo de discutir</w:t>
      </w:r>
      <w:r w:rsidR="00EA283C" w:rsidRPr="00C459B8">
        <w:rPr>
          <w:rFonts w:ascii="Arial" w:hAnsi="Arial" w:cs="Arial"/>
          <w:color w:val="auto"/>
          <w:szCs w:val="24"/>
        </w:rPr>
        <w:t xml:space="preserve"> a partir d</w:t>
      </w:r>
      <w:r w:rsidRPr="00C459B8">
        <w:rPr>
          <w:rFonts w:ascii="Arial" w:hAnsi="Arial" w:cs="Arial"/>
          <w:color w:val="auto"/>
          <w:szCs w:val="24"/>
        </w:rPr>
        <w:t>a relação Educação Física enquanto componente curricular da Educação Básica e meio ambiente</w:t>
      </w:r>
      <w:r w:rsidR="00EA283C" w:rsidRPr="00C459B8">
        <w:rPr>
          <w:rFonts w:ascii="Arial" w:hAnsi="Arial" w:cs="Arial"/>
          <w:color w:val="auto"/>
          <w:szCs w:val="24"/>
        </w:rPr>
        <w:t>, impactos da multidisciplinaridade em situação de procedimento de ensino</w:t>
      </w:r>
      <w:r w:rsidRPr="00C459B8">
        <w:rPr>
          <w:rFonts w:ascii="Arial" w:hAnsi="Arial" w:cs="Arial"/>
          <w:color w:val="auto"/>
          <w:szCs w:val="24"/>
        </w:rPr>
        <w:t xml:space="preserve">. Consequentemente, emergiu da compreensão propositiva que o </w:t>
      </w:r>
      <w:proofErr w:type="spellStart"/>
      <w:r w:rsidRPr="00C459B8">
        <w:rPr>
          <w:rFonts w:ascii="Arial" w:hAnsi="Arial" w:cs="Arial"/>
          <w:color w:val="auto"/>
          <w:szCs w:val="24"/>
        </w:rPr>
        <w:t>Pibid</w:t>
      </w:r>
      <w:proofErr w:type="spellEnd"/>
      <w:r w:rsidRPr="00C459B8">
        <w:rPr>
          <w:rFonts w:ascii="Arial" w:hAnsi="Arial" w:cs="Arial"/>
          <w:color w:val="auto"/>
          <w:szCs w:val="24"/>
        </w:rPr>
        <w:t xml:space="preserve"> demand</w:t>
      </w:r>
      <w:r w:rsidR="00EA283C" w:rsidRPr="00C459B8">
        <w:rPr>
          <w:rFonts w:ascii="Arial" w:hAnsi="Arial" w:cs="Arial"/>
          <w:color w:val="auto"/>
          <w:szCs w:val="24"/>
        </w:rPr>
        <w:t>ara</w:t>
      </w:r>
      <w:r w:rsidRPr="00C459B8">
        <w:rPr>
          <w:rFonts w:ascii="Arial" w:hAnsi="Arial" w:cs="Arial"/>
          <w:color w:val="auto"/>
          <w:szCs w:val="24"/>
        </w:rPr>
        <w:t xml:space="preserve"> de maneira a possibilitar práticas pedagógicas em contexto da formação de professores(as)</w:t>
      </w:r>
      <w:r w:rsidR="00EA283C" w:rsidRPr="00C459B8">
        <w:rPr>
          <w:rFonts w:ascii="Arial" w:hAnsi="Arial" w:cs="Arial"/>
          <w:color w:val="auto"/>
          <w:szCs w:val="24"/>
        </w:rPr>
        <w:t xml:space="preserve"> mediadas por valores da interrelação de áreas de conhecimento</w:t>
      </w:r>
      <w:r w:rsidRPr="00C459B8">
        <w:rPr>
          <w:rFonts w:ascii="Arial" w:hAnsi="Arial" w:cs="Arial"/>
          <w:color w:val="auto"/>
          <w:szCs w:val="24"/>
        </w:rPr>
        <w:t>.</w:t>
      </w:r>
    </w:p>
    <w:p w14:paraId="17ACBED1" w14:textId="7A060668" w:rsidR="000F0AE5" w:rsidRPr="000F0AE5" w:rsidRDefault="00133433" w:rsidP="00FC090D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C459B8">
        <w:rPr>
          <w:rFonts w:ascii="Arial" w:hAnsi="Arial" w:cs="Arial"/>
          <w:color w:val="auto"/>
          <w:szCs w:val="24"/>
        </w:rPr>
        <w:t xml:space="preserve">A prática de </w:t>
      </w:r>
      <w:r w:rsidR="00FD3835" w:rsidRPr="00C459B8">
        <w:rPr>
          <w:rFonts w:ascii="Arial" w:hAnsi="Arial" w:cs="Arial"/>
          <w:color w:val="auto"/>
          <w:szCs w:val="24"/>
        </w:rPr>
        <w:t>interven</w:t>
      </w:r>
      <w:r w:rsidRPr="00C459B8">
        <w:rPr>
          <w:rFonts w:ascii="Arial" w:hAnsi="Arial" w:cs="Arial"/>
          <w:color w:val="auto"/>
          <w:szCs w:val="24"/>
        </w:rPr>
        <w:t>ção</w:t>
      </w:r>
      <w:r w:rsidR="00FD3835" w:rsidRPr="00C459B8">
        <w:rPr>
          <w:rFonts w:ascii="Arial" w:hAnsi="Arial" w:cs="Arial"/>
          <w:color w:val="auto"/>
          <w:szCs w:val="24"/>
        </w:rPr>
        <w:t xml:space="preserve"> pedagógica</w:t>
      </w:r>
      <w:r w:rsidRPr="00C459B8">
        <w:rPr>
          <w:rFonts w:ascii="Arial" w:hAnsi="Arial" w:cs="Arial"/>
          <w:color w:val="auto"/>
          <w:szCs w:val="24"/>
        </w:rPr>
        <w:t xml:space="preserve"> </w:t>
      </w:r>
      <w:r w:rsidR="00FC090D" w:rsidRPr="000F0AE5">
        <w:rPr>
          <w:rFonts w:ascii="Arial" w:hAnsi="Arial" w:cs="Arial"/>
          <w:color w:val="auto"/>
          <w:szCs w:val="24"/>
        </w:rPr>
        <w:t xml:space="preserve">teve o intuito de </w:t>
      </w:r>
      <w:r w:rsidR="00FC090D">
        <w:rPr>
          <w:rFonts w:ascii="Arial" w:hAnsi="Arial" w:cs="Arial"/>
          <w:color w:val="auto"/>
          <w:szCs w:val="24"/>
        </w:rPr>
        <w:t>oportunizar</w:t>
      </w:r>
      <w:r w:rsidR="00FC090D" w:rsidRPr="000F0AE5">
        <w:rPr>
          <w:rFonts w:ascii="Arial" w:hAnsi="Arial" w:cs="Arial"/>
          <w:color w:val="auto"/>
          <w:szCs w:val="24"/>
        </w:rPr>
        <w:t xml:space="preserve"> a todos </w:t>
      </w:r>
      <w:r w:rsidR="00FC090D">
        <w:rPr>
          <w:rFonts w:ascii="Arial" w:hAnsi="Arial" w:cs="Arial"/>
          <w:color w:val="auto"/>
          <w:szCs w:val="24"/>
        </w:rPr>
        <w:t xml:space="preserve">os </w:t>
      </w:r>
      <w:r w:rsidR="00FC090D" w:rsidRPr="000F0AE5">
        <w:rPr>
          <w:rFonts w:ascii="Arial" w:hAnsi="Arial" w:cs="Arial"/>
          <w:color w:val="auto"/>
          <w:szCs w:val="24"/>
        </w:rPr>
        <w:t xml:space="preserve">envolvidos </w:t>
      </w:r>
      <w:r w:rsidR="00FC090D">
        <w:rPr>
          <w:rFonts w:ascii="Arial" w:hAnsi="Arial" w:cs="Arial"/>
          <w:color w:val="auto"/>
          <w:szCs w:val="24"/>
        </w:rPr>
        <w:t xml:space="preserve">o entendimento </w:t>
      </w:r>
      <w:r w:rsidR="00FC090D" w:rsidRPr="000F0AE5">
        <w:rPr>
          <w:rFonts w:ascii="Arial" w:hAnsi="Arial" w:cs="Arial"/>
          <w:color w:val="auto"/>
          <w:szCs w:val="24"/>
        </w:rPr>
        <w:t>a</w:t>
      </w:r>
      <w:r w:rsidR="00FC090D">
        <w:rPr>
          <w:rFonts w:ascii="Arial" w:hAnsi="Arial" w:cs="Arial"/>
          <w:color w:val="auto"/>
          <w:szCs w:val="24"/>
        </w:rPr>
        <w:t>cerca do</w:t>
      </w:r>
      <w:r w:rsidR="00FC090D" w:rsidRPr="000F0AE5">
        <w:rPr>
          <w:rFonts w:ascii="Arial" w:hAnsi="Arial" w:cs="Arial"/>
          <w:color w:val="auto"/>
          <w:szCs w:val="24"/>
        </w:rPr>
        <w:t xml:space="preserve"> respeito </w:t>
      </w:r>
      <w:r w:rsidR="00FC090D">
        <w:rPr>
          <w:rFonts w:ascii="Arial" w:hAnsi="Arial" w:cs="Arial"/>
          <w:color w:val="auto"/>
          <w:szCs w:val="24"/>
        </w:rPr>
        <w:t>com</w:t>
      </w:r>
      <w:r w:rsidR="00FC090D" w:rsidRPr="000F0AE5">
        <w:rPr>
          <w:rFonts w:ascii="Arial" w:hAnsi="Arial" w:cs="Arial"/>
          <w:color w:val="auto"/>
          <w:szCs w:val="24"/>
        </w:rPr>
        <w:t xml:space="preserve"> </w:t>
      </w:r>
      <w:r w:rsidR="00FC090D">
        <w:rPr>
          <w:rFonts w:ascii="Arial" w:hAnsi="Arial" w:cs="Arial"/>
          <w:color w:val="auto"/>
          <w:szCs w:val="24"/>
        </w:rPr>
        <w:t xml:space="preserve">as </w:t>
      </w:r>
      <w:r w:rsidR="00FC090D" w:rsidRPr="000F0AE5">
        <w:rPr>
          <w:rFonts w:ascii="Arial" w:hAnsi="Arial" w:cs="Arial"/>
          <w:color w:val="auto"/>
          <w:szCs w:val="24"/>
        </w:rPr>
        <w:t>questões socioambienta</w:t>
      </w:r>
      <w:r w:rsidR="00FC090D">
        <w:rPr>
          <w:rFonts w:ascii="Arial" w:hAnsi="Arial" w:cs="Arial"/>
          <w:color w:val="auto"/>
          <w:szCs w:val="24"/>
        </w:rPr>
        <w:t>is</w:t>
      </w:r>
      <w:r w:rsidR="00FC090D" w:rsidRPr="000F0AE5">
        <w:rPr>
          <w:rFonts w:ascii="Arial" w:hAnsi="Arial" w:cs="Arial"/>
          <w:color w:val="auto"/>
          <w:szCs w:val="24"/>
        </w:rPr>
        <w:t xml:space="preserve"> e </w:t>
      </w:r>
      <w:r w:rsidR="00FC090D">
        <w:rPr>
          <w:rFonts w:ascii="Arial" w:hAnsi="Arial" w:cs="Arial"/>
          <w:color w:val="auto"/>
          <w:szCs w:val="24"/>
        </w:rPr>
        <w:t>desenvolver</w:t>
      </w:r>
      <w:r w:rsidR="00FC090D" w:rsidRPr="000F0AE5">
        <w:rPr>
          <w:rFonts w:ascii="Arial" w:hAnsi="Arial" w:cs="Arial"/>
          <w:color w:val="auto"/>
          <w:szCs w:val="24"/>
        </w:rPr>
        <w:t xml:space="preserve"> </w:t>
      </w:r>
      <w:r w:rsidR="00FD3835" w:rsidRPr="0036725B">
        <w:rPr>
          <w:rFonts w:ascii="Arial" w:hAnsi="Arial" w:cs="Arial"/>
          <w:color w:val="auto"/>
          <w:szCs w:val="24"/>
        </w:rPr>
        <w:t>na Escola Estadual Dom Carlos Coelho em parceria com a Empresa de Manutenção e Limpeza Urbana (EMLURB) de Recife</w:t>
      </w:r>
      <w:r w:rsidR="00FC090D">
        <w:rPr>
          <w:rFonts w:ascii="Arial" w:hAnsi="Arial" w:cs="Arial"/>
          <w:color w:val="auto"/>
          <w:szCs w:val="24"/>
        </w:rPr>
        <w:t xml:space="preserve"> o projeto ECORECIFE </w:t>
      </w:r>
      <w:r w:rsidR="000F0AE5">
        <w:rPr>
          <w:rFonts w:ascii="Arial" w:hAnsi="Arial" w:cs="Arial"/>
          <w:color w:val="auto"/>
          <w:szCs w:val="24"/>
        </w:rPr>
        <w:t xml:space="preserve">para a </w:t>
      </w:r>
      <w:r w:rsidR="000F0AE5" w:rsidRPr="000F0AE5">
        <w:rPr>
          <w:rFonts w:ascii="Arial" w:hAnsi="Arial" w:cs="Arial"/>
          <w:color w:val="auto"/>
          <w:szCs w:val="24"/>
        </w:rPr>
        <w:t xml:space="preserve">diminuição do lixo no entorno </w:t>
      </w:r>
      <w:r w:rsidR="000F0AE5">
        <w:rPr>
          <w:rFonts w:ascii="Arial" w:hAnsi="Arial" w:cs="Arial"/>
          <w:color w:val="auto"/>
          <w:szCs w:val="24"/>
        </w:rPr>
        <w:t>do local</w:t>
      </w:r>
      <w:r w:rsidR="000F0AE5" w:rsidRPr="000F0AE5">
        <w:rPr>
          <w:rFonts w:ascii="Arial" w:hAnsi="Arial" w:cs="Arial"/>
          <w:color w:val="auto"/>
          <w:szCs w:val="24"/>
        </w:rPr>
        <w:t xml:space="preserve">, e posteriormente um ambiente de </w:t>
      </w:r>
      <w:r w:rsidR="000F0AE5">
        <w:rPr>
          <w:rFonts w:ascii="Arial" w:hAnsi="Arial" w:cs="Arial"/>
          <w:color w:val="auto"/>
          <w:szCs w:val="24"/>
        </w:rPr>
        <w:t xml:space="preserve">melhor </w:t>
      </w:r>
      <w:r w:rsidR="000F0AE5" w:rsidRPr="000F0AE5">
        <w:rPr>
          <w:rFonts w:ascii="Arial" w:hAnsi="Arial" w:cs="Arial"/>
          <w:color w:val="auto"/>
          <w:szCs w:val="24"/>
        </w:rPr>
        <w:t>convivência.</w:t>
      </w:r>
      <w:r w:rsidR="00FC090D">
        <w:rPr>
          <w:rFonts w:ascii="Arial" w:hAnsi="Arial" w:cs="Arial"/>
          <w:color w:val="auto"/>
          <w:szCs w:val="24"/>
        </w:rPr>
        <w:t xml:space="preserve"> </w:t>
      </w:r>
      <w:r w:rsidR="000F0AE5" w:rsidRPr="000F0AE5">
        <w:rPr>
          <w:rFonts w:ascii="Arial" w:hAnsi="Arial" w:cs="Arial"/>
          <w:color w:val="auto"/>
          <w:szCs w:val="24"/>
        </w:rPr>
        <w:t xml:space="preserve">Toda a escola esteve envolvida no Projeto, incluindo </w:t>
      </w:r>
      <w:r w:rsidR="000F0AE5">
        <w:rPr>
          <w:rFonts w:ascii="Arial" w:hAnsi="Arial" w:cs="Arial"/>
          <w:color w:val="auto"/>
          <w:szCs w:val="24"/>
        </w:rPr>
        <w:t>estudantes do ensino regular</w:t>
      </w:r>
      <w:r w:rsidR="000F0AE5" w:rsidRPr="000F0AE5">
        <w:rPr>
          <w:rFonts w:ascii="Arial" w:hAnsi="Arial" w:cs="Arial"/>
          <w:color w:val="auto"/>
          <w:szCs w:val="24"/>
        </w:rPr>
        <w:t xml:space="preserve">, professores, gestão e </w:t>
      </w:r>
      <w:r w:rsidR="000F0AE5">
        <w:rPr>
          <w:rFonts w:ascii="Arial" w:hAnsi="Arial" w:cs="Arial"/>
          <w:color w:val="auto"/>
          <w:szCs w:val="24"/>
        </w:rPr>
        <w:t>estudantes</w:t>
      </w:r>
      <w:r w:rsidR="000F0AE5" w:rsidRPr="000F0AE5">
        <w:rPr>
          <w:rFonts w:ascii="Arial" w:hAnsi="Arial" w:cs="Arial"/>
          <w:color w:val="auto"/>
          <w:szCs w:val="24"/>
        </w:rPr>
        <w:t xml:space="preserve"> </w:t>
      </w:r>
      <w:r w:rsidR="00FC090D">
        <w:rPr>
          <w:rFonts w:ascii="Arial" w:hAnsi="Arial" w:cs="Arial"/>
          <w:color w:val="auto"/>
          <w:szCs w:val="24"/>
        </w:rPr>
        <w:t xml:space="preserve">bolsistas do PIBID </w:t>
      </w:r>
      <w:r w:rsidR="000F0AE5" w:rsidRPr="000F0AE5">
        <w:rPr>
          <w:rFonts w:ascii="Arial" w:hAnsi="Arial" w:cs="Arial"/>
          <w:color w:val="auto"/>
          <w:szCs w:val="24"/>
        </w:rPr>
        <w:t xml:space="preserve">que </w:t>
      </w:r>
      <w:r w:rsidR="00FC090D">
        <w:rPr>
          <w:rFonts w:ascii="Arial" w:hAnsi="Arial" w:cs="Arial"/>
          <w:color w:val="auto"/>
          <w:szCs w:val="24"/>
        </w:rPr>
        <w:t>realizaram intervenções</w:t>
      </w:r>
      <w:r w:rsidR="000F0AE5" w:rsidRPr="000F0AE5">
        <w:rPr>
          <w:rFonts w:ascii="Arial" w:hAnsi="Arial" w:cs="Arial"/>
          <w:color w:val="auto"/>
          <w:szCs w:val="24"/>
        </w:rPr>
        <w:t xml:space="preserve"> diretamente </w:t>
      </w:r>
      <w:r w:rsidR="00FC090D">
        <w:rPr>
          <w:rFonts w:ascii="Arial" w:hAnsi="Arial" w:cs="Arial"/>
          <w:color w:val="auto"/>
          <w:szCs w:val="24"/>
        </w:rPr>
        <w:t>na escola</w:t>
      </w:r>
      <w:r w:rsidR="000F0AE5" w:rsidRPr="000F0AE5">
        <w:rPr>
          <w:rFonts w:ascii="Arial" w:hAnsi="Arial" w:cs="Arial"/>
          <w:color w:val="auto"/>
          <w:szCs w:val="24"/>
        </w:rPr>
        <w:t xml:space="preserve">, como a grafitagem, </w:t>
      </w:r>
      <w:r w:rsidR="00FC090D">
        <w:rPr>
          <w:rFonts w:ascii="Arial" w:hAnsi="Arial" w:cs="Arial"/>
          <w:color w:val="auto"/>
          <w:szCs w:val="24"/>
        </w:rPr>
        <w:t>a construção de objetos, brinquedos e jogos com</w:t>
      </w:r>
      <w:r w:rsidR="000F0AE5" w:rsidRPr="000F0AE5">
        <w:rPr>
          <w:rFonts w:ascii="Arial" w:hAnsi="Arial" w:cs="Arial"/>
          <w:color w:val="auto"/>
          <w:szCs w:val="24"/>
        </w:rPr>
        <w:t xml:space="preserve"> materiais recicláveis, </w:t>
      </w:r>
      <w:r w:rsidR="00FC090D">
        <w:rPr>
          <w:rFonts w:ascii="Arial" w:hAnsi="Arial" w:cs="Arial"/>
          <w:color w:val="auto"/>
          <w:szCs w:val="24"/>
        </w:rPr>
        <w:t xml:space="preserve">além da instalação de </w:t>
      </w:r>
      <w:r w:rsidR="000F0AE5" w:rsidRPr="000F0AE5">
        <w:rPr>
          <w:rFonts w:ascii="Arial" w:hAnsi="Arial" w:cs="Arial"/>
          <w:color w:val="auto"/>
          <w:szCs w:val="24"/>
        </w:rPr>
        <w:t>novos coletores</w:t>
      </w:r>
      <w:r w:rsidR="00FC090D">
        <w:rPr>
          <w:rFonts w:ascii="Arial" w:hAnsi="Arial" w:cs="Arial"/>
          <w:color w:val="auto"/>
          <w:szCs w:val="24"/>
        </w:rPr>
        <w:t xml:space="preserve"> desses materiais.</w:t>
      </w:r>
    </w:p>
    <w:p w14:paraId="44AF33EC" w14:textId="56520F3D" w:rsidR="00C459B8" w:rsidRPr="004035A0" w:rsidRDefault="00C459B8" w:rsidP="00FC090D">
      <w:pPr>
        <w:spacing w:after="0" w:line="360" w:lineRule="auto"/>
        <w:ind w:left="0" w:firstLine="708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Cs w:val="24"/>
        </w:rPr>
        <w:t>A intenção desse material, é fornecer através de um relato de experiência, algumas orientações e possibilidades da inter-relação entre a Educação Física e a educação ambiental na escola. A educação física através de seus conteúdos, (luta, esporte, jogo, ginástica, dança) apresenta competência e conhecimento suficiente para tratar, debater e correlacionar com a questão ambiental. Dessa maneira, é possível de se realizar um trabalho transversal entre a educação física na educação básica e as questões que envolvem o meio ambiente. A disciplina tem se revelado cada vez mais importante entendendo-a como um espaço em que as razões sociais, pessoais e naturais devam estar articuladas e envolvidas.</w:t>
      </w:r>
    </w:p>
    <w:p w14:paraId="4539AFDB" w14:textId="0064D358" w:rsidR="00C459B8" w:rsidRPr="004035A0" w:rsidRDefault="00C459B8" w:rsidP="00C459B8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Cs w:val="24"/>
        </w:rPr>
        <w:t xml:space="preserve">A identificação dos estudantes no meio em que vivem é fundamental para que o trabalho de conscientização seja eficiente. Portanto, o espaço escolar, torna-se um </w:t>
      </w:r>
      <w:r w:rsidRPr="004035A0">
        <w:rPr>
          <w:rFonts w:ascii="Arial" w:hAnsi="Arial" w:cs="Arial"/>
          <w:color w:val="auto"/>
          <w:szCs w:val="24"/>
        </w:rPr>
        <w:lastRenderedPageBreak/>
        <w:t>ambiente adequado para a aprendizagem e propagação de conhecimentos sobre o meio ambiente. A importância de sensibilizar os alunos a respeito da responsabilidade ambiental, fará com que se tornem cidadãos conscientes e reflexivos, capazes de cooperar para que a preservação desse recurso importante de fato aconteça, e que seja deixado um legado positivo para as gerações futuras. A metodologia utilizada para esta produção acadêmica, trata-se de um relato de experiência no qual descrevemos nossa participação/intervenção durante a implantação do projeto ECORECIFE na escola, além de pesquisas bibliográficas em livros e artigos, que darão subsídio ao referente trabalho.</w:t>
      </w:r>
    </w:p>
    <w:p w14:paraId="0F4D14F3" w14:textId="77777777" w:rsidR="00964C8E" w:rsidRDefault="00964C8E" w:rsidP="0036725B">
      <w:pPr>
        <w:spacing w:after="0" w:line="360" w:lineRule="auto"/>
        <w:jc w:val="both"/>
        <w:rPr>
          <w:rFonts w:ascii="Arial" w:hAnsi="Arial" w:cs="Arial"/>
          <w:b/>
          <w:color w:val="auto"/>
          <w:szCs w:val="24"/>
          <w:u w:val="single"/>
        </w:rPr>
      </w:pPr>
    </w:p>
    <w:p w14:paraId="131DD6D6" w14:textId="4B4CB6A6" w:rsidR="002B76B0" w:rsidRPr="00C459B8" w:rsidRDefault="00C459B8" w:rsidP="0036725B">
      <w:pPr>
        <w:spacing w:after="0" w:line="360" w:lineRule="auto"/>
        <w:jc w:val="both"/>
        <w:rPr>
          <w:rFonts w:ascii="Arial" w:hAnsi="Arial" w:cs="Arial"/>
          <w:b/>
          <w:color w:val="4472C4" w:themeColor="accent1"/>
          <w:szCs w:val="24"/>
        </w:rPr>
      </w:pPr>
      <w:r w:rsidRPr="00C459B8">
        <w:rPr>
          <w:rFonts w:ascii="Arial" w:hAnsi="Arial" w:cs="Arial"/>
          <w:b/>
          <w:color w:val="auto"/>
          <w:szCs w:val="24"/>
        </w:rPr>
        <w:t>Responsabilidade Socioambiental</w:t>
      </w:r>
    </w:p>
    <w:p w14:paraId="7AC7962C" w14:textId="77777777" w:rsidR="00E262DA" w:rsidRPr="0036725B" w:rsidRDefault="00E262DA" w:rsidP="0036725B">
      <w:pPr>
        <w:spacing w:after="0" w:line="360" w:lineRule="auto"/>
        <w:ind w:left="11" w:firstLine="0"/>
        <w:jc w:val="both"/>
        <w:rPr>
          <w:rFonts w:ascii="Arial" w:hAnsi="Arial" w:cs="Arial"/>
          <w:color w:val="auto"/>
          <w:szCs w:val="24"/>
        </w:rPr>
      </w:pPr>
    </w:p>
    <w:p w14:paraId="12F39563" w14:textId="43AC1519" w:rsidR="009F0C7C" w:rsidRPr="001E2C0D" w:rsidRDefault="00E262DA" w:rsidP="009F0C7C">
      <w:pPr>
        <w:spacing w:after="0" w:line="360" w:lineRule="auto"/>
        <w:ind w:left="11" w:firstLine="697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szCs w:val="24"/>
        </w:rPr>
        <w:t>Os primeiros relatos</w:t>
      </w:r>
      <w:r w:rsidR="00C459B8">
        <w:rPr>
          <w:rFonts w:ascii="Arial" w:hAnsi="Arial" w:cs="Arial"/>
          <w:szCs w:val="24"/>
        </w:rPr>
        <w:t xml:space="preserve"> relacionados </w:t>
      </w:r>
      <w:r w:rsidRPr="0036725B">
        <w:rPr>
          <w:rFonts w:ascii="Arial" w:hAnsi="Arial" w:cs="Arial"/>
          <w:szCs w:val="24"/>
        </w:rPr>
        <w:t xml:space="preserve">a questão ambiental, </w:t>
      </w:r>
      <w:r w:rsidR="00F245D6" w:rsidRPr="00F245D6">
        <w:rPr>
          <w:rFonts w:ascii="Arial" w:hAnsi="Arial" w:cs="Arial"/>
          <w:color w:val="000000" w:themeColor="text1"/>
          <w:szCs w:val="24"/>
        </w:rPr>
        <w:t>aconteceram</w:t>
      </w:r>
      <w:r w:rsidRPr="00F10E41">
        <w:rPr>
          <w:rFonts w:ascii="Arial" w:hAnsi="Arial" w:cs="Arial"/>
          <w:color w:val="FF0000"/>
          <w:szCs w:val="24"/>
        </w:rPr>
        <w:t xml:space="preserve"> </w:t>
      </w:r>
      <w:r w:rsidRPr="0036725B">
        <w:rPr>
          <w:rFonts w:ascii="Arial" w:hAnsi="Arial" w:cs="Arial"/>
          <w:szCs w:val="24"/>
        </w:rPr>
        <w:t xml:space="preserve">em meados </w:t>
      </w:r>
      <w:r w:rsidR="00F245D6">
        <w:rPr>
          <w:rFonts w:ascii="Arial" w:hAnsi="Arial" w:cs="Arial"/>
          <w:szCs w:val="24"/>
        </w:rPr>
        <w:t>d</w:t>
      </w:r>
      <w:r w:rsidRPr="0036725B">
        <w:rPr>
          <w:rFonts w:ascii="Arial" w:hAnsi="Arial" w:cs="Arial"/>
          <w:szCs w:val="24"/>
        </w:rPr>
        <w:t>a década de 70, onde essas questões passara</w:t>
      </w:r>
      <w:r w:rsidR="00F245D6">
        <w:rPr>
          <w:rFonts w:ascii="Arial" w:hAnsi="Arial" w:cs="Arial"/>
          <w:szCs w:val="24"/>
        </w:rPr>
        <w:t>m a ser discutidas efetivamente. A</w:t>
      </w:r>
      <w:r w:rsidRPr="0036725B">
        <w:rPr>
          <w:rFonts w:ascii="Arial" w:hAnsi="Arial" w:cs="Arial"/>
          <w:szCs w:val="24"/>
        </w:rPr>
        <w:t xml:space="preserve"> industrialização </w:t>
      </w:r>
      <w:r w:rsidRPr="001E2C0D">
        <w:rPr>
          <w:rFonts w:ascii="Arial" w:hAnsi="Arial" w:cs="Arial"/>
          <w:color w:val="auto"/>
          <w:szCs w:val="24"/>
        </w:rPr>
        <w:t>acelerada estava causando muitos impactos negativos no meio ambiente</w:t>
      </w:r>
      <w:r w:rsidR="0066366E" w:rsidRPr="001E2C0D">
        <w:rPr>
          <w:rFonts w:ascii="Arial" w:hAnsi="Arial" w:cs="Arial"/>
          <w:color w:val="auto"/>
          <w:szCs w:val="24"/>
        </w:rPr>
        <w:t xml:space="preserve"> devido a grande extração de matéria prima e poluição. A</w:t>
      </w:r>
      <w:r w:rsidRPr="001E2C0D">
        <w:rPr>
          <w:rFonts w:ascii="Arial" w:hAnsi="Arial" w:cs="Arial"/>
          <w:color w:val="auto"/>
          <w:szCs w:val="24"/>
        </w:rPr>
        <w:t xml:space="preserve"> partir daí, iniciou-se discussões sobre degradação do meio ambiente</w:t>
      </w:r>
      <w:r w:rsidR="0066366E" w:rsidRPr="001E2C0D">
        <w:rPr>
          <w:rFonts w:ascii="Arial" w:hAnsi="Arial" w:cs="Arial"/>
          <w:color w:val="auto"/>
          <w:szCs w:val="24"/>
        </w:rPr>
        <w:t>, que emergiram da necessidade de atentar para essas situações de descaso</w:t>
      </w:r>
      <w:r w:rsidRPr="001E2C0D">
        <w:rPr>
          <w:rFonts w:ascii="Arial" w:hAnsi="Arial" w:cs="Arial"/>
          <w:color w:val="auto"/>
          <w:szCs w:val="24"/>
        </w:rPr>
        <w:t>.</w:t>
      </w:r>
      <w:r w:rsidR="001E2C0D" w:rsidRPr="001E2C0D">
        <w:rPr>
          <w:rFonts w:ascii="Arial" w:hAnsi="Arial" w:cs="Arial"/>
          <w:color w:val="auto"/>
          <w:szCs w:val="24"/>
        </w:rPr>
        <w:t xml:space="preserve"> </w:t>
      </w:r>
      <w:r w:rsidRPr="001E2C0D">
        <w:rPr>
          <w:rFonts w:ascii="Arial" w:hAnsi="Arial" w:cs="Arial"/>
          <w:color w:val="auto"/>
          <w:szCs w:val="24"/>
        </w:rPr>
        <w:t xml:space="preserve">Como a população estava sendo afetada, começou a se organizar manifestações com o intuito de </w:t>
      </w:r>
      <w:r w:rsidR="009F0C7C" w:rsidRPr="001E2C0D">
        <w:rPr>
          <w:rFonts w:ascii="Arial" w:hAnsi="Arial" w:cs="Arial"/>
          <w:color w:val="auto"/>
          <w:szCs w:val="24"/>
        </w:rPr>
        <w:t>chamar atenção</w:t>
      </w:r>
      <w:r w:rsidRPr="001E2C0D">
        <w:rPr>
          <w:rFonts w:ascii="Arial" w:hAnsi="Arial" w:cs="Arial"/>
          <w:color w:val="auto"/>
          <w:szCs w:val="24"/>
        </w:rPr>
        <w:t xml:space="preserve"> </w:t>
      </w:r>
      <w:r w:rsidR="006E0163" w:rsidRPr="001E2C0D">
        <w:rPr>
          <w:rFonts w:ascii="Arial" w:hAnsi="Arial" w:cs="Arial"/>
          <w:color w:val="auto"/>
          <w:szCs w:val="24"/>
        </w:rPr>
        <w:t>dos governantes</w:t>
      </w:r>
      <w:r w:rsidR="00B233CD" w:rsidRPr="001E2C0D">
        <w:rPr>
          <w:rFonts w:ascii="Arial" w:hAnsi="Arial" w:cs="Arial"/>
          <w:color w:val="auto"/>
          <w:szCs w:val="24"/>
        </w:rPr>
        <w:t xml:space="preserve"> </w:t>
      </w:r>
      <w:r w:rsidRPr="001E2C0D">
        <w:rPr>
          <w:rFonts w:ascii="Arial" w:hAnsi="Arial" w:cs="Arial"/>
          <w:color w:val="auto"/>
          <w:szCs w:val="24"/>
        </w:rPr>
        <w:t xml:space="preserve">sobre o modelo de produção vigente da </w:t>
      </w:r>
      <w:r w:rsidR="00B233CD" w:rsidRPr="001E2C0D">
        <w:rPr>
          <w:rFonts w:ascii="Arial" w:hAnsi="Arial" w:cs="Arial"/>
          <w:color w:val="auto"/>
          <w:szCs w:val="24"/>
        </w:rPr>
        <w:t xml:space="preserve">época e </w:t>
      </w:r>
      <w:r w:rsidRPr="001E2C0D">
        <w:rPr>
          <w:rFonts w:ascii="Arial" w:hAnsi="Arial" w:cs="Arial"/>
          <w:color w:val="auto"/>
          <w:szCs w:val="24"/>
        </w:rPr>
        <w:t>os</w:t>
      </w:r>
      <w:r w:rsidR="00B233CD" w:rsidRPr="001E2C0D">
        <w:rPr>
          <w:rFonts w:ascii="Arial" w:hAnsi="Arial" w:cs="Arial"/>
          <w:color w:val="auto"/>
          <w:szCs w:val="24"/>
        </w:rPr>
        <w:t xml:space="preserve"> impactos diretos no meio ambiente, causados pelos padrões de consumo.</w:t>
      </w:r>
    </w:p>
    <w:p w14:paraId="05123270" w14:textId="7307DA38" w:rsidR="00964C8E" w:rsidRDefault="006E0163" w:rsidP="00910802">
      <w:pPr>
        <w:spacing w:after="0" w:line="360" w:lineRule="auto"/>
        <w:ind w:left="11" w:firstLine="697"/>
        <w:jc w:val="both"/>
        <w:rPr>
          <w:rFonts w:ascii="Arial" w:hAnsi="Arial" w:cs="Arial"/>
          <w:color w:val="FF0000"/>
          <w:szCs w:val="24"/>
        </w:rPr>
      </w:pPr>
      <w:r w:rsidRPr="001E2C0D">
        <w:rPr>
          <w:rFonts w:ascii="Arial" w:hAnsi="Arial" w:cs="Arial"/>
          <w:color w:val="auto"/>
          <w:szCs w:val="24"/>
        </w:rPr>
        <w:t>E</w:t>
      </w:r>
      <w:r w:rsidR="00E262DA" w:rsidRPr="001E2C0D">
        <w:rPr>
          <w:rFonts w:ascii="Arial" w:hAnsi="Arial" w:cs="Arial"/>
          <w:color w:val="auto"/>
          <w:szCs w:val="24"/>
        </w:rPr>
        <w:t xml:space="preserve">ssas manifestações tiveram grande repercussão e </w:t>
      </w:r>
      <w:r w:rsidRPr="001E2C0D">
        <w:rPr>
          <w:rFonts w:ascii="Arial" w:hAnsi="Arial" w:cs="Arial"/>
          <w:color w:val="auto"/>
          <w:szCs w:val="24"/>
        </w:rPr>
        <w:t>a ONU</w:t>
      </w:r>
      <w:r w:rsidR="00E262DA" w:rsidRPr="001E2C0D">
        <w:rPr>
          <w:rFonts w:ascii="Arial" w:hAnsi="Arial" w:cs="Arial"/>
          <w:color w:val="auto"/>
          <w:szCs w:val="24"/>
        </w:rPr>
        <w:t xml:space="preserve"> (Organização Das Nações Unidas) </w:t>
      </w:r>
      <w:r w:rsidR="0066366E" w:rsidRPr="001E2C0D">
        <w:rPr>
          <w:rFonts w:ascii="Arial" w:hAnsi="Arial" w:cs="Arial"/>
          <w:color w:val="auto"/>
          <w:szCs w:val="24"/>
        </w:rPr>
        <w:t>tratando d</w:t>
      </w:r>
      <w:r w:rsidRPr="001E2C0D">
        <w:rPr>
          <w:rFonts w:ascii="Arial" w:hAnsi="Arial" w:cs="Arial"/>
          <w:color w:val="auto"/>
          <w:szCs w:val="24"/>
        </w:rPr>
        <w:t>esses problemas</w:t>
      </w:r>
      <w:r w:rsidR="00E262DA" w:rsidRPr="001E2C0D">
        <w:rPr>
          <w:rFonts w:ascii="Arial" w:hAnsi="Arial" w:cs="Arial"/>
          <w:color w:val="auto"/>
          <w:szCs w:val="24"/>
        </w:rPr>
        <w:t xml:space="preserve">, </w:t>
      </w:r>
      <w:r w:rsidR="0066366E" w:rsidRPr="001E2C0D">
        <w:rPr>
          <w:rFonts w:ascii="Arial" w:hAnsi="Arial" w:cs="Arial"/>
          <w:color w:val="auto"/>
          <w:szCs w:val="24"/>
        </w:rPr>
        <w:t xml:space="preserve">organiza </w:t>
      </w:r>
      <w:r w:rsidR="00E262DA" w:rsidRPr="001E2C0D">
        <w:rPr>
          <w:rFonts w:ascii="Arial" w:hAnsi="Arial" w:cs="Arial"/>
          <w:color w:val="auto"/>
          <w:szCs w:val="24"/>
        </w:rPr>
        <w:t xml:space="preserve">uma conferência para chamar atenção de todos os países, </w:t>
      </w:r>
      <w:r w:rsidR="0066366E" w:rsidRPr="001E2C0D">
        <w:rPr>
          <w:rFonts w:ascii="Arial" w:hAnsi="Arial" w:cs="Arial"/>
          <w:color w:val="auto"/>
          <w:szCs w:val="24"/>
        </w:rPr>
        <w:t>de nome ‘</w:t>
      </w:r>
      <w:r w:rsidR="00E262DA" w:rsidRPr="001E2C0D">
        <w:rPr>
          <w:rFonts w:ascii="Arial" w:hAnsi="Arial" w:cs="Arial"/>
          <w:color w:val="auto"/>
          <w:szCs w:val="24"/>
        </w:rPr>
        <w:t>Conferência das Nações Unidas</w:t>
      </w:r>
      <w:r w:rsidR="0066366E" w:rsidRPr="001E2C0D">
        <w:rPr>
          <w:rFonts w:ascii="Arial" w:hAnsi="Arial" w:cs="Arial"/>
          <w:color w:val="auto"/>
          <w:szCs w:val="24"/>
        </w:rPr>
        <w:t>’ sobre o ambiente humano.</w:t>
      </w:r>
      <w:r w:rsidR="00E262DA" w:rsidRPr="001E2C0D">
        <w:rPr>
          <w:rFonts w:ascii="Arial" w:hAnsi="Arial" w:cs="Arial"/>
          <w:color w:val="auto"/>
          <w:szCs w:val="24"/>
        </w:rPr>
        <w:t xml:space="preserve"> </w:t>
      </w:r>
      <w:r w:rsidR="0066366E" w:rsidRPr="001E2C0D">
        <w:rPr>
          <w:rFonts w:ascii="Arial" w:hAnsi="Arial" w:cs="Arial"/>
          <w:color w:val="auto"/>
          <w:szCs w:val="24"/>
        </w:rPr>
        <w:t xml:space="preserve">Aconteceu em </w:t>
      </w:r>
      <w:r w:rsidR="00E262DA" w:rsidRPr="001E2C0D">
        <w:rPr>
          <w:rFonts w:ascii="Arial" w:hAnsi="Arial" w:cs="Arial"/>
          <w:color w:val="auto"/>
          <w:szCs w:val="24"/>
        </w:rPr>
        <w:t>Estocolmo, na Suécia, em 1972.</w:t>
      </w:r>
      <w:r w:rsidR="00F10E41" w:rsidRPr="001E2C0D">
        <w:rPr>
          <w:rFonts w:ascii="Arial" w:hAnsi="Arial" w:cs="Arial"/>
          <w:color w:val="auto"/>
          <w:szCs w:val="24"/>
        </w:rPr>
        <w:t xml:space="preserve"> </w:t>
      </w:r>
      <w:r w:rsidR="00E262DA" w:rsidRPr="001E2C0D">
        <w:rPr>
          <w:rFonts w:ascii="Arial" w:hAnsi="Arial" w:cs="Arial"/>
          <w:color w:val="auto"/>
          <w:szCs w:val="24"/>
        </w:rPr>
        <w:t xml:space="preserve">A </w:t>
      </w:r>
      <w:r w:rsidR="00E262DA" w:rsidRPr="0036725B">
        <w:rPr>
          <w:rFonts w:ascii="Arial" w:hAnsi="Arial" w:cs="Arial"/>
          <w:szCs w:val="24"/>
        </w:rPr>
        <w:t>partir disso, foi promovida pela ONU, outras séries de conferências sobre o agravamento dos problemas ambientais com o objetivo de diminuir esses problemas e criar políticas públicas sobre o meio ambiente.</w:t>
      </w:r>
    </w:p>
    <w:p w14:paraId="0C4E9936" w14:textId="77777777" w:rsidR="00C459B8" w:rsidRPr="004035A0" w:rsidRDefault="00C459B8" w:rsidP="00C459B8">
      <w:pPr>
        <w:spacing w:after="0" w:line="360" w:lineRule="auto"/>
        <w:ind w:left="11" w:firstLine="697"/>
        <w:jc w:val="both"/>
        <w:rPr>
          <w:rFonts w:ascii="Arial" w:hAnsi="Arial" w:cs="Arial"/>
          <w:color w:val="auto"/>
          <w:szCs w:val="24"/>
        </w:rPr>
      </w:pPr>
      <w:bookmarkStart w:id="0" w:name="_GoBack"/>
      <w:r w:rsidRPr="004035A0">
        <w:rPr>
          <w:rFonts w:ascii="Arial" w:hAnsi="Arial" w:cs="Arial"/>
          <w:color w:val="auto"/>
          <w:szCs w:val="24"/>
        </w:rPr>
        <w:t xml:space="preserve">A ONU meio ambiente com especificidade no Brasil, é responsável por promover a conservação do meio ambiente, e uso eficiente dos recursos no contexto do desenvolvimento sustentável, possui um escritório em Brasília, com o intuito de reforçar as atividades no país. Após diversas discussões sobre a temática, foi </w:t>
      </w:r>
      <w:r w:rsidRPr="004035A0">
        <w:rPr>
          <w:rFonts w:ascii="Arial" w:hAnsi="Arial" w:cs="Arial"/>
          <w:color w:val="auto"/>
          <w:szCs w:val="24"/>
        </w:rPr>
        <w:lastRenderedPageBreak/>
        <w:t>elaborado um documento nomeado declaração sobre o Meio Ambiente Humano. Entre os principais pontos nele descritos, está o reconhecimento de que os recursos naturais necessitam de gerência adequada para não serem afadigados. O documento enfatiza que a capacidade de produção de recursos renováveis do planeta deve ser sempre preservada, e se possível, melhorada.</w:t>
      </w:r>
    </w:p>
    <w:p w14:paraId="3E586411" w14:textId="77777777" w:rsidR="00C459B8" w:rsidRPr="004035A0" w:rsidRDefault="00C459B8" w:rsidP="00C459B8">
      <w:pPr>
        <w:spacing w:after="0" w:line="360" w:lineRule="auto"/>
        <w:ind w:left="11" w:firstLine="697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Cs w:val="24"/>
        </w:rPr>
        <w:t xml:space="preserve">Os Parâmetros Curriculares Nacionais (PCN) do terceiro e quartos ciclos do ensino fundamental apresentam como temas transversais a serem abordados na escola para uma educação que contribua na formação cidadã: </w:t>
      </w:r>
    </w:p>
    <w:p w14:paraId="6003A389" w14:textId="77777777" w:rsidR="00C459B8" w:rsidRPr="004035A0" w:rsidRDefault="00C459B8" w:rsidP="00C459B8">
      <w:pPr>
        <w:spacing w:after="0" w:line="240" w:lineRule="auto"/>
        <w:ind w:left="2268" w:firstLine="0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 w:val="20"/>
          <w:szCs w:val="20"/>
        </w:rPr>
        <w:t>O compromisso com a construção da cidadania pede necessariamente uma prática educacional voltada para a compreensão da realidade social e dos direitos e responsabilidades em relação à vida pessoal e coletiva e a afirmação do princípio da participação política. Nessa perspectiva é que foram incorporadas como Temas Transversais as questões da Ética, da Pluralidade Cultural, do Meio Ambiente, da Saúde, da Orientação Sexual e do Trabalho e Consumo</w:t>
      </w:r>
      <w:r w:rsidRPr="004035A0">
        <w:rPr>
          <w:rFonts w:ascii="Arial" w:hAnsi="Arial" w:cs="Arial"/>
          <w:color w:val="auto"/>
          <w:szCs w:val="24"/>
        </w:rPr>
        <w:t>. (</w:t>
      </w:r>
      <w:r w:rsidRPr="004035A0">
        <w:rPr>
          <w:rFonts w:ascii="Arial" w:hAnsi="Arial" w:cs="Arial"/>
          <w:color w:val="auto"/>
          <w:sz w:val="20"/>
          <w:szCs w:val="20"/>
        </w:rPr>
        <w:t>PCN, 1998, p.17)</w:t>
      </w:r>
    </w:p>
    <w:p w14:paraId="06A5A3ED" w14:textId="77777777" w:rsidR="00C459B8" w:rsidRPr="004035A0" w:rsidRDefault="00C459B8" w:rsidP="00C459B8">
      <w:pPr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035A0">
        <w:rPr>
          <w:rFonts w:ascii="Arial" w:hAnsi="Arial" w:cs="Arial"/>
          <w:color w:val="auto"/>
          <w:sz w:val="20"/>
          <w:szCs w:val="20"/>
        </w:rPr>
        <w:tab/>
      </w:r>
      <w:r w:rsidRPr="004035A0">
        <w:rPr>
          <w:rFonts w:ascii="Arial" w:hAnsi="Arial" w:cs="Arial"/>
          <w:color w:val="auto"/>
          <w:sz w:val="20"/>
          <w:szCs w:val="20"/>
        </w:rPr>
        <w:tab/>
      </w:r>
    </w:p>
    <w:p w14:paraId="1B8E76D1" w14:textId="77777777" w:rsidR="00C459B8" w:rsidRPr="004035A0" w:rsidRDefault="00C459B8" w:rsidP="00C459B8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Cs w:val="24"/>
        </w:rPr>
        <w:t xml:space="preserve">Defende como necessário a abordagem dos referidos temas transversais, incluindo o Meio Ambiente, em um processo de ensino-aprendizagem voltado para o trato de temáticas importantes e presentes no contexto em que vivem os sujeitos educacionais. </w:t>
      </w:r>
    </w:p>
    <w:p w14:paraId="437100D9" w14:textId="77777777" w:rsidR="00C459B8" w:rsidRPr="004035A0" w:rsidRDefault="00C459B8" w:rsidP="00C459B8">
      <w:pPr>
        <w:spacing w:after="0" w:line="240" w:lineRule="auto"/>
        <w:ind w:left="2268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035A0">
        <w:rPr>
          <w:rFonts w:ascii="Arial" w:hAnsi="Arial" w:cs="Arial"/>
          <w:color w:val="auto"/>
          <w:sz w:val="20"/>
          <w:szCs w:val="20"/>
        </w:rPr>
        <w:t>A educação para a cidadania requer que questões sociais sejam apresentadas para a aprendizagem e a reflexão dos alunos, buscando um tratamento didático que contemple sua complexidade e sua dinâmica, dando-lhes a mesma importância das áreas convencionais. Com isso o currículo ganha em flexibilidade e abertura, uma vez que os temas podem ser priorizados e contextualizados de acordo com as diferentes realidades locais e regionais e que novos temas sempre podem ser incluídos. (PCN, 1998, p.25)</w:t>
      </w:r>
    </w:p>
    <w:p w14:paraId="613A6543" w14:textId="77777777" w:rsidR="00C459B8" w:rsidRPr="004035A0" w:rsidRDefault="00C459B8" w:rsidP="00C459B8">
      <w:pPr>
        <w:spacing w:after="0" w:line="360" w:lineRule="auto"/>
        <w:ind w:left="2268" w:firstLine="698"/>
        <w:jc w:val="both"/>
        <w:rPr>
          <w:rFonts w:ascii="Arial" w:hAnsi="Arial" w:cs="Arial"/>
          <w:color w:val="auto"/>
          <w:szCs w:val="24"/>
        </w:rPr>
      </w:pPr>
    </w:p>
    <w:p w14:paraId="184BB2C7" w14:textId="77777777" w:rsidR="00C459B8" w:rsidRPr="004035A0" w:rsidRDefault="00C459B8" w:rsidP="00C459B8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Cs w:val="24"/>
        </w:rPr>
        <w:t xml:space="preserve">O trato destes conteúdos transversais de forma reflexiva permite que seja construída a compreensão sobre a indissociabilidade entre o que se aprende na escola e o que é vivido fora dela, entendendo, por exemplo, a utilidade do que se estuda na instituição educacional e o quanto é essencial usar esses conhecimentos no dia-a-dia, em resoluções de problemas. </w:t>
      </w:r>
    </w:p>
    <w:p w14:paraId="2B16444D" w14:textId="77777777" w:rsidR="00C459B8" w:rsidRPr="004035A0" w:rsidRDefault="00C459B8" w:rsidP="00C459B8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Cs w:val="24"/>
        </w:rPr>
        <w:t xml:space="preserve">O PCN (1998) aponta como um dos objetivos relacionados ao trabalho de temas transversais na escola, em específico o meio ambiente, o desenvolvimento da competência nos estudantes de se perceberem como integrantes, dependentes e agentes transformadores do ambiente. Além disso, possibilitar a identificação dos </w:t>
      </w:r>
      <w:r w:rsidRPr="004035A0">
        <w:rPr>
          <w:rFonts w:ascii="Arial" w:hAnsi="Arial" w:cs="Arial"/>
          <w:color w:val="auto"/>
          <w:szCs w:val="24"/>
        </w:rPr>
        <w:lastRenderedPageBreak/>
        <w:t xml:space="preserve">seus elementos constituintes e as interações entre estes, para que se tenha a possibilidade de atuar ativamente na melhoria do meio ambiente. </w:t>
      </w:r>
    </w:p>
    <w:p w14:paraId="104706CE" w14:textId="77777777" w:rsidR="00C459B8" w:rsidRPr="004035A0" w:rsidRDefault="00C459B8" w:rsidP="00C459B8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Cs w:val="24"/>
        </w:rPr>
        <w:t xml:space="preserve">Mais interessante ainda é poder analisar e discutir a mesma temática em distintas áreas de conhecimento fazendo relações entre elas num modelo interdisciplinar na busca de objetivos semelhantes. No PCN (1998) encontra-se a possibilidade de a problemática dos temas transversais atravessar os diferentes campos do conhecimento. O mesmo tema transversal pode ser tratado em Educação Física e Ciências, por exemplo, ou ainda em parceria com outros órgãos ou empresas aliadas a instituição escolar, como a de Limpeza e manutenção e os diversos atores educacionais, incluindo direção e demais funcionários. Neste caso, torna o trabalho multidisciplinar e ainda mais forte. </w:t>
      </w:r>
    </w:p>
    <w:p w14:paraId="0FDCD598" w14:textId="77777777" w:rsidR="00C459B8" w:rsidRPr="004035A0" w:rsidRDefault="00C459B8" w:rsidP="00C459B8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Cs w:val="24"/>
        </w:rPr>
        <w:t xml:space="preserve">Lembrando que deve ser dada continuidade aos tratos destas temáticas para aprofundamento e reafirmação de sua importância. Não sendo suficiente abordá-las apenas uma vez, como apresentado no PCN (1998, p.29): </w:t>
      </w:r>
    </w:p>
    <w:p w14:paraId="25FAEA02" w14:textId="77777777" w:rsidR="00C459B8" w:rsidRPr="004035A0" w:rsidRDefault="00C459B8" w:rsidP="00C459B8">
      <w:pPr>
        <w:spacing w:after="0" w:line="240" w:lineRule="auto"/>
        <w:ind w:left="2268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035A0">
        <w:rPr>
          <w:rFonts w:ascii="Arial" w:hAnsi="Arial" w:cs="Arial"/>
          <w:color w:val="auto"/>
          <w:sz w:val="20"/>
          <w:szCs w:val="20"/>
        </w:rPr>
        <w:t xml:space="preserve">A inclusão dos temas implica a necessidade de um trabalho sistemático e contínuo no decorrer de toda a escolaridade, o que possibilitará um tratamento cada vez mais aprofundado das questões eleitas. Por exemplo, se é desejável que os alunos desenvolvam uma postura de respeito às diferenças, é fundamental que isso seja tratado desde o início da escolaridade e que continue sendo tratado cada vez com maiores possibilidades de reflexão, compreensão e autonomia. </w:t>
      </w:r>
    </w:p>
    <w:p w14:paraId="25F014A3" w14:textId="77777777" w:rsidR="00C459B8" w:rsidRPr="004035A0" w:rsidRDefault="00C459B8" w:rsidP="00C459B8">
      <w:pPr>
        <w:spacing w:after="0" w:line="240" w:lineRule="auto"/>
        <w:ind w:left="2268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065476C1" w14:textId="77777777" w:rsidR="00C459B8" w:rsidRPr="004035A0" w:rsidRDefault="00C459B8" w:rsidP="00C459B8">
      <w:pPr>
        <w:spacing w:after="0" w:line="360" w:lineRule="auto"/>
        <w:ind w:left="0" w:firstLine="0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Cs w:val="24"/>
        </w:rPr>
        <w:tab/>
        <w:t xml:space="preserve"> No caso específico da Educação Física escolar, os temas transversais podem ser abordados com diversas possibilidades. Focando na temática do Meio Ambiente pode-se investir segundo Rodrigues et al (2006) na discussão de Meio Ambiente, temperatura e aulas de Educação Física,</w:t>
      </w:r>
      <w:r w:rsidRPr="004035A0">
        <w:rPr>
          <w:rFonts w:ascii="Arial" w:hAnsi="Arial" w:cs="Arial"/>
          <w:color w:val="auto"/>
          <w:sz w:val="20"/>
          <w:szCs w:val="20"/>
        </w:rPr>
        <w:t xml:space="preserve"> </w:t>
      </w:r>
      <w:r w:rsidRPr="004035A0">
        <w:rPr>
          <w:rFonts w:ascii="Arial" w:hAnsi="Arial" w:cs="Arial"/>
          <w:color w:val="auto"/>
          <w:szCs w:val="24"/>
        </w:rPr>
        <w:t xml:space="preserve">discutindo sobre a incidência solar ou de chuvas, questões climáticas e suas implicações nos momentos de praticar exercícios. A respeito também da relação de lazer e meio ambiente, sobre a extinção ou privatização dos espaços públicos destinados as atividades de recreação, aliado a negação de tal direito presente na constituição. Além disso, sobre Esporte Radicais e meio ambiente, que buscam a aproximação do homem e a natureza, e pensa na sua preservação, à medida que são realizadas práticas de aventura ou ação. </w:t>
      </w:r>
    </w:p>
    <w:p w14:paraId="02464334" w14:textId="16F974CE" w:rsidR="00C459B8" w:rsidRPr="004035A0" w:rsidRDefault="00C459B8" w:rsidP="006C5682">
      <w:pPr>
        <w:spacing w:after="0" w:line="360" w:lineRule="auto"/>
        <w:ind w:left="0" w:firstLine="0"/>
        <w:jc w:val="both"/>
        <w:rPr>
          <w:rFonts w:ascii="Arial" w:hAnsi="Arial" w:cs="Arial"/>
          <w:color w:val="auto"/>
          <w:szCs w:val="24"/>
        </w:rPr>
      </w:pPr>
      <w:r w:rsidRPr="004035A0">
        <w:rPr>
          <w:rFonts w:ascii="Arial" w:hAnsi="Arial" w:cs="Arial"/>
          <w:color w:val="auto"/>
          <w:szCs w:val="24"/>
        </w:rPr>
        <w:tab/>
        <w:t xml:space="preserve">Pode ser abordado ainda aliada a discussão sobre a conservação dos espaços destinados a cultura corporal de movimento, a relação do fenômeno Jogo e o meio ambiente, ou ainda a relação de Meio Ambiente, Educação Física e saúde. Necessitando, em todas elas, que o professor da área esteja qualificado em relação </w:t>
      </w:r>
      <w:r w:rsidRPr="004035A0">
        <w:rPr>
          <w:rFonts w:ascii="Arial" w:hAnsi="Arial" w:cs="Arial"/>
          <w:color w:val="auto"/>
          <w:szCs w:val="24"/>
        </w:rPr>
        <w:lastRenderedPageBreak/>
        <w:t xml:space="preserve">à temática, para melhor sistematizar essas possibilidades, usando também de sua criatividade para tornar as suas aulas um espaço enriquecedor, de aprendizagens múltiplas sobre a realidade e as problemáticas em que se encontram os sujeitos. </w:t>
      </w:r>
    </w:p>
    <w:p w14:paraId="488FA54B" w14:textId="77777777" w:rsidR="00C459B8" w:rsidRPr="004035A0" w:rsidRDefault="00C459B8" w:rsidP="002E39DB">
      <w:pPr>
        <w:spacing w:after="0" w:line="360" w:lineRule="auto"/>
        <w:jc w:val="both"/>
        <w:rPr>
          <w:rFonts w:ascii="Arial" w:hAnsi="Arial" w:cs="Arial"/>
          <w:color w:val="auto"/>
          <w:szCs w:val="24"/>
        </w:rPr>
      </w:pPr>
    </w:p>
    <w:bookmarkEnd w:id="0"/>
    <w:p w14:paraId="3FF14AA0" w14:textId="57C09213" w:rsidR="00FD3835" w:rsidRPr="00C459B8" w:rsidRDefault="007D6546" w:rsidP="0036725B">
      <w:pPr>
        <w:spacing w:after="0" w:line="360" w:lineRule="auto"/>
        <w:jc w:val="both"/>
        <w:rPr>
          <w:rFonts w:ascii="Arial" w:hAnsi="Arial" w:cs="Arial"/>
          <w:b/>
          <w:bCs/>
          <w:color w:val="auto"/>
          <w:szCs w:val="24"/>
        </w:rPr>
      </w:pPr>
      <w:r w:rsidRPr="00C459B8">
        <w:rPr>
          <w:rFonts w:ascii="Arial" w:hAnsi="Arial" w:cs="Arial"/>
          <w:b/>
          <w:bCs/>
          <w:color w:val="auto"/>
          <w:szCs w:val="24"/>
        </w:rPr>
        <w:t>Relato da experiência</w:t>
      </w:r>
    </w:p>
    <w:p w14:paraId="4FD4D5A8" w14:textId="77777777" w:rsidR="007D6546" w:rsidRDefault="007D6546" w:rsidP="0036725B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164953C2" w14:textId="5961482E" w:rsidR="00751EAA" w:rsidRDefault="00D756DA" w:rsidP="009002C6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Esta produção acadêmica trata de um relato de experiência em que descrevemos nossa participação de maneira relevante durante a implementação do </w:t>
      </w:r>
      <w:r w:rsidR="00421D05" w:rsidRPr="00455A9C">
        <w:rPr>
          <w:rFonts w:ascii="Arial" w:hAnsi="Arial" w:cs="Arial"/>
          <w:color w:val="auto"/>
          <w:szCs w:val="24"/>
        </w:rPr>
        <w:t>P</w:t>
      </w:r>
      <w:r w:rsidRPr="00455A9C">
        <w:rPr>
          <w:rFonts w:ascii="Arial" w:hAnsi="Arial" w:cs="Arial"/>
          <w:color w:val="auto"/>
          <w:szCs w:val="24"/>
        </w:rPr>
        <w:t>rojeto ECORECIFE</w:t>
      </w:r>
      <w:r w:rsidR="00421D05" w:rsidRPr="00455A9C">
        <w:rPr>
          <w:rFonts w:ascii="Arial" w:hAnsi="Arial" w:cs="Arial"/>
          <w:color w:val="auto"/>
          <w:szCs w:val="24"/>
        </w:rPr>
        <w:t xml:space="preserve"> desenvolvido</w:t>
      </w:r>
      <w:r w:rsidRPr="00455A9C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na Escola Estadual Dom Carlos Coelho. </w:t>
      </w:r>
      <w:r w:rsidR="00FD3835" w:rsidRPr="0036725B">
        <w:rPr>
          <w:rFonts w:ascii="Arial" w:hAnsi="Arial" w:cs="Arial"/>
          <w:color w:val="auto"/>
          <w:szCs w:val="24"/>
        </w:rPr>
        <w:t>O desenvolvimento da temática encontrou sustentação no Projet</w:t>
      </w:r>
      <w:r>
        <w:rPr>
          <w:rFonts w:ascii="Arial" w:hAnsi="Arial" w:cs="Arial"/>
          <w:color w:val="auto"/>
          <w:szCs w:val="24"/>
        </w:rPr>
        <w:t>o</w:t>
      </w:r>
      <w:r w:rsidR="00FD3835" w:rsidRPr="0036725B">
        <w:rPr>
          <w:rFonts w:ascii="Arial" w:hAnsi="Arial" w:cs="Arial"/>
          <w:color w:val="auto"/>
          <w:szCs w:val="24"/>
        </w:rPr>
        <w:t xml:space="preserve"> com planejamento de aç</w:t>
      </w:r>
      <w:r w:rsidR="009002C6">
        <w:rPr>
          <w:rFonts w:ascii="Arial" w:hAnsi="Arial" w:cs="Arial"/>
          <w:color w:val="auto"/>
          <w:szCs w:val="24"/>
        </w:rPr>
        <w:t>ões</w:t>
      </w:r>
      <w:r w:rsidR="00FD3835" w:rsidRPr="0036725B">
        <w:rPr>
          <w:rFonts w:ascii="Arial" w:hAnsi="Arial" w:cs="Arial"/>
          <w:color w:val="auto"/>
          <w:szCs w:val="24"/>
        </w:rPr>
        <w:t xml:space="preserve"> socioambienta</w:t>
      </w:r>
      <w:r w:rsidR="009002C6">
        <w:rPr>
          <w:rFonts w:ascii="Arial" w:hAnsi="Arial" w:cs="Arial"/>
          <w:color w:val="auto"/>
          <w:szCs w:val="24"/>
        </w:rPr>
        <w:t>is</w:t>
      </w:r>
      <w:r w:rsidR="00FD3835" w:rsidRPr="0036725B">
        <w:rPr>
          <w:rFonts w:ascii="Arial" w:hAnsi="Arial" w:cs="Arial"/>
          <w:color w:val="auto"/>
          <w:szCs w:val="24"/>
        </w:rPr>
        <w:t xml:space="preserve"> para ‘Meu Bairro Eu Também Limpo RPA </w:t>
      </w:r>
      <w:smartTag w:uri="urn:schemas-microsoft-com:office:smarttags" w:element="metricconverter">
        <w:smartTagPr>
          <w:attr w:name="ProductID" w:val="02’"/>
        </w:smartTagPr>
        <w:r w:rsidR="00FD3835" w:rsidRPr="0036725B">
          <w:rPr>
            <w:rFonts w:ascii="Arial" w:hAnsi="Arial" w:cs="Arial"/>
            <w:color w:val="auto"/>
            <w:szCs w:val="24"/>
          </w:rPr>
          <w:t>02’</w:t>
        </w:r>
      </w:smartTag>
      <w:r w:rsidR="00FD3835" w:rsidRPr="0036725B">
        <w:rPr>
          <w:rFonts w:ascii="Arial" w:hAnsi="Arial" w:cs="Arial"/>
          <w:color w:val="auto"/>
          <w:szCs w:val="24"/>
        </w:rPr>
        <w:t>, com a intenção de explorar saberes no em torno da importância de atividades na comunidade escolar que proporcionem reflexões-ações acerca da responsabilidade socioambiental</w:t>
      </w:r>
      <w:r w:rsidR="00421D05">
        <w:rPr>
          <w:rFonts w:ascii="Arial" w:hAnsi="Arial" w:cs="Arial"/>
          <w:color w:val="auto"/>
          <w:szCs w:val="24"/>
        </w:rPr>
        <w:t xml:space="preserve"> </w:t>
      </w:r>
      <w:r w:rsidR="00421D05" w:rsidRPr="00455A9C">
        <w:rPr>
          <w:rFonts w:ascii="Arial" w:hAnsi="Arial" w:cs="Arial"/>
          <w:color w:val="auto"/>
          <w:szCs w:val="24"/>
        </w:rPr>
        <w:t xml:space="preserve">expressa sob a </w:t>
      </w:r>
      <w:r w:rsidR="005B1AA4" w:rsidRPr="00455A9C">
        <w:rPr>
          <w:rFonts w:ascii="Arial" w:hAnsi="Arial" w:cs="Arial"/>
          <w:color w:val="auto"/>
          <w:szCs w:val="24"/>
        </w:rPr>
        <w:t xml:space="preserve">mediação </w:t>
      </w:r>
      <w:r w:rsidR="00421D05" w:rsidRPr="00455A9C">
        <w:rPr>
          <w:rFonts w:ascii="Arial" w:hAnsi="Arial" w:cs="Arial"/>
          <w:color w:val="auto"/>
          <w:szCs w:val="24"/>
        </w:rPr>
        <w:t>da prática pedagógica em caráter multidisciplinar</w:t>
      </w:r>
      <w:r w:rsidR="00FD3835" w:rsidRPr="00455A9C">
        <w:rPr>
          <w:rFonts w:ascii="Arial" w:hAnsi="Arial" w:cs="Arial"/>
          <w:color w:val="auto"/>
          <w:szCs w:val="24"/>
        </w:rPr>
        <w:t xml:space="preserve">. </w:t>
      </w:r>
      <w:r w:rsidR="00FD3835" w:rsidRPr="0036725B">
        <w:rPr>
          <w:rFonts w:ascii="Arial" w:hAnsi="Arial" w:cs="Arial"/>
          <w:color w:val="auto"/>
          <w:szCs w:val="24"/>
        </w:rPr>
        <w:t xml:space="preserve">Este </w:t>
      </w:r>
      <w:r w:rsidR="00C459B8" w:rsidRPr="00455A9C">
        <w:rPr>
          <w:rFonts w:ascii="Arial" w:hAnsi="Arial" w:cs="Arial"/>
          <w:color w:val="auto"/>
          <w:szCs w:val="24"/>
        </w:rPr>
        <w:t>relato</w:t>
      </w:r>
      <w:r w:rsidR="00FD3835" w:rsidRPr="005B1AA4">
        <w:rPr>
          <w:rFonts w:ascii="Arial" w:hAnsi="Arial" w:cs="Arial"/>
          <w:color w:val="auto"/>
          <w:szCs w:val="24"/>
        </w:rPr>
        <w:t xml:space="preserve"> </w:t>
      </w:r>
      <w:r w:rsidR="00FD3835" w:rsidRPr="0036725B">
        <w:rPr>
          <w:rFonts w:ascii="Arial" w:hAnsi="Arial" w:cs="Arial"/>
          <w:color w:val="auto"/>
          <w:szCs w:val="24"/>
        </w:rPr>
        <w:t xml:space="preserve">foi metodologicamente planejado a partir do cronograma de atividades referente ao Projeto ECORECIFE, dinamicamente organizado em </w:t>
      </w:r>
      <w:r w:rsidR="009002C6">
        <w:rPr>
          <w:rFonts w:ascii="Arial" w:hAnsi="Arial" w:cs="Arial"/>
          <w:color w:val="auto"/>
          <w:szCs w:val="24"/>
        </w:rPr>
        <w:t>quatro ações</w:t>
      </w:r>
      <w:r w:rsidR="009A40A1">
        <w:rPr>
          <w:rFonts w:ascii="Arial" w:hAnsi="Arial" w:cs="Arial"/>
          <w:color w:val="auto"/>
          <w:szCs w:val="24"/>
        </w:rPr>
        <w:t xml:space="preserve">, distribuídas em três momentos </w:t>
      </w:r>
      <w:r w:rsidR="005B1AA4" w:rsidRPr="00455A9C">
        <w:rPr>
          <w:rFonts w:ascii="Arial" w:hAnsi="Arial" w:cs="Arial"/>
          <w:color w:val="auto"/>
          <w:szCs w:val="24"/>
        </w:rPr>
        <w:t>complementares para a prática educativa</w:t>
      </w:r>
      <w:r w:rsidR="00455A9C">
        <w:rPr>
          <w:rFonts w:ascii="Arial" w:hAnsi="Arial" w:cs="Arial"/>
          <w:color w:val="auto"/>
          <w:szCs w:val="24"/>
        </w:rPr>
        <w:t>,</w:t>
      </w:r>
      <w:r w:rsidR="005B1AA4" w:rsidRPr="00455A9C">
        <w:rPr>
          <w:rFonts w:ascii="Arial" w:hAnsi="Arial" w:cs="Arial"/>
          <w:color w:val="auto"/>
          <w:szCs w:val="24"/>
        </w:rPr>
        <w:t xml:space="preserve"> </w:t>
      </w:r>
      <w:r w:rsidR="009A40A1">
        <w:rPr>
          <w:rFonts w:ascii="Arial" w:hAnsi="Arial" w:cs="Arial"/>
          <w:color w:val="auto"/>
          <w:szCs w:val="24"/>
        </w:rPr>
        <w:t>inseri</w:t>
      </w:r>
      <w:r w:rsidR="009A40A1" w:rsidRPr="00455A9C">
        <w:rPr>
          <w:rFonts w:ascii="Arial" w:hAnsi="Arial" w:cs="Arial"/>
          <w:color w:val="auto"/>
          <w:szCs w:val="24"/>
        </w:rPr>
        <w:t>das</w:t>
      </w:r>
      <w:r w:rsidR="009A40A1">
        <w:rPr>
          <w:rFonts w:ascii="Arial" w:hAnsi="Arial" w:cs="Arial"/>
          <w:color w:val="auto"/>
          <w:szCs w:val="24"/>
        </w:rPr>
        <w:t xml:space="preserve"> no ambiente escolar. </w:t>
      </w:r>
    </w:p>
    <w:p w14:paraId="7024C134" w14:textId="3EC3E64D" w:rsidR="00751EAA" w:rsidRDefault="000C364A" w:rsidP="00F245D6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455A9C">
        <w:rPr>
          <w:rFonts w:ascii="Arial" w:hAnsi="Arial" w:cs="Arial"/>
          <w:color w:val="auto"/>
          <w:szCs w:val="24"/>
        </w:rPr>
        <w:t>Para tal, aconteceu uma reunião para implementação do projeto na</w:t>
      </w:r>
      <w:r w:rsidR="00455A9C" w:rsidRPr="00455A9C">
        <w:rPr>
          <w:rFonts w:ascii="Arial" w:hAnsi="Arial" w:cs="Arial"/>
          <w:color w:val="auto"/>
          <w:szCs w:val="24"/>
        </w:rPr>
        <w:t xml:space="preserve"> instituição de ensino, Dom Carlos Coelho</w:t>
      </w:r>
      <w:r w:rsidRPr="00455A9C">
        <w:rPr>
          <w:rFonts w:ascii="Arial" w:hAnsi="Arial" w:cs="Arial"/>
          <w:color w:val="auto"/>
          <w:szCs w:val="24"/>
        </w:rPr>
        <w:t>, tendo assim, a presença</w:t>
      </w:r>
      <w:r w:rsidR="00751EAA" w:rsidRPr="00455A9C">
        <w:rPr>
          <w:rFonts w:ascii="Arial" w:hAnsi="Arial" w:cs="Arial"/>
          <w:color w:val="auto"/>
          <w:szCs w:val="24"/>
        </w:rPr>
        <w:t xml:space="preserve"> da dire</w:t>
      </w:r>
      <w:r w:rsidR="00455A9C" w:rsidRPr="00455A9C">
        <w:rPr>
          <w:rFonts w:ascii="Arial" w:hAnsi="Arial" w:cs="Arial"/>
          <w:color w:val="auto"/>
          <w:szCs w:val="24"/>
        </w:rPr>
        <w:t>tora</w:t>
      </w:r>
      <w:r w:rsidR="00751EAA" w:rsidRPr="00455A9C">
        <w:rPr>
          <w:rFonts w:ascii="Arial" w:hAnsi="Arial" w:cs="Arial"/>
          <w:color w:val="auto"/>
          <w:szCs w:val="24"/>
        </w:rPr>
        <w:t xml:space="preserve"> da escola,</w:t>
      </w:r>
      <w:r w:rsidR="00455A9C" w:rsidRPr="00455A9C">
        <w:rPr>
          <w:rFonts w:ascii="Arial" w:hAnsi="Arial" w:cs="Arial"/>
          <w:color w:val="auto"/>
          <w:szCs w:val="24"/>
        </w:rPr>
        <w:t xml:space="preserve"> da </w:t>
      </w:r>
      <w:r w:rsidR="00751EAA" w:rsidRPr="00455A9C">
        <w:rPr>
          <w:rFonts w:ascii="Arial" w:hAnsi="Arial" w:cs="Arial"/>
          <w:color w:val="auto"/>
          <w:szCs w:val="24"/>
        </w:rPr>
        <w:t xml:space="preserve">professora supervisora, </w:t>
      </w:r>
      <w:r w:rsidR="00455A9C" w:rsidRPr="00455A9C">
        <w:rPr>
          <w:rFonts w:ascii="Arial" w:hAnsi="Arial" w:cs="Arial"/>
          <w:color w:val="auto"/>
          <w:szCs w:val="24"/>
        </w:rPr>
        <w:t>d</w:t>
      </w:r>
      <w:r w:rsidR="00751EAA" w:rsidRPr="00455A9C">
        <w:rPr>
          <w:rFonts w:ascii="Arial" w:hAnsi="Arial" w:cs="Arial"/>
          <w:color w:val="auto"/>
          <w:szCs w:val="24"/>
        </w:rPr>
        <w:t xml:space="preserve">o líder comunitário, </w:t>
      </w:r>
      <w:r w:rsidR="00455A9C" w:rsidRPr="00455A9C">
        <w:rPr>
          <w:rFonts w:ascii="Arial" w:hAnsi="Arial" w:cs="Arial"/>
          <w:color w:val="auto"/>
          <w:szCs w:val="24"/>
        </w:rPr>
        <w:t>d</w:t>
      </w:r>
      <w:r w:rsidR="00751EAA" w:rsidRPr="00455A9C">
        <w:rPr>
          <w:rFonts w:ascii="Arial" w:hAnsi="Arial" w:cs="Arial"/>
          <w:color w:val="auto"/>
          <w:szCs w:val="24"/>
        </w:rPr>
        <w:t xml:space="preserve">a avaliadora socioambiental da EMLUB, </w:t>
      </w:r>
      <w:r w:rsidR="00A14A03">
        <w:rPr>
          <w:rFonts w:ascii="Arial" w:hAnsi="Arial" w:cs="Arial"/>
          <w:color w:val="auto"/>
          <w:szCs w:val="24"/>
        </w:rPr>
        <w:t xml:space="preserve">de </w:t>
      </w:r>
      <w:r w:rsidR="00751EAA" w:rsidRPr="00455A9C">
        <w:rPr>
          <w:rFonts w:ascii="Arial" w:hAnsi="Arial" w:cs="Arial"/>
          <w:color w:val="auto"/>
          <w:szCs w:val="24"/>
        </w:rPr>
        <w:t xml:space="preserve">uma estagiária da empresa, </w:t>
      </w:r>
      <w:r w:rsidR="00A14A03">
        <w:rPr>
          <w:rFonts w:ascii="Arial" w:hAnsi="Arial" w:cs="Arial"/>
          <w:color w:val="auto"/>
          <w:szCs w:val="24"/>
        </w:rPr>
        <w:t>d</w:t>
      </w:r>
      <w:r w:rsidR="00751EAA" w:rsidRPr="00455A9C">
        <w:rPr>
          <w:rFonts w:ascii="Arial" w:hAnsi="Arial" w:cs="Arial"/>
          <w:color w:val="auto"/>
          <w:szCs w:val="24"/>
        </w:rPr>
        <w:t xml:space="preserve">a professora de ciências da escola e </w:t>
      </w:r>
      <w:r w:rsidR="00A14A03">
        <w:rPr>
          <w:rFonts w:ascii="Arial" w:hAnsi="Arial" w:cs="Arial"/>
          <w:color w:val="auto"/>
          <w:szCs w:val="24"/>
        </w:rPr>
        <w:t>d</w:t>
      </w:r>
      <w:r w:rsidR="00751EAA" w:rsidRPr="00455A9C">
        <w:rPr>
          <w:rFonts w:ascii="Arial" w:hAnsi="Arial" w:cs="Arial"/>
          <w:color w:val="auto"/>
          <w:szCs w:val="24"/>
        </w:rPr>
        <w:t>o agente da área operacional da EMLUB.</w:t>
      </w:r>
      <w:r w:rsidR="00F245D6">
        <w:rPr>
          <w:rFonts w:ascii="Arial" w:hAnsi="Arial" w:cs="Arial"/>
          <w:color w:val="auto"/>
          <w:szCs w:val="24"/>
        </w:rPr>
        <w:t xml:space="preserve"> N</w:t>
      </w:r>
      <w:r w:rsidR="0066366E">
        <w:rPr>
          <w:rFonts w:ascii="Arial" w:hAnsi="Arial" w:cs="Arial"/>
          <w:color w:val="auto"/>
          <w:szCs w:val="24"/>
        </w:rPr>
        <w:t>este contexto</w:t>
      </w:r>
      <w:r w:rsidR="00F245D6">
        <w:rPr>
          <w:rFonts w:ascii="Arial" w:hAnsi="Arial" w:cs="Arial"/>
          <w:color w:val="auto"/>
          <w:szCs w:val="24"/>
        </w:rPr>
        <w:t xml:space="preserve">, </w:t>
      </w:r>
      <w:r w:rsidR="00F245D6">
        <w:rPr>
          <w:rFonts w:ascii="Arial" w:hAnsi="Arial" w:cs="Arial"/>
          <w:szCs w:val="24"/>
        </w:rPr>
        <w:t>d</w:t>
      </w:r>
      <w:r w:rsidR="00751EAA" w:rsidRPr="006E55C0">
        <w:rPr>
          <w:rFonts w:ascii="Arial" w:hAnsi="Arial" w:cs="Arial"/>
          <w:szCs w:val="24"/>
        </w:rPr>
        <w:t xml:space="preserve">iscutimos </w:t>
      </w:r>
      <w:r w:rsidR="00751EAA">
        <w:rPr>
          <w:rFonts w:ascii="Arial" w:hAnsi="Arial" w:cs="Arial"/>
          <w:szCs w:val="24"/>
        </w:rPr>
        <w:t>a respeito</w:t>
      </w:r>
      <w:r w:rsidR="00751EAA" w:rsidRPr="006E55C0">
        <w:rPr>
          <w:rFonts w:ascii="Arial" w:hAnsi="Arial" w:cs="Arial"/>
          <w:szCs w:val="24"/>
        </w:rPr>
        <w:t xml:space="preserve"> </w:t>
      </w:r>
      <w:r w:rsidR="00751EAA">
        <w:rPr>
          <w:rFonts w:ascii="Arial" w:hAnsi="Arial" w:cs="Arial"/>
          <w:szCs w:val="24"/>
        </w:rPr>
        <w:t>d</w:t>
      </w:r>
      <w:r w:rsidR="00751EAA" w:rsidRPr="006E55C0">
        <w:rPr>
          <w:rFonts w:ascii="Arial" w:hAnsi="Arial" w:cs="Arial"/>
          <w:szCs w:val="24"/>
        </w:rPr>
        <w:t xml:space="preserve">a situação de descarte de lixo da comunidade </w:t>
      </w:r>
      <w:r w:rsidR="00751EAA">
        <w:rPr>
          <w:rFonts w:ascii="Arial" w:hAnsi="Arial" w:cs="Arial"/>
          <w:szCs w:val="24"/>
        </w:rPr>
        <w:t xml:space="preserve">em frente à escola, o que causava problemas como a </w:t>
      </w:r>
      <w:r w:rsidR="00751EAA" w:rsidRPr="006E55C0">
        <w:rPr>
          <w:rFonts w:ascii="Arial" w:hAnsi="Arial" w:cs="Arial"/>
          <w:szCs w:val="24"/>
        </w:rPr>
        <w:t>proliferação de baratas, ratos e escorpiões.</w:t>
      </w:r>
      <w:r w:rsidR="00751EAA">
        <w:rPr>
          <w:rFonts w:ascii="Arial" w:hAnsi="Arial" w:cs="Arial"/>
          <w:szCs w:val="24"/>
        </w:rPr>
        <w:t xml:space="preserve"> Ficamos inteirados</w:t>
      </w:r>
      <w:r w:rsidR="00751EAA" w:rsidRPr="006E55C0">
        <w:rPr>
          <w:rFonts w:ascii="Arial" w:hAnsi="Arial" w:cs="Arial"/>
          <w:szCs w:val="24"/>
        </w:rPr>
        <w:t xml:space="preserve"> sobre </w:t>
      </w:r>
      <w:r w:rsidR="00751EAA">
        <w:rPr>
          <w:rFonts w:ascii="Arial" w:hAnsi="Arial" w:cs="Arial"/>
          <w:szCs w:val="24"/>
        </w:rPr>
        <w:t xml:space="preserve">as </w:t>
      </w:r>
      <w:r w:rsidR="00751EAA" w:rsidRPr="006E55C0">
        <w:rPr>
          <w:rFonts w:ascii="Arial" w:hAnsi="Arial" w:cs="Arial"/>
          <w:szCs w:val="24"/>
        </w:rPr>
        <w:t xml:space="preserve">ações </w:t>
      </w:r>
      <w:r w:rsidR="00751EAA">
        <w:rPr>
          <w:rFonts w:ascii="Arial" w:hAnsi="Arial" w:cs="Arial"/>
          <w:szCs w:val="24"/>
        </w:rPr>
        <w:t>a serem</w:t>
      </w:r>
      <w:r w:rsidR="00751EAA" w:rsidRPr="006E55C0">
        <w:rPr>
          <w:rFonts w:ascii="Arial" w:hAnsi="Arial" w:cs="Arial"/>
          <w:szCs w:val="24"/>
        </w:rPr>
        <w:t xml:space="preserve"> realizadas </w:t>
      </w:r>
      <w:r w:rsidR="00751EAA">
        <w:rPr>
          <w:rFonts w:ascii="Arial" w:hAnsi="Arial" w:cs="Arial"/>
          <w:szCs w:val="24"/>
        </w:rPr>
        <w:t>para mudança da situação, em que os estudantes que fazem parte do PIBID auxiliariam no trabalho de reflexão-ação</w:t>
      </w:r>
      <w:r w:rsidR="00751EAA" w:rsidRPr="006E55C0">
        <w:rPr>
          <w:rFonts w:ascii="Arial" w:hAnsi="Arial" w:cs="Arial"/>
          <w:szCs w:val="24"/>
        </w:rPr>
        <w:t xml:space="preserve"> e reestruturação socioambiental.</w:t>
      </w:r>
      <w:r w:rsidR="00751EAA">
        <w:rPr>
          <w:rFonts w:ascii="Arial" w:hAnsi="Arial" w:cs="Arial"/>
          <w:szCs w:val="24"/>
        </w:rPr>
        <w:t xml:space="preserve"> </w:t>
      </w:r>
    </w:p>
    <w:p w14:paraId="79D4BA9C" w14:textId="5DDDC501" w:rsidR="009A40A1" w:rsidRDefault="00FD3835" w:rsidP="009A40A1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 xml:space="preserve">A temática central, aquela em que a responsabilidade socioambiental encontra correspondências teórico-epistemológicas, fora desenvolvida com o planejamento da prática. Ação esta que demandou leitura do Projeto ECORECIFE identificando seus propósitos e procedimentos. Na sequência, investiu-se na seleção de conteúdos e </w:t>
      </w:r>
      <w:r w:rsidRPr="0036725B">
        <w:rPr>
          <w:rFonts w:ascii="Arial" w:hAnsi="Arial" w:cs="Arial"/>
          <w:color w:val="auto"/>
          <w:szCs w:val="24"/>
        </w:rPr>
        <w:lastRenderedPageBreak/>
        <w:t>atividades com que se formalizassem as práticas pedagógicas inseridas no componente curricular Educação Física</w:t>
      </w:r>
      <w:r w:rsidR="00407A3E">
        <w:rPr>
          <w:rFonts w:ascii="Arial" w:hAnsi="Arial" w:cs="Arial"/>
          <w:color w:val="auto"/>
          <w:szCs w:val="24"/>
        </w:rPr>
        <w:t xml:space="preserve">, </w:t>
      </w:r>
      <w:r w:rsidR="00EF3BD1">
        <w:rPr>
          <w:rFonts w:ascii="Arial" w:hAnsi="Arial" w:cs="Arial"/>
          <w:color w:val="auto"/>
          <w:szCs w:val="24"/>
        </w:rPr>
        <w:t xml:space="preserve">para assim, caracterizar nossa participação de forma </w:t>
      </w:r>
      <w:r w:rsidR="00EF3BD1" w:rsidRPr="00455A9C">
        <w:rPr>
          <w:rFonts w:ascii="Arial" w:hAnsi="Arial" w:cs="Arial"/>
          <w:color w:val="auto"/>
          <w:szCs w:val="24"/>
        </w:rPr>
        <w:t xml:space="preserve">objetiva </w:t>
      </w:r>
      <w:r w:rsidR="005B1AA4" w:rsidRPr="00455A9C">
        <w:rPr>
          <w:rFonts w:ascii="Arial" w:hAnsi="Arial" w:cs="Arial"/>
          <w:color w:val="auto"/>
          <w:szCs w:val="24"/>
        </w:rPr>
        <w:t>na condução da prática pedagógica com</w:t>
      </w:r>
      <w:r w:rsidR="00EF3BD1" w:rsidRPr="00455A9C">
        <w:rPr>
          <w:rFonts w:ascii="Arial" w:hAnsi="Arial" w:cs="Arial"/>
          <w:color w:val="auto"/>
          <w:szCs w:val="24"/>
        </w:rPr>
        <w:t xml:space="preserve"> estudantes</w:t>
      </w:r>
      <w:r w:rsidR="005B1AA4" w:rsidRPr="00455A9C">
        <w:rPr>
          <w:rFonts w:ascii="Arial" w:hAnsi="Arial" w:cs="Arial"/>
          <w:color w:val="auto"/>
          <w:szCs w:val="24"/>
        </w:rPr>
        <w:t xml:space="preserve"> da Educação Básica</w:t>
      </w:r>
      <w:r w:rsidR="00455A9C" w:rsidRPr="00455A9C">
        <w:rPr>
          <w:rFonts w:ascii="Arial" w:hAnsi="Arial" w:cs="Arial"/>
          <w:color w:val="auto"/>
          <w:szCs w:val="24"/>
        </w:rPr>
        <w:t xml:space="preserve"> do ensino fundamental II segmento</w:t>
      </w:r>
      <w:r w:rsidR="005B1AA4" w:rsidRPr="00455A9C">
        <w:rPr>
          <w:rFonts w:ascii="Arial" w:hAnsi="Arial" w:cs="Arial"/>
          <w:color w:val="auto"/>
          <w:szCs w:val="24"/>
        </w:rPr>
        <w:t xml:space="preserve"> </w:t>
      </w:r>
      <w:r w:rsidR="00455A9C" w:rsidRPr="00455A9C">
        <w:rPr>
          <w:rFonts w:ascii="Arial" w:hAnsi="Arial" w:cs="Arial"/>
          <w:color w:val="auto"/>
          <w:szCs w:val="24"/>
        </w:rPr>
        <w:t>criando</w:t>
      </w:r>
      <w:r w:rsidR="00537DFC" w:rsidRPr="00455A9C">
        <w:rPr>
          <w:rFonts w:ascii="Arial" w:hAnsi="Arial" w:cs="Arial"/>
          <w:color w:val="auto"/>
          <w:szCs w:val="24"/>
        </w:rPr>
        <w:t xml:space="preserve"> condições para que </w:t>
      </w:r>
      <w:r w:rsidR="00EF3BD1" w:rsidRPr="00455A9C">
        <w:rPr>
          <w:rFonts w:ascii="Arial" w:hAnsi="Arial" w:cs="Arial"/>
          <w:color w:val="auto"/>
          <w:szCs w:val="24"/>
        </w:rPr>
        <w:t>conseguissem relacionar a</w:t>
      </w:r>
      <w:r w:rsidR="00537DFC" w:rsidRPr="00455A9C">
        <w:rPr>
          <w:rFonts w:ascii="Arial" w:hAnsi="Arial" w:cs="Arial"/>
          <w:color w:val="auto"/>
          <w:szCs w:val="24"/>
        </w:rPr>
        <w:t xml:space="preserve"> responsabilidade socioambiental e a Educação Física com a realidade social em que se encontram.</w:t>
      </w:r>
    </w:p>
    <w:p w14:paraId="66B10213" w14:textId="0FF2D90A" w:rsidR="00933E20" w:rsidRPr="00455A9C" w:rsidRDefault="00FD3835" w:rsidP="00841BA5">
      <w:pPr>
        <w:spacing w:after="0" w:line="360" w:lineRule="auto"/>
        <w:ind w:left="0" w:firstLine="708"/>
        <w:jc w:val="both"/>
        <w:rPr>
          <w:rFonts w:ascii="Arial" w:hAnsi="Arial" w:cs="Arial"/>
          <w:color w:val="auto"/>
          <w:szCs w:val="24"/>
        </w:rPr>
      </w:pPr>
      <w:r w:rsidRPr="00455A9C">
        <w:rPr>
          <w:rFonts w:ascii="Arial" w:hAnsi="Arial" w:cs="Arial"/>
          <w:color w:val="auto"/>
          <w:szCs w:val="24"/>
        </w:rPr>
        <w:t>Reunidos os bolsistas</w:t>
      </w:r>
      <w:r w:rsidR="00933E20" w:rsidRPr="00455A9C">
        <w:rPr>
          <w:rFonts w:ascii="Arial" w:hAnsi="Arial" w:cs="Arial"/>
          <w:color w:val="auto"/>
          <w:szCs w:val="24"/>
        </w:rPr>
        <w:t xml:space="preserve"> com a Professora Supervisora</w:t>
      </w:r>
      <w:r w:rsidR="00455A9C" w:rsidRPr="00455A9C">
        <w:rPr>
          <w:rFonts w:ascii="Arial" w:hAnsi="Arial" w:cs="Arial"/>
          <w:color w:val="auto"/>
          <w:szCs w:val="24"/>
        </w:rPr>
        <w:t>,</w:t>
      </w:r>
      <w:r w:rsidR="00933E20" w:rsidRPr="00455A9C">
        <w:rPr>
          <w:rFonts w:ascii="Arial" w:hAnsi="Arial" w:cs="Arial"/>
          <w:color w:val="auto"/>
          <w:szCs w:val="24"/>
        </w:rPr>
        <w:t xml:space="preserve"> se investiu no trabalho de planejamento de maneira a operacionalizar a prática pedagógica</w:t>
      </w:r>
      <w:r w:rsidRPr="00455A9C">
        <w:rPr>
          <w:rFonts w:ascii="Arial" w:hAnsi="Arial" w:cs="Arial"/>
          <w:color w:val="auto"/>
          <w:szCs w:val="24"/>
        </w:rPr>
        <w:t xml:space="preserve"> </w:t>
      </w:r>
      <w:r w:rsidR="00933E20" w:rsidRPr="00455A9C">
        <w:rPr>
          <w:rFonts w:ascii="Arial" w:hAnsi="Arial" w:cs="Arial"/>
          <w:color w:val="auto"/>
          <w:szCs w:val="24"/>
        </w:rPr>
        <w:t>n</w:t>
      </w:r>
      <w:r w:rsidR="009A40A1" w:rsidRPr="00455A9C">
        <w:rPr>
          <w:rFonts w:ascii="Arial" w:hAnsi="Arial" w:cs="Arial"/>
          <w:color w:val="auto"/>
          <w:szCs w:val="24"/>
        </w:rPr>
        <w:t>o</w:t>
      </w:r>
      <w:r w:rsidRPr="00455A9C">
        <w:rPr>
          <w:rFonts w:ascii="Arial" w:hAnsi="Arial" w:cs="Arial"/>
          <w:color w:val="auto"/>
          <w:szCs w:val="24"/>
        </w:rPr>
        <w:t xml:space="preserve">s </w:t>
      </w:r>
      <w:r w:rsidR="009A40A1" w:rsidRPr="00455A9C">
        <w:rPr>
          <w:rFonts w:ascii="Arial" w:hAnsi="Arial" w:cs="Arial"/>
          <w:color w:val="auto"/>
          <w:szCs w:val="24"/>
        </w:rPr>
        <w:t>três</w:t>
      </w:r>
      <w:r w:rsidRPr="00455A9C">
        <w:rPr>
          <w:rFonts w:ascii="Arial" w:hAnsi="Arial" w:cs="Arial"/>
          <w:color w:val="auto"/>
          <w:szCs w:val="24"/>
        </w:rPr>
        <w:t xml:space="preserve"> </w:t>
      </w:r>
      <w:r w:rsidR="009A40A1" w:rsidRPr="00455A9C">
        <w:rPr>
          <w:rFonts w:ascii="Arial" w:hAnsi="Arial" w:cs="Arial"/>
          <w:color w:val="auto"/>
          <w:szCs w:val="24"/>
        </w:rPr>
        <w:t>momentos</w:t>
      </w:r>
      <w:r w:rsidRPr="00455A9C">
        <w:rPr>
          <w:rFonts w:ascii="Arial" w:hAnsi="Arial" w:cs="Arial"/>
          <w:color w:val="auto"/>
          <w:szCs w:val="24"/>
        </w:rPr>
        <w:t xml:space="preserve"> </w:t>
      </w:r>
      <w:r w:rsidR="00933E20" w:rsidRPr="00455A9C">
        <w:rPr>
          <w:rFonts w:ascii="Arial" w:hAnsi="Arial" w:cs="Arial"/>
          <w:color w:val="auto"/>
          <w:szCs w:val="24"/>
        </w:rPr>
        <w:t xml:space="preserve">em que </w:t>
      </w:r>
      <w:r w:rsidRPr="00455A9C">
        <w:rPr>
          <w:rFonts w:ascii="Arial" w:hAnsi="Arial" w:cs="Arial"/>
          <w:color w:val="auto"/>
          <w:szCs w:val="24"/>
        </w:rPr>
        <w:t>foram pensad</w:t>
      </w:r>
      <w:r w:rsidR="009A40A1" w:rsidRPr="00455A9C">
        <w:rPr>
          <w:rFonts w:ascii="Arial" w:hAnsi="Arial" w:cs="Arial"/>
          <w:color w:val="auto"/>
          <w:szCs w:val="24"/>
        </w:rPr>
        <w:t>o</w:t>
      </w:r>
      <w:r w:rsidRPr="00455A9C">
        <w:rPr>
          <w:rFonts w:ascii="Arial" w:hAnsi="Arial" w:cs="Arial"/>
          <w:color w:val="auto"/>
          <w:szCs w:val="24"/>
        </w:rPr>
        <w:t>s e post</w:t>
      </w:r>
      <w:r w:rsidR="009A40A1" w:rsidRPr="00455A9C">
        <w:rPr>
          <w:rFonts w:ascii="Arial" w:hAnsi="Arial" w:cs="Arial"/>
          <w:color w:val="auto"/>
          <w:szCs w:val="24"/>
        </w:rPr>
        <w:t>o</w:t>
      </w:r>
      <w:r w:rsidRPr="00455A9C">
        <w:rPr>
          <w:rFonts w:ascii="Arial" w:hAnsi="Arial" w:cs="Arial"/>
          <w:color w:val="auto"/>
          <w:szCs w:val="24"/>
        </w:rPr>
        <w:t>s em prática.</w:t>
      </w:r>
      <w:r w:rsidR="00537DFC" w:rsidRPr="00455A9C">
        <w:rPr>
          <w:rFonts w:ascii="Arial" w:hAnsi="Arial" w:cs="Arial"/>
          <w:color w:val="auto"/>
          <w:szCs w:val="24"/>
        </w:rPr>
        <w:t xml:space="preserve"> </w:t>
      </w:r>
      <w:r w:rsidRPr="00455A9C">
        <w:rPr>
          <w:rFonts w:ascii="Arial" w:hAnsi="Arial" w:cs="Arial"/>
          <w:color w:val="auto"/>
          <w:szCs w:val="24"/>
        </w:rPr>
        <w:t xml:space="preserve">Com os estudantes da Educação Básica o trabalho fora iniciado </w:t>
      </w:r>
      <w:r w:rsidR="00751EAA" w:rsidRPr="00455A9C">
        <w:rPr>
          <w:rFonts w:ascii="Arial" w:hAnsi="Arial" w:cs="Arial"/>
          <w:color w:val="auto"/>
          <w:szCs w:val="24"/>
        </w:rPr>
        <w:t xml:space="preserve">apresentando o </w:t>
      </w:r>
      <w:r w:rsidR="00455A9C" w:rsidRPr="00455A9C">
        <w:rPr>
          <w:rFonts w:ascii="Arial" w:hAnsi="Arial" w:cs="Arial"/>
          <w:color w:val="auto"/>
          <w:szCs w:val="24"/>
        </w:rPr>
        <w:t>P</w:t>
      </w:r>
      <w:r w:rsidR="00751EAA" w:rsidRPr="00455A9C">
        <w:rPr>
          <w:rFonts w:ascii="Arial" w:hAnsi="Arial" w:cs="Arial"/>
          <w:color w:val="auto"/>
          <w:szCs w:val="24"/>
        </w:rPr>
        <w:t xml:space="preserve">rojeto ECORECIFE para que compreendessem nossas intervenções durante </w:t>
      </w:r>
      <w:r w:rsidR="00A14A03">
        <w:rPr>
          <w:rFonts w:ascii="Arial" w:hAnsi="Arial" w:cs="Arial"/>
          <w:color w:val="auto"/>
          <w:szCs w:val="24"/>
        </w:rPr>
        <w:t>o período programado</w:t>
      </w:r>
      <w:r w:rsidR="00933E20" w:rsidRPr="00455A9C">
        <w:rPr>
          <w:rFonts w:ascii="Arial" w:hAnsi="Arial" w:cs="Arial"/>
          <w:color w:val="auto"/>
          <w:szCs w:val="24"/>
        </w:rPr>
        <w:t>.</w:t>
      </w:r>
    </w:p>
    <w:p w14:paraId="28DF6A9D" w14:textId="44D11DFE" w:rsidR="007703D5" w:rsidRPr="00915525" w:rsidRDefault="00455A9C" w:rsidP="00841BA5">
      <w:pPr>
        <w:spacing w:after="0" w:line="360" w:lineRule="auto"/>
        <w:ind w:left="0" w:firstLine="708"/>
        <w:jc w:val="both"/>
        <w:rPr>
          <w:rFonts w:ascii="Arial" w:hAnsi="Arial" w:cs="Arial"/>
          <w:color w:val="auto"/>
          <w:szCs w:val="24"/>
        </w:rPr>
      </w:pPr>
      <w:r w:rsidRPr="00915525">
        <w:rPr>
          <w:rFonts w:ascii="Arial" w:hAnsi="Arial" w:cs="Arial"/>
          <w:color w:val="auto"/>
          <w:szCs w:val="24"/>
        </w:rPr>
        <w:t>C</w:t>
      </w:r>
      <w:r w:rsidR="00751EAA" w:rsidRPr="00915525">
        <w:rPr>
          <w:rFonts w:ascii="Arial" w:hAnsi="Arial" w:cs="Arial"/>
          <w:color w:val="auto"/>
          <w:szCs w:val="24"/>
        </w:rPr>
        <w:t xml:space="preserve">ontinuamos </w:t>
      </w:r>
      <w:r w:rsidR="00FD3835" w:rsidRPr="00915525">
        <w:rPr>
          <w:rFonts w:ascii="Arial" w:hAnsi="Arial" w:cs="Arial"/>
          <w:color w:val="auto"/>
          <w:szCs w:val="24"/>
        </w:rPr>
        <w:t>com a exposição do</w:t>
      </w:r>
      <w:r w:rsidR="00933E20" w:rsidRPr="00915525">
        <w:rPr>
          <w:rFonts w:ascii="Arial" w:hAnsi="Arial" w:cs="Arial"/>
          <w:color w:val="auto"/>
          <w:szCs w:val="24"/>
        </w:rPr>
        <w:t xml:space="preserve"> Projeto apresentando </w:t>
      </w:r>
      <w:r w:rsidR="00915525" w:rsidRPr="00915525">
        <w:rPr>
          <w:rFonts w:ascii="Arial" w:hAnsi="Arial" w:cs="Arial"/>
          <w:color w:val="auto"/>
          <w:szCs w:val="24"/>
        </w:rPr>
        <w:t>os conteúdos</w:t>
      </w:r>
      <w:r w:rsidR="00FD3835" w:rsidRPr="00915525">
        <w:rPr>
          <w:rFonts w:ascii="Arial" w:hAnsi="Arial" w:cs="Arial"/>
          <w:color w:val="auto"/>
          <w:szCs w:val="24"/>
        </w:rPr>
        <w:t xml:space="preserve">, </w:t>
      </w:r>
      <w:r w:rsidR="00933E20" w:rsidRPr="00915525">
        <w:rPr>
          <w:rFonts w:ascii="Arial" w:hAnsi="Arial" w:cs="Arial"/>
          <w:color w:val="auto"/>
          <w:szCs w:val="24"/>
        </w:rPr>
        <w:t xml:space="preserve">com os quais se estimulou </w:t>
      </w:r>
      <w:r w:rsidR="00FD3835" w:rsidRPr="00915525">
        <w:rPr>
          <w:rFonts w:ascii="Arial" w:hAnsi="Arial" w:cs="Arial"/>
          <w:color w:val="auto"/>
          <w:szCs w:val="24"/>
        </w:rPr>
        <w:t>reflexões acerca de ‘limpeza urbana’</w:t>
      </w:r>
      <w:r w:rsidR="00933E20" w:rsidRPr="00915525">
        <w:rPr>
          <w:rFonts w:ascii="Arial" w:hAnsi="Arial" w:cs="Arial"/>
          <w:color w:val="auto"/>
          <w:szCs w:val="24"/>
        </w:rPr>
        <w:t xml:space="preserve">. Com o propósito de </w:t>
      </w:r>
      <w:r w:rsidR="007703D5" w:rsidRPr="00915525">
        <w:rPr>
          <w:rFonts w:ascii="Arial" w:hAnsi="Arial" w:cs="Arial"/>
          <w:color w:val="auto"/>
          <w:szCs w:val="24"/>
        </w:rPr>
        <w:t xml:space="preserve">provocar ideias, encaminhamentos de sugestões dos estudantes nos utilizamos do emprego de imagens (fotos e vídeos) projetadas sob o formato </w:t>
      </w:r>
      <w:r w:rsidR="00FD3835" w:rsidRPr="00915525">
        <w:rPr>
          <w:rFonts w:ascii="Arial" w:hAnsi="Arial" w:cs="Arial"/>
          <w:color w:val="auto"/>
          <w:szCs w:val="24"/>
        </w:rPr>
        <w:t xml:space="preserve">de </w:t>
      </w:r>
      <w:r w:rsidR="00FD3835" w:rsidRPr="00915525">
        <w:rPr>
          <w:rFonts w:ascii="Arial" w:hAnsi="Arial" w:cs="Arial"/>
          <w:i/>
          <w:iCs/>
          <w:color w:val="auto"/>
          <w:szCs w:val="24"/>
        </w:rPr>
        <w:t>slides</w:t>
      </w:r>
      <w:r w:rsidR="00FD3835" w:rsidRPr="00915525">
        <w:rPr>
          <w:rFonts w:ascii="Arial" w:hAnsi="Arial" w:cs="Arial"/>
          <w:color w:val="auto"/>
          <w:szCs w:val="24"/>
        </w:rPr>
        <w:t xml:space="preserve"> contendo</w:t>
      </w:r>
      <w:r w:rsidR="00915525" w:rsidRPr="00915525">
        <w:rPr>
          <w:rFonts w:ascii="Arial" w:hAnsi="Arial" w:cs="Arial"/>
          <w:color w:val="auto"/>
          <w:szCs w:val="24"/>
        </w:rPr>
        <w:t xml:space="preserve"> </w:t>
      </w:r>
      <w:r w:rsidR="007703D5" w:rsidRPr="00915525">
        <w:rPr>
          <w:rFonts w:ascii="Arial" w:hAnsi="Arial" w:cs="Arial"/>
          <w:color w:val="auto"/>
          <w:szCs w:val="24"/>
        </w:rPr>
        <w:t xml:space="preserve">informações referentes à </w:t>
      </w:r>
      <w:r w:rsidR="00751EAA" w:rsidRPr="00915525">
        <w:rPr>
          <w:rFonts w:ascii="Arial" w:hAnsi="Arial" w:cs="Arial"/>
          <w:color w:val="auto"/>
          <w:szCs w:val="24"/>
        </w:rPr>
        <w:t>origem e destino do lixo</w:t>
      </w:r>
      <w:r w:rsidR="007703D5" w:rsidRPr="00915525">
        <w:rPr>
          <w:rFonts w:ascii="Arial" w:hAnsi="Arial" w:cs="Arial"/>
          <w:color w:val="auto"/>
          <w:szCs w:val="24"/>
        </w:rPr>
        <w:t>,</w:t>
      </w:r>
      <w:r w:rsidR="00751EAA" w:rsidRPr="00915525">
        <w:rPr>
          <w:rFonts w:ascii="Arial" w:hAnsi="Arial" w:cs="Arial"/>
          <w:color w:val="auto"/>
          <w:szCs w:val="24"/>
        </w:rPr>
        <w:t xml:space="preserve"> </w:t>
      </w:r>
      <w:r w:rsidR="007703D5" w:rsidRPr="00915525">
        <w:rPr>
          <w:rFonts w:ascii="Arial" w:hAnsi="Arial" w:cs="Arial"/>
          <w:color w:val="auto"/>
          <w:szCs w:val="24"/>
        </w:rPr>
        <w:t xml:space="preserve">a </w:t>
      </w:r>
      <w:r w:rsidR="00751EAA" w:rsidRPr="00915525">
        <w:rPr>
          <w:rFonts w:ascii="Arial" w:hAnsi="Arial" w:cs="Arial"/>
          <w:color w:val="auto"/>
          <w:szCs w:val="24"/>
        </w:rPr>
        <w:t>importância da reciclagem</w:t>
      </w:r>
      <w:r w:rsidR="002F6589" w:rsidRPr="00915525">
        <w:rPr>
          <w:rFonts w:ascii="Arial" w:hAnsi="Arial" w:cs="Arial"/>
          <w:color w:val="auto"/>
          <w:szCs w:val="24"/>
        </w:rPr>
        <w:t>, reutilização e redução</w:t>
      </w:r>
      <w:r w:rsidR="00751EAA" w:rsidRPr="00915525">
        <w:rPr>
          <w:rFonts w:ascii="Arial" w:hAnsi="Arial" w:cs="Arial"/>
          <w:color w:val="auto"/>
          <w:szCs w:val="24"/>
        </w:rPr>
        <w:t xml:space="preserve"> </w:t>
      </w:r>
      <w:r w:rsidR="007703D5" w:rsidRPr="00915525">
        <w:rPr>
          <w:rFonts w:ascii="Arial" w:hAnsi="Arial" w:cs="Arial"/>
          <w:color w:val="auto"/>
          <w:szCs w:val="24"/>
        </w:rPr>
        <w:t xml:space="preserve">do lixo, </w:t>
      </w:r>
      <w:r w:rsidR="00751EAA" w:rsidRPr="00915525">
        <w:rPr>
          <w:rFonts w:ascii="Arial" w:hAnsi="Arial" w:cs="Arial"/>
          <w:color w:val="auto"/>
          <w:szCs w:val="24"/>
        </w:rPr>
        <w:t xml:space="preserve">atentando para </w:t>
      </w:r>
      <w:r w:rsidR="00841BA5" w:rsidRPr="00915525">
        <w:rPr>
          <w:rFonts w:ascii="Arial" w:hAnsi="Arial" w:cs="Arial"/>
          <w:color w:val="auto"/>
          <w:szCs w:val="24"/>
        </w:rPr>
        <w:t>à</w:t>
      </w:r>
      <w:r w:rsidR="00915525" w:rsidRPr="00915525">
        <w:rPr>
          <w:rFonts w:ascii="Arial" w:hAnsi="Arial" w:cs="Arial"/>
          <w:color w:val="auto"/>
          <w:szCs w:val="24"/>
        </w:rPr>
        <w:t>s</w:t>
      </w:r>
      <w:r w:rsidR="00841BA5" w:rsidRPr="00915525">
        <w:rPr>
          <w:rFonts w:ascii="Arial" w:hAnsi="Arial" w:cs="Arial"/>
          <w:color w:val="auto"/>
          <w:szCs w:val="24"/>
        </w:rPr>
        <w:t xml:space="preserve"> consequências ambientais decorrentes do descarte incorreto de lixo</w:t>
      </w:r>
      <w:r w:rsidR="007703D5" w:rsidRPr="00915525">
        <w:rPr>
          <w:rFonts w:ascii="Arial" w:hAnsi="Arial" w:cs="Arial"/>
          <w:color w:val="auto"/>
          <w:szCs w:val="24"/>
        </w:rPr>
        <w:t xml:space="preserve">. </w:t>
      </w:r>
    </w:p>
    <w:p w14:paraId="18795D97" w14:textId="5D9E5CE2" w:rsidR="00751EAA" w:rsidRDefault="00434837" w:rsidP="00841BA5">
      <w:pPr>
        <w:spacing w:after="0" w:line="360" w:lineRule="auto"/>
        <w:ind w:left="0" w:firstLine="708"/>
        <w:jc w:val="both"/>
        <w:rPr>
          <w:rFonts w:ascii="Arial" w:hAnsi="Arial" w:cs="Arial"/>
          <w:color w:val="auto"/>
          <w:szCs w:val="24"/>
        </w:rPr>
      </w:pPr>
      <w:r w:rsidRPr="00915525">
        <w:rPr>
          <w:rFonts w:ascii="Arial" w:hAnsi="Arial" w:cs="Arial"/>
          <w:color w:val="auto"/>
          <w:szCs w:val="24"/>
        </w:rPr>
        <w:t xml:space="preserve">Com isto pretendemos </w:t>
      </w:r>
      <w:r w:rsidR="00FD3835" w:rsidRPr="00915525">
        <w:rPr>
          <w:rFonts w:ascii="Arial" w:hAnsi="Arial" w:cs="Arial"/>
          <w:color w:val="auto"/>
          <w:szCs w:val="24"/>
        </w:rPr>
        <w:t>conectar a temática com as informações da realidade</w:t>
      </w:r>
      <w:r w:rsidR="00915525" w:rsidRPr="00915525">
        <w:rPr>
          <w:rFonts w:ascii="Arial" w:hAnsi="Arial" w:cs="Arial"/>
          <w:color w:val="auto"/>
          <w:szCs w:val="24"/>
        </w:rPr>
        <w:t xml:space="preserve"> </w:t>
      </w:r>
      <w:r w:rsidRPr="00915525">
        <w:rPr>
          <w:rFonts w:ascii="Arial" w:hAnsi="Arial" w:cs="Arial"/>
          <w:color w:val="auto"/>
          <w:szCs w:val="24"/>
        </w:rPr>
        <w:t xml:space="preserve">dos </w:t>
      </w:r>
      <w:r w:rsidR="00FD3835" w:rsidRPr="00915525">
        <w:rPr>
          <w:rFonts w:ascii="Arial" w:hAnsi="Arial" w:cs="Arial"/>
          <w:color w:val="auto"/>
          <w:szCs w:val="24"/>
        </w:rPr>
        <w:t>estudantes</w:t>
      </w:r>
      <w:r w:rsidR="002F6589" w:rsidRPr="00915525">
        <w:rPr>
          <w:rFonts w:ascii="Arial" w:hAnsi="Arial" w:cs="Arial"/>
          <w:color w:val="auto"/>
          <w:szCs w:val="24"/>
        </w:rPr>
        <w:t xml:space="preserve"> mostrando que todos</w:t>
      </w:r>
      <w:r w:rsidR="00915525" w:rsidRPr="00915525">
        <w:rPr>
          <w:rFonts w:ascii="Arial" w:hAnsi="Arial" w:cs="Arial"/>
          <w:color w:val="auto"/>
          <w:szCs w:val="24"/>
        </w:rPr>
        <w:t xml:space="preserve"> são responsáveis por</w:t>
      </w:r>
      <w:r w:rsidR="002F6589" w:rsidRPr="00915525">
        <w:rPr>
          <w:rFonts w:ascii="Arial" w:hAnsi="Arial" w:cs="Arial"/>
          <w:color w:val="auto"/>
          <w:szCs w:val="24"/>
        </w:rPr>
        <w:t xml:space="preserve"> cuidar do meio ambiente </w:t>
      </w:r>
      <w:r w:rsidR="00915525" w:rsidRPr="00915525">
        <w:rPr>
          <w:rFonts w:ascii="Arial" w:hAnsi="Arial" w:cs="Arial"/>
          <w:color w:val="auto"/>
          <w:szCs w:val="24"/>
        </w:rPr>
        <w:t>incluindo a</w:t>
      </w:r>
      <w:r w:rsidR="002F6589" w:rsidRPr="00915525">
        <w:rPr>
          <w:rFonts w:ascii="Arial" w:hAnsi="Arial" w:cs="Arial"/>
          <w:color w:val="auto"/>
          <w:szCs w:val="24"/>
        </w:rPr>
        <w:t xml:space="preserve"> Educação Física escolar</w:t>
      </w:r>
      <w:r w:rsidR="00FD3835" w:rsidRPr="00915525">
        <w:rPr>
          <w:rFonts w:ascii="Arial" w:hAnsi="Arial" w:cs="Arial"/>
          <w:color w:val="auto"/>
          <w:szCs w:val="24"/>
        </w:rPr>
        <w:t>.</w:t>
      </w:r>
      <w:r w:rsidRPr="00915525">
        <w:rPr>
          <w:rFonts w:ascii="Arial" w:hAnsi="Arial" w:cs="Arial"/>
          <w:color w:val="auto"/>
          <w:szCs w:val="24"/>
        </w:rPr>
        <w:t xml:space="preserve"> Desta prática</w:t>
      </w:r>
      <w:r w:rsidR="00FD3835" w:rsidRPr="00915525">
        <w:rPr>
          <w:rFonts w:ascii="Arial" w:hAnsi="Arial" w:cs="Arial"/>
          <w:color w:val="auto"/>
          <w:szCs w:val="24"/>
        </w:rPr>
        <w:t xml:space="preserve"> </w:t>
      </w:r>
      <w:r w:rsidR="00915525" w:rsidRPr="00915525">
        <w:rPr>
          <w:rFonts w:ascii="Arial" w:hAnsi="Arial" w:cs="Arial"/>
          <w:color w:val="auto"/>
          <w:szCs w:val="24"/>
        </w:rPr>
        <w:t>e</w:t>
      </w:r>
      <w:r w:rsidR="00FD3835" w:rsidRPr="00915525">
        <w:rPr>
          <w:rFonts w:ascii="Arial" w:hAnsi="Arial" w:cs="Arial"/>
          <w:color w:val="auto"/>
          <w:szCs w:val="24"/>
        </w:rPr>
        <w:t xml:space="preserve">mergiram </w:t>
      </w:r>
      <w:r w:rsidR="00FD3835" w:rsidRPr="0036725B">
        <w:rPr>
          <w:rFonts w:ascii="Arial" w:hAnsi="Arial" w:cs="Arial"/>
          <w:color w:val="auto"/>
          <w:szCs w:val="24"/>
        </w:rPr>
        <w:t>discussões que remeteram à tomada de decisão, repercutindo na montagem dos coletores de materiais recicláveis e respectiva instalação em locais estratégicos da Escola</w:t>
      </w:r>
      <w:r w:rsidR="00841BA5">
        <w:rPr>
          <w:rFonts w:ascii="Arial" w:hAnsi="Arial" w:cs="Arial"/>
          <w:color w:val="auto"/>
          <w:szCs w:val="24"/>
        </w:rPr>
        <w:t xml:space="preserve"> com</w:t>
      </w:r>
      <w:r w:rsidR="00915525">
        <w:rPr>
          <w:rFonts w:ascii="Arial" w:hAnsi="Arial" w:cs="Arial"/>
          <w:color w:val="auto"/>
          <w:szCs w:val="24"/>
        </w:rPr>
        <w:t xml:space="preserve"> </w:t>
      </w:r>
      <w:r w:rsidR="00841BA5">
        <w:rPr>
          <w:rFonts w:ascii="Arial" w:hAnsi="Arial" w:cs="Arial"/>
          <w:color w:val="auto"/>
          <w:szCs w:val="24"/>
        </w:rPr>
        <w:t>estudantes</w:t>
      </w:r>
      <w:r w:rsidR="00FD3835" w:rsidRPr="0036725B">
        <w:rPr>
          <w:rFonts w:ascii="Arial" w:hAnsi="Arial" w:cs="Arial"/>
          <w:color w:val="auto"/>
          <w:szCs w:val="24"/>
        </w:rPr>
        <w:t xml:space="preserve">. </w:t>
      </w:r>
    </w:p>
    <w:p w14:paraId="045E8626" w14:textId="27EDC89F" w:rsidR="00751EAA" w:rsidRPr="00F15178" w:rsidRDefault="00FD3835" w:rsidP="00537DFC">
      <w:pPr>
        <w:spacing w:after="0" w:line="360" w:lineRule="auto"/>
        <w:ind w:left="0" w:firstLine="708"/>
        <w:jc w:val="both"/>
        <w:rPr>
          <w:rFonts w:ascii="Arial" w:hAnsi="Arial" w:cs="Arial"/>
          <w:color w:val="auto"/>
          <w:szCs w:val="24"/>
        </w:rPr>
      </w:pPr>
      <w:r w:rsidRPr="00F15178">
        <w:rPr>
          <w:rFonts w:ascii="Arial" w:hAnsi="Arial" w:cs="Arial"/>
          <w:color w:val="auto"/>
          <w:szCs w:val="24"/>
        </w:rPr>
        <w:t xml:space="preserve">Outra prática desenvolvida fora a grafitagem do muro localizado na faixada da Escola com temas associados à preservação do meio ambiente por </w:t>
      </w:r>
      <w:r w:rsidR="00434837" w:rsidRPr="00F15178">
        <w:rPr>
          <w:rFonts w:ascii="Arial" w:hAnsi="Arial" w:cs="Arial"/>
          <w:color w:val="auto"/>
          <w:szCs w:val="24"/>
        </w:rPr>
        <w:t xml:space="preserve">estudantes </w:t>
      </w:r>
      <w:r w:rsidRPr="00F15178">
        <w:rPr>
          <w:rFonts w:ascii="Arial" w:hAnsi="Arial" w:cs="Arial"/>
          <w:color w:val="auto"/>
          <w:szCs w:val="24"/>
        </w:rPr>
        <w:t>das turmas dos 6</w:t>
      </w:r>
      <w:r w:rsidRPr="00F15178">
        <w:rPr>
          <w:rFonts w:ascii="Arial" w:hAnsi="Arial" w:cs="Arial"/>
          <w:color w:val="auto"/>
          <w:szCs w:val="24"/>
          <w:u w:val="single"/>
          <w:vertAlign w:val="superscript"/>
        </w:rPr>
        <w:t>o</w:t>
      </w:r>
      <w:r w:rsidRPr="00F15178">
        <w:rPr>
          <w:rFonts w:ascii="Arial" w:hAnsi="Arial" w:cs="Arial"/>
          <w:color w:val="auto"/>
          <w:szCs w:val="24"/>
        </w:rPr>
        <w:t xml:space="preserve"> e 7</w:t>
      </w:r>
      <w:r w:rsidRPr="00F15178">
        <w:rPr>
          <w:rFonts w:ascii="Arial" w:hAnsi="Arial" w:cs="Arial"/>
          <w:color w:val="auto"/>
          <w:szCs w:val="24"/>
          <w:u w:val="single"/>
          <w:vertAlign w:val="superscript"/>
        </w:rPr>
        <w:t>o</w:t>
      </w:r>
      <w:r w:rsidRPr="00F15178">
        <w:rPr>
          <w:rFonts w:ascii="Arial" w:hAnsi="Arial" w:cs="Arial"/>
          <w:color w:val="auto"/>
          <w:szCs w:val="24"/>
        </w:rPr>
        <w:t xml:space="preserve"> anos. </w:t>
      </w:r>
      <w:r w:rsidR="007A5A28" w:rsidRPr="00F15178">
        <w:rPr>
          <w:rFonts w:ascii="Arial" w:hAnsi="Arial" w:cs="Arial"/>
          <w:color w:val="auto"/>
          <w:szCs w:val="24"/>
        </w:rPr>
        <w:t xml:space="preserve">O material utilizado foi disponibilizado pela EMLURB que </w:t>
      </w:r>
      <w:r w:rsidR="00434837" w:rsidRPr="00F15178">
        <w:rPr>
          <w:rFonts w:ascii="Arial" w:hAnsi="Arial" w:cs="Arial"/>
          <w:color w:val="auto"/>
          <w:szCs w:val="24"/>
        </w:rPr>
        <w:t xml:space="preserve">se fez </w:t>
      </w:r>
      <w:r w:rsidR="007A5A28" w:rsidRPr="00F15178">
        <w:rPr>
          <w:rFonts w:ascii="Arial" w:hAnsi="Arial" w:cs="Arial"/>
          <w:color w:val="auto"/>
          <w:szCs w:val="24"/>
        </w:rPr>
        <w:t xml:space="preserve">presente a partir de funcionários que auxiliaram nessa construção. O </w:t>
      </w:r>
      <w:r w:rsidR="000130CD" w:rsidRPr="00F15178">
        <w:rPr>
          <w:rFonts w:ascii="Arial" w:hAnsi="Arial" w:cs="Arial"/>
          <w:color w:val="auto"/>
          <w:szCs w:val="24"/>
        </w:rPr>
        <w:t>espaço estava precisando ser revitalizado por apresentar desgaste em sua composição e cor, neste sentido, a aç</w:t>
      </w:r>
      <w:r w:rsidR="00B9459A" w:rsidRPr="00F15178">
        <w:rPr>
          <w:rFonts w:ascii="Arial" w:hAnsi="Arial" w:cs="Arial"/>
          <w:color w:val="auto"/>
          <w:szCs w:val="24"/>
        </w:rPr>
        <w:t>ão realizada trouxe uma melhor aparência para a faixada da escola</w:t>
      </w:r>
      <w:r w:rsidR="000B521A" w:rsidRPr="00F15178">
        <w:rPr>
          <w:rFonts w:ascii="Arial" w:hAnsi="Arial" w:cs="Arial"/>
          <w:color w:val="auto"/>
          <w:szCs w:val="24"/>
        </w:rPr>
        <w:t xml:space="preserve"> ao mesmo tempo em que atent</w:t>
      </w:r>
      <w:r w:rsidR="007A5A28" w:rsidRPr="00F15178">
        <w:rPr>
          <w:rFonts w:ascii="Arial" w:hAnsi="Arial" w:cs="Arial"/>
          <w:color w:val="auto"/>
          <w:szCs w:val="24"/>
        </w:rPr>
        <w:t>ou</w:t>
      </w:r>
      <w:r w:rsidR="000B521A" w:rsidRPr="00F15178">
        <w:rPr>
          <w:rFonts w:ascii="Arial" w:hAnsi="Arial" w:cs="Arial"/>
          <w:color w:val="auto"/>
          <w:szCs w:val="24"/>
        </w:rPr>
        <w:t xml:space="preserve"> para a responsabilidade socioambie</w:t>
      </w:r>
      <w:r w:rsidR="00434837" w:rsidRPr="00F15178">
        <w:rPr>
          <w:rFonts w:ascii="Arial" w:hAnsi="Arial" w:cs="Arial"/>
          <w:color w:val="auto"/>
          <w:szCs w:val="24"/>
        </w:rPr>
        <w:t>n</w:t>
      </w:r>
      <w:r w:rsidR="000B521A" w:rsidRPr="00F15178">
        <w:rPr>
          <w:rFonts w:ascii="Arial" w:hAnsi="Arial" w:cs="Arial"/>
          <w:color w:val="auto"/>
          <w:szCs w:val="24"/>
        </w:rPr>
        <w:t>tal</w:t>
      </w:r>
      <w:r w:rsidR="00B9459A" w:rsidRPr="00F15178">
        <w:rPr>
          <w:rFonts w:ascii="Arial" w:hAnsi="Arial" w:cs="Arial"/>
          <w:color w:val="auto"/>
          <w:szCs w:val="24"/>
        </w:rPr>
        <w:t xml:space="preserve">. Oportunizou aos estudantes a </w:t>
      </w:r>
      <w:r w:rsidR="00434837" w:rsidRPr="00F15178">
        <w:rPr>
          <w:rFonts w:ascii="Arial" w:hAnsi="Arial" w:cs="Arial"/>
          <w:color w:val="auto"/>
          <w:szCs w:val="24"/>
        </w:rPr>
        <w:t xml:space="preserve">expressão de comportamento criativo </w:t>
      </w:r>
      <w:r w:rsidR="000B521A" w:rsidRPr="00F15178">
        <w:rPr>
          <w:rFonts w:ascii="Arial" w:hAnsi="Arial" w:cs="Arial"/>
          <w:color w:val="auto"/>
          <w:szCs w:val="24"/>
        </w:rPr>
        <w:t xml:space="preserve">e protagonismo </w:t>
      </w:r>
      <w:r w:rsidR="00434837" w:rsidRPr="00F15178">
        <w:rPr>
          <w:rFonts w:ascii="Arial" w:hAnsi="Arial" w:cs="Arial"/>
          <w:color w:val="auto"/>
          <w:szCs w:val="24"/>
        </w:rPr>
        <w:lastRenderedPageBreak/>
        <w:t>à</w:t>
      </w:r>
      <w:r w:rsidR="000B521A" w:rsidRPr="00F15178">
        <w:rPr>
          <w:rFonts w:ascii="Arial" w:hAnsi="Arial" w:cs="Arial"/>
          <w:color w:val="auto"/>
          <w:szCs w:val="24"/>
        </w:rPr>
        <w:t xml:space="preserve"> medida que realizaram os desenhos com mensagens associadas a preservaç</w:t>
      </w:r>
      <w:r w:rsidR="007A5A28" w:rsidRPr="00F15178">
        <w:rPr>
          <w:rFonts w:ascii="Arial" w:hAnsi="Arial" w:cs="Arial"/>
          <w:color w:val="auto"/>
          <w:szCs w:val="24"/>
        </w:rPr>
        <w:t>ão do meio ambiente.</w:t>
      </w:r>
    </w:p>
    <w:p w14:paraId="2C5ECD56" w14:textId="10AF8F61" w:rsidR="00751EAA" w:rsidRDefault="00FD3835" w:rsidP="007A5A28">
      <w:pPr>
        <w:spacing w:after="0" w:line="360" w:lineRule="auto"/>
        <w:ind w:left="0" w:firstLine="708"/>
        <w:jc w:val="both"/>
        <w:rPr>
          <w:rFonts w:ascii="Arial" w:hAnsi="Arial" w:cs="Arial"/>
        </w:rPr>
      </w:pPr>
      <w:r w:rsidRPr="0036725B">
        <w:rPr>
          <w:rFonts w:ascii="Arial" w:hAnsi="Arial" w:cs="Arial"/>
          <w:color w:val="auto"/>
          <w:szCs w:val="24"/>
        </w:rPr>
        <w:t>Em outro momento os estudantes construíram jogos</w:t>
      </w:r>
      <w:r w:rsidR="00251B53">
        <w:rPr>
          <w:rFonts w:ascii="Arial" w:hAnsi="Arial" w:cs="Arial"/>
          <w:color w:val="auto"/>
          <w:szCs w:val="24"/>
        </w:rPr>
        <w:t>, brinquedos e objetos</w:t>
      </w:r>
      <w:r w:rsidRPr="0036725B">
        <w:rPr>
          <w:rFonts w:ascii="Arial" w:hAnsi="Arial" w:cs="Arial"/>
          <w:color w:val="auto"/>
          <w:szCs w:val="24"/>
        </w:rPr>
        <w:t xml:space="preserve"> utilizando materiais recicláveis coletados por eles. </w:t>
      </w:r>
      <w:r w:rsidR="007D44CC">
        <w:rPr>
          <w:rFonts w:ascii="Arial" w:hAnsi="Arial" w:cs="Arial"/>
          <w:color w:val="auto"/>
          <w:szCs w:val="24"/>
        </w:rPr>
        <w:t>Estes materiais foram solicitados logo no primeiro momento, o de exposição de conteúdo</w:t>
      </w:r>
      <w:r w:rsidR="00AC5DB1">
        <w:rPr>
          <w:rFonts w:ascii="Arial" w:hAnsi="Arial" w:cs="Arial"/>
          <w:color w:val="auto"/>
          <w:szCs w:val="24"/>
        </w:rPr>
        <w:t xml:space="preserve">, para este dia em específico, porém </w:t>
      </w:r>
      <w:r w:rsidR="007C3D3D">
        <w:rPr>
          <w:rFonts w:ascii="Arial" w:hAnsi="Arial" w:cs="Arial"/>
          <w:color w:val="auto"/>
          <w:szCs w:val="24"/>
        </w:rPr>
        <w:t>estavam cientes de que os coletores permaneceriam no local para o contínuo recolhimento de materiais recicláveis da comunidade escolar.</w:t>
      </w:r>
      <w:r w:rsidR="00EA6B04">
        <w:rPr>
          <w:rFonts w:ascii="Arial" w:hAnsi="Arial" w:cs="Arial"/>
          <w:color w:val="auto"/>
          <w:szCs w:val="24"/>
        </w:rPr>
        <w:t xml:space="preserve"> </w:t>
      </w:r>
      <w:r w:rsidR="00007780">
        <w:rPr>
          <w:rFonts w:ascii="Arial" w:hAnsi="Arial" w:cs="Arial"/>
          <w:color w:val="auto"/>
          <w:szCs w:val="24"/>
        </w:rPr>
        <w:t xml:space="preserve">Em grupos, </w:t>
      </w:r>
      <w:r w:rsidR="00007780">
        <w:rPr>
          <w:rFonts w:ascii="Arial" w:hAnsi="Arial" w:cs="Arial"/>
        </w:rPr>
        <w:t xml:space="preserve">escolheram </w:t>
      </w:r>
      <w:r w:rsidR="005905D0">
        <w:rPr>
          <w:rFonts w:ascii="Arial" w:hAnsi="Arial" w:cs="Arial"/>
        </w:rPr>
        <w:t xml:space="preserve">o </w:t>
      </w:r>
      <w:r w:rsidR="00007780">
        <w:rPr>
          <w:rFonts w:ascii="Arial" w:hAnsi="Arial" w:cs="Arial"/>
        </w:rPr>
        <w:t xml:space="preserve">que poderia </w:t>
      </w:r>
      <w:r w:rsidR="005905D0">
        <w:rPr>
          <w:rFonts w:ascii="Arial" w:hAnsi="Arial" w:cs="Arial"/>
        </w:rPr>
        <w:t>ser elaborado</w:t>
      </w:r>
      <w:r w:rsidR="00007780">
        <w:rPr>
          <w:rFonts w:ascii="Arial" w:hAnsi="Arial" w:cs="Arial"/>
        </w:rPr>
        <w:t xml:space="preserve"> a partir dos materiais que conseguiram levar para a aula</w:t>
      </w:r>
      <w:r w:rsidR="00F15178">
        <w:rPr>
          <w:rFonts w:ascii="Arial" w:hAnsi="Arial" w:cs="Arial"/>
        </w:rPr>
        <w:t xml:space="preserve"> </w:t>
      </w:r>
      <w:r w:rsidR="002E4CCF">
        <w:rPr>
          <w:rFonts w:ascii="Arial" w:hAnsi="Arial" w:cs="Arial"/>
        </w:rPr>
        <w:t>(</w:t>
      </w:r>
      <w:r w:rsidR="000A51BE">
        <w:rPr>
          <w:rFonts w:ascii="Arial" w:hAnsi="Arial" w:cs="Arial"/>
        </w:rPr>
        <w:t>garrafas pet, tampas de garrafas, papelão, cordão, meias e caixa de fósforo</w:t>
      </w:r>
      <w:r w:rsidR="002E4CCF">
        <w:rPr>
          <w:rFonts w:ascii="Arial" w:hAnsi="Arial" w:cs="Arial"/>
        </w:rPr>
        <w:t>)</w:t>
      </w:r>
      <w:r w:rsidR="000A51BE">
        <w:rPr>
          <w:rFonts w:ascii="Arial" w:hAnsi="Arial" w:cs="Arial"/>
        </w:rPr>
        <w:t>. A</w:t>
      </w:r>
      <w:r w:rsidR="00007780">
        <w:rPr>
          <w:rFonts w:ascii="Arial" w:hAnsi="Arial" w:cs="Arial"/>
        </w:rPr>
        <w:t xml:space="preserve">lguns dos jogos, brinquedos e objetos </w:t>
      </w:r>
      <w:r w:rsidR="00007780" w:rsidRPr="00F15178">
        <w:rPr>
          <w:rFonts w:ascii="Arial" w:hAnsi="Arial" w:cs="Arial"/>
          <w:color w:val="auto"/>
        </w:rPr>
        <w:t xml:space="preserve">construídos </w:t>
      </w:r>
      <w:r w:rsidR="002E4CCF" w:rsidRPr="00F15178">
        <w:rPr>
          <w:rFonts w:ascii="Arial" w:hAnsi="Arial" w:cs="Arial"/>
          <w:color w:val="auto"/>
        </w:rPr>
        <w:t xml:space="preserve">ganharam formato de brinquedos do tipo </w:t>
      </w:r>
      <w:r w:rsidR="00007780" w:rsidRPr="00F15178">
        <w:rPr>
          <w:rFonts w:ascii="Arial" w:hAnsi="Arial" w:cs="Arial"/>
          <w:color w:val="auto"/>
        </w:rPr>
        <w:t>Vai e vem, Dama</w:t>
      </w:r>
      <w:r w:rsidR="000A51BE" w:rsidRPr="00F15178">
        <w:rPr>
          <w:rFonts w:ascii="Arial" w:hAnsi="Arial" w:cs="Arial"/>
          <w:color w:val="auto"/>
        </w:rPr>
        <w:t>, boliche</w:t>
      </w:r>
      <w:r w:rsidR="00007780" w:rsidRPr="00F15178">
        <w:rPr>
          <w:rFonts w:ascii="Arial" w:hAnsi="Arial" w:cs="Arial"/>
          <w:color w:val="auto"/>
        </w:rPr>
        <w:t xml:space="preserve"> e porta-trecos</w:t>
      </w:r>
      <w:r w:rsidR="005905D0" w:rsidRPr="00F15178">
        <w:rPr>
          <w:rFonts w:ascii="Arial" w:hAnsi="Arial" w:cs="Arial"/>
          <w:color w:val="auto"/>
        </w:rPr>
        <w:t xml:space="preserve">. </w:t>
      </w:r>
    </w:p>
    <w:p w14:paraId="2901F59F" w14:textId="77777777" w:rsidR="007A5A28" w:rsidRPr="007A5A28" w:rsidRDefault="007A5A28" w:rsidP="007A5A28">
      <w:pPr>
        <w:spacing w:after="0" w:line="360" w:lineRule="auto"/>
        <w:ind w:left="0" w:firstLine="708"/>
        <w:jc w:val="both"/>
        <w:rPr>
          <w:rFonts w:ascii="Arial" w:hAnsi="Arial" w:cs="Arial"/>
        </w:rPr>
      </w:pPr>
    </w:p>
    <w:p w14:paraId="2DDE8EFA" w14:textId="77777777" w:rsidR="00745861" w:rsidRPr="005F4D6E" w:rsidRDefault="00271790" w:rsidP="0036725B">
      <w:pPr>
        <w:pStyle w:val="Ttulo1"/>
        <w:spacing w:after="0" w:line="360" w:lineRule="auto"/>
        <w:ind w:left="0" w:firstLine="0"/>
        <w:jc w:val="both"/>
        <w:rPr>
          <w:rFonts w:ascii="Arial" w:hAnsi="Arial" w:cs="Arial"/>
          <w:b/>
          <w:bCs/>
          <w:color w:val="auto"/>
          <w:szCs w:val="24"/>
          <w:u w:val="none"/>
        </w:rPr>
      </w:pPr>
      <w:r w:rsidRPr="005F4D6E">
        <w:rPr>
          <w:rFonts w:ascii="Arial" w:hAnsi="Arial" w:cs="Arial"/>
          <w:b/>
          <w:bCs/>
          <w:color w:val="auto"/>
          <w:szCs w:val="24"/>
          <w:u w:val="none"/>
        </w:rPr>
        <w:t>Resultados</w:t>
      </w:r>
    </w:p>
    <w:p w14:paraId="2DC735F4" w14:textId="77777777" w:rsidR="00751EAA" w:rsidRDefault="00751EAA" w:rsidP="009002C6">
      <w:pPr>
        <w:spacing w:after="0" w:line="360" w:lineRule="auto"/>
        <w:ind w:left="0" w:firstLine="0"/>
        <w:jc w:val="both"/>
        <w:rPr>
          <w:rFonts w:ascii="Arial" w:hAnsi="Arial" w:cs="Arial"/>
          <w:szCs w:val="24"/>
        </w:rPr>
      </w:pPr>
    </w:p>
    <w:p w14:paraId="39790C36" w14:textId="3ACEDFC7" w:rsidR="003562D1" w:rsidRDefault="009002C6" w:rsidP="009002C6">
      <w:pPr>
        <w:spacing w:after="0" w:line="360" w:lineRule="auto"/>
        <w:ind w:left="0" w:firstLine="708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 xml:space="preserve">Após a realização do projeto fora possível especular acerca dos resultados alcançados com a prática pedagógica desenvolvida desde a sala de aula. </w:t>
      </w:r>
      <w:r w:rsidR="00FD3835" w:rsidRPr="0036725B">
        <w:rPr>
          <w:rFonts w:ascii="Arial" w:hAnsi="Arial" w:cs="Arial"/>
          <w:color w:val="auto"/>
          <w:szCs w:val="24"/>
        </w:rPr>
        <w:t>Com a ação didática transcorrida com aula expositiva</w:t>
      </w:r>
      <w:r w:rsidR="00964C8E">
        <w:rPr>
          <w:rFonts w:ascii="Arial" w:hAnsi="Arial" w:cs="Arial"/>
          <w:color w:val="auto"/>
          <w:szCs w:val="24"/>
        </w:rPr>
        <w:t>,</w:t>
      </w:r>
      <w:r w:rsidR="00FD3835" w:rsidRPr="0036725B">
        <w:rPr>
          <w:rFonts w:ascii="Arial" w:hAnsi="Arial" w:cs="Arial"/>
          <w:color w:val="auto"/>
          <w:szCs w:val="24"/>
        </w:rPr>
        <w:t xml:space="preserve"> os estudantes interagiram demonstrando (</w:t>
      </w:r>
      <w:proofErr w:type="spellStart"/>
      <w:r w:rsidR="00FD3835" w:rsidRPr="0036725B">
        <w:rPr>
          <w:rFonts w:ascii="Arial" w:hAnsi="Arial" w:cs="Arial"/>
          <w:color w:val="auto"/>
          <w:szCs w:val="24"/>
        </w:rPr>
        <w:t>re</w:t>
      </w:r>
      <w:proofErr w:type="spellEnd"/>
      <w:r w:rsidR="00FD3835" w:rsidRPr="0036725B">
        <w:rPr>
          <w:rFonts w:ascii="Arial" w:hAnsi="Arial" w:cs="Arial"/>
          <w:color w:val="auto"/>
          <w:szCs w:val="24"/>
        </w:rPr>
        <w:t>)conhecer situações de descaso na comunidade escolar</w:t>
      </w:r>
      <w:r w:rsidR="003562D1">
        <w:rPr>
          <w:rFonts w:ascii="Arial" w:hAnsi="Arial" w:cs="Arial"/>
          <w:color w:val="auto"/>
          <w:szCs w:val="24"/>
        </w:rPr>
        <w:t xml:space="preserve"> a partir de exemplos</w:t>
      </w:r>
      <w:r w:rsidR="00FD3835" w:rsidRPr="0036725B">
        <w:rPr>
          <w:rFonts w:ascii="Arial" w:hAnsi="Arial" w:cs="Arial"/>
          <w:color w:val="auto"/>
          <w:szCs w:val="24"/>
        </w:rPr>
        <w:t>.</w:t>
      </w:r>
      <w:r w:rsidR="003562D1">
        <w:rPr>
          <w:rFonts w:ascii="Arial" w:hAnsi="Arial" w:cs="Arial"/>
          <w:color w:val="auto"/>
          <w:szCs w:val="24"/>
        </w:rPr>
        <w:t xml:space="preserve"> Com isto, tornou-se possível discussões sobre a temática </w:t>
      </w:r>
      <w:r w:rsidR="006E52EE">
        <w:rPr>
          <w:rFonts w:ascii="Arial" w:hAnsi="Arial" w:cs="Arial"/>
          <w:color w:val="auto"/>
          <w:szCs w:val="24"/>
        </w:rPr>
        <w:t>ocasionando reflexões durante o processo de ensino-aprendizagem construído com a comunidade escolar.</w:t>
      </w:r>
    </w:p>
    <w:p w14:paraId="73D658C4" w14:textId="5A583CCC" w:rsidR="003562D1" w:rsidRDefault="00FD3835" w:rsidP="009002C6">
      <w:pPr>
        <w:spacing w:after="0" w:line="360" w:lineRule="auto"/>
        <w:ind w:left="0" w:firstLine="708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 xml:space="preserve"> Semelhante foram os saberes articulados durante a grafitagem quando os estudantes envolvidos colaboraram construindo desenhos no muro da escola com mensagens que atentam para a importância da preservação do meio ambiente.</w:t>
      </w:r>
      <w:r w:rsidR="006E52EE">
        <w:rPr>
          <w:rFonts w:ascii="Arial" w:hAnsi="Arial" w:cs="Arial"/>
          <w:color w:val="auto"/>
          <w:szCs w:val="24"/>
        </w:rPr>
        <w:t xml:space="preserve"> Desta forma, </w:t>
      </w:r>
      <w:r w:rsidR="00E12627">
        <w:rPr>
          <w:rFonts w:ascii="Arial" w:hAnsi="Arial" w:cs="Arial"/>
          <w:color w:val="auto"/>
          <w:szCs w:val="24"/>
        </w:rPr>
        <w:t xml:space="preserve">com a oportunidade de realizar atividades fora da sala de aula, </w:t>
      </w:r>
      <w:r w:rsidR="006E52EE">
        <w:rPr>
          <w:rFonts w:ascii="Arial" w:hAnsi="Arial" w:cs="Arial"/>
          <w:color w:val="auto"/>
          <w:szCs w:val="24"/>
        </w:rPr>
        <w:t xml:space="preserve">demonstraram sua compreensão </w:t>
      </w:r>
      <w:r w:rsidR="00E12627">
        <w:rPr>
          <w:rFonts w:ascii="Arial" w:hAnsi="Arial" w:cs="Arial"/>
          <w:color w:val="auto"/>
          <w:szCs w:val="24"/>
        </w:rPr>
        <w:t>vinculando os conhecimentos em construção acerca do meio ambiente com a vida ao redor da escola.</w:t>
      </w:r>
    </w:p>
    <w:p w14:paraId="01185FA7" w14:textId="2BA46CE8" w:rsidR="00FD3835" w:rsidRPr="0036725B" w:rsidRDefault="00FD3835" w:rsidP="009002C6">
      <w:pPr>
        <w:spacing w:after="0" w:line="360" w:lineRule="auto"/>
        <w:ind w:left="0" w:firstLine="708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>Quanto ao trabalho direcionado à construção dos jogos</w:t>
      </w:r>
      <w:r w:rsidR="00E12627">
        <w:rPr>
          <w:rFonts w:ascii="Arial" w:hAnsi="Arial" w:cs="Arial"/>
          <w:color w:val="auto"/>
          <w:szCs w:val="24"/>
        </w:rPr>
        <w:t>, brinquedos e objetos</w:t>
      </w:r>
      <w:r w:rsidRPr="0036725B">
        <w:rPr>
          <w:rFonts w:ascii="Arial" w:hAnsi="Arial" w:cs="Arial"/>
          <w:color w:val="auto"/>
          <w:szCs w:val="24"/>
        </w:rPr>
        <w:t xml:space="preserve"> com os materiais coletados, onde os estudantes desenvolveram sua criatividade, fora uma maneira de assinalar expressões da aprendizagem revelando possibilidades do reaproveitamento de material recicláve</w:t>
      </w:r>
      <w:r w:rsidR="00E12627">
        <w:rPr>
          <w:rFonts w:ascii="Arial" w:hAnsi="Arial" w:cs="Arial"/>
          <w:color w:val="auto"/>
          <w:szCs w:val="24"/>
        </w:rPr>
        <w:t>l</w:t>
      </w:r>
      <w:r w:rsidRPr="0036725B">
        <w:rPr>
          <w:rFonts w:ascii="Arial" w:hAnsi="Arial" w:cs="Arial"/>
          <w:color w:val="auto"/>
          <w:szCs w:val="24"/>
        </w:rPr>
        <w:t xml:space="preserve">. </w:t>
      </w:r>
      <w:r w:rsidR="00E12627">
        <w:rPr>
          <w:rFonts w:ascii="Arial" w:hAnsi="Arial" w:cs="Arial"/>
          <w:color w:val="auto"/>
          <w:szCs w:val="24"/>
        </w:rPr>
        <w:t xml:space="preserve">Tais construções auxiliaram na elaboração </w:t>
      </w:r>
      <w:r w:rsidR="00E12627">
        <w:rPr>
          <w:rFonts w:ascii="Arial" w:hAnsi="Arial" w:cs="Arial"/>
          <w:color w:val="auto"/>
          <w:szCs w:val="24"/>
        </w:rPr>
        <w:lastRenderedPageBreak/>
        <w:t>de algumas aulas posteriormente devido a realidade carente da escola no que diz respeito aos implementos destinados para as aulas de Educação Física.</w:t>
      </w:r>
    </w:p>
    <w:p w14:paraId="18ABABB2" w14:textId="77777777" w:rsidR="00964C8E" w:rsidRDefault="00964C8E" w:rsidP="00964C8E">
      <w:pPr>
        <w:spacing w:after="0" w:line="360" w:lineRule="auto"/>
        <w:ind w:left="0" w:firstLine="0"/>
        <w:jc w:val="both"/>
        <w:rPr>
          <w:rFonts w:ascii="Arial" w:hAnsi="Arial" w:cs="Arial"/>
          <w:color w:val="auto"/>
          <w:szCs w:val="24"/>
        </w:rPr>
      </w:pPr>
    </w:p>
    <w:p w14:paraId="4B555560" w14:textId="2D6BB92D" w:rsidR="00384519" w:rsidRPr="00781F81" w:rsidRDefault="00271790" w:rsidP="00964C8E">
      <w:pPr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bCs/>
          <w:color w:val="auto"/>
          <w:szCs w:val="24"/>
        </w:rPr>
      </w:pPr>
      <w:r w:rsidRPr="00781F81">
        <w:rPr>
          <w:rFonts w:ascii="Arial" w:eastAsia="Times New Roman" w:hAnsi="Arial" w:cs="Arial"/>
          <w:b/>
          <w:bCs/>
          <w:color w:val="auto"/>
          <w:szCs w:val="24"/>
        </w:rPr>
        <w:t>Considerações Finais</w:t>
      </w:r>
    </w:p>
    <w:p w14:paraId="23B91C54" w14:textId="77777777" w:rsidR="00FD3835" w:rsidRPr="0036725B" w:rsidRDefault="00FD3835" w:rsidP="0036725B">
      <w:pPr>
        <w:spacing w:after="0" w:line="360" w:lineRule="auto"/>
        <w:ind w:left="-5"/>
        <w:jc w:val="both"/>
        <w:rPr>
          <w:rFonts w:ascii="Arial" w:hAnsi="Arial" w:cs="Arial"/>
          <w:b/>
          <w:bCs/>
          <w:color w:val="auto"/>
          <w:szCs w:val="24"/>
        </w:rPr>
      </w:pPr>
    </w:p>
    <w:p w14:paraId="0F809996" w14:textId="77777777" w:rsidR="00A77D81" w:rsidRPr="0036725B" w:rsidRDefault="00FD3835" w:rsidP="0036725B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>Conseguimos identificar com as ações pedagógicas planejadas e desenvolvidas que as intervenções dedicadas à aprendizagem dos estudantes da Educação Básica</w:t>
      </w:r>
      <w:r w:rsidR="00360AC1" w:rsidRPr="0036725B">
        <w:rPr>
          <w:rFonts w:ascii="Arial" w:hAnsi="Arial" w:cs="Arial"/>
          <w:color w:val="auto"/>
          <w:szCs w:val="24"/>
        </w:rPr>
        <w:t>, dos 6º e 7º anos especificamente,</w:t>
      </w:r>
      <w:r w:rsidRPr="0036725B">
        <w:rPr>
          <w:rFonts w:ascii="Arial" w:hAnsi="Arial" w:cs="Arial"/>
          <w:color w:val="auto"/>
          <w:szCs w:val="24"/>
        </w:rPr>
        <w:t xml:space="preserve"> reforçaram a afirmação sobre a importância dos temas transversais na escola, em especial na Educação Física escolar, para que os estudantes compreendam que a vida dentro e fora da escola se completam. </w:t>
      </w:r>
      <w:r w:rsidR="00360AC1" w:rsidRPr="0036725B">
        <w:rPr>
          <w:rFonts w:ascii="Arial" w:hAnsi="Arial" w:cs="Arial"/>
          <w:color w:val="auto"/>
          <w:szCs w:val="24"/>
        </w:rPr>
        <w:t>Com isso, t</w:t>
      </w:r>
      <w:r w:rsidR="002B76B0" w:rsidRPr="0036725B">
        <w:rPr>
          <w:rFonts w:ascii="Arial" w:hAnsi="Arial" w:cs="Arial"/>
          <w:color w:val="auto"/>
          <w:szCs w:val="24"/>
        </w:rPr>
        <w:t>omou-se conhecimento de que as atitudes de descaso com o ambiente reflet</w:t>
      </w:r>
      <w:r w:rsidR="00360AC1" w:rsidRPr="0036725B">
        <w:rPr>
          <w:rFonts w:ascii="Arial" w:hAnsi="Arial" w:cs="Arial"/>
          <w:color w:val="auto"/>
          <w:szCs w:val="24"/>
        </w:rPr>
        <w:t>e</w:t>
      </w:r>
      <w:r w:rsidR="002B76B0" w:rsidRPr="0036725B">
        <w:rPr>
          <w:rFonts w:ascii="Arial" w:hAnsi="Arial" w:cs="Arial"/>
          <w:color w:val="auto"/>
          <w:szCs w:val="24"/>
        </w:rPr>
        <w:t>m na vida de cada um que nele habita, podendo resultar em prejuízos irreparáveis relacionados a saúde dos</w:t>
      </w:r>
      <w:r w:rsidR="00B32509" w:rsidRPr="0036725B">
        <w:rPr>
          <w:rFonts w:ascii="Arial" w:hAnsi="Arial" w:cs="Arial"/>
          <w:color w:val="auto"/>
          <w:szCs w:val="24"/>
        </w:rPr>
        <w:t xml:space="preserve"> seres vivos integrantes</w:t>
      </w:r>
      <w:r w:rsidR="002B76B0" w:rsidRPr="0036725B">
        <w:rPr>
          <w:rFonts w:ascii="Arial" w:hAnsi="Arial" w:cs="Arial"/>
          <w:color w:val="auto"/>
          <w:szCs w:val="24"/>
        </w:rPr>
        <w:t>. Neste caso, os estudantes passaram a realizar reflexões acerca de ações</w:t>
      </w:r>
      <w:r w:rsidR="00360AC1" w:rsidRPr="0036725B">
        <w:rPr>
          <w:rFonts w:ascii="Arial" w:hAnsi="Arial" w:cs="Arial"/>
          <w:color w:val="auto"/>
          <w:szCs w:val="24"/>
        </w:rPr>
        <w:t xml:space="preserve"> </w:t>
      </w:r>
      <w:r w:rsidR="00420D27" w:rsidRPr="0036725B">
        <w:rPr>
          <w:rFonts w:ascii="Arial" w:hAnsi="Arial" w:cs="Arial"/>
          <w:color w:val="auto"/>
          <w:szCs w:val="24"/>
        </w:rPr>
        <w:t xml:space="preserve">de </w:t>
      </w:r>
      <w:r w:rsidR="00360AC1" w:rsidRPr="0036725B">
        <w:rPr>
          <w:rFonts w:ascii="Arial" w:hAnsi="Arial" w:cs="Arial"/>
          <w:color w:val="auto"/>
          <w:szCs w:val="24"/>
        </w:rPr>
        <w:t xml:space="preserve">descuido </w:t>
      </w:r>
      <w:r w:rsidR="00420D27" w:rsidRPr="0036725B">
        <w:rPr>
          <w:rFonts w:ascii="Arial" w:hAnsi="Arial" w:cs="Arial"/>
          <w:color w:val="auto"/>
          <w:szCs w:val="24"/>
        </w:rPr>
        <w:t>com o ambiente</w:t>
      </w:r>
      <w:r w:rsidR="00B32509" w:rsidRPr="0036725B">
        <w:rPr>
          <w:rFonts w:ascii="Arial" w:hAnsi="Arial" w:cs="Arial"/>
          <w:color w:val="auto"/>
          <w:szCs w:val="24"/>
        </w:rPr>
        <w:t xml:space="preserve"> na comunidade </w:t>
      </w:r>
      <w:r w:rsidR="002B76B0" w:rsidRPr="0036725B">
        <w:rPr>
          <w:rFonts w:ascii="Arial" w:hAnsi="Arial" w:cs="Arial"/>
          <w:color w:val="auto"/>
          <w:szCs w:val="24"/>
        </w:rPr>
        <w:t xml:space="preserve">e </w:t>
      </w:r>
      <w:r w:rsidR="00B32509" w:rsidRPr="0036725B">
        <w:rPr>
          <w:rFonts w:ascii="Arial" w:hAnsi="Arial" w:cs="Arial"/>
          <w:color w:val="auto"/>
          <w:szCs w:val="24"/>
        </w:rPr>
        <w:t xml:space="preserve">as </w:t>
      </w:r>
      <w:r w:rsidR="002B76B0" w:rsidRPr="0036725B">
        <w:rPr>
          <w:rFonts w:ascii="Arial" w:hAnsi="Arial" w:cs="Arial"/>
          <w:color w:val="auto"/>
          <w:szCs w:val="24"/>
        </w:rPr>
        <w:t xml:space="preserve">possíveis consequências das mesmas, entendendo a indissociabilidade existente </w:t>
      </w:r>
      <w:r w:rsidR="00B32509" w:rsidRPr="0036725B">
        <w:rPr>
          <w:rFonts w:ascii="Arial" w:hAnsi="Arial" w:cs="Arial"/>
          <w:color w:val="auto"/>
          <w:szCs w:val="24"/>
        </w:rPr>
        <w:t>entre o que se aprende</w:t>
      </w:r>
      <w:r w:rsidR="002B76B0" w:rsidRPr="0036725B">
        <w:rPr>
          <w:rFonts w:ascii="Arial" w:hAnsi="Arial" w:cs="Arial"/>
          <w:color w:val="auto"/>
          <w:szCs w:val="24"/>
        </w:rPr>
        <w:t xml:space="preserve"> na escola e </w:t>
      </w:r>
      <w:r w:rsidR="00B32509" w:rsidRPr="0036725B">
        <w:rPr>
          <w:rFonts w:ascii="Arial" w:hAnsi="Arial" w:cs="Arial"/>
          <w:color w:val="auto"/>
          <w:szCs w:val="24"/>
        </w:rPr>
        <w:t xml:space="preserve">o que </w:t>
      </w:r>
      <w:r w:rsidR="00420D27" w:rsidRPr="0036725B">
        <w:rPr>
          <w:rFonts w:ascii="Arial" w:hAnsi="Arial" w:cs="Arial"/>
          <w:color w:val="auto"/>
          <w:szCs w:val="24"/>
        </w:rPr>
        <w:t>vivenciam no bairro</w:t>
      </w:r>
      <w:r w:rsidR="002B76B0" w:rsidRPr="0036725B">
        <w:rPr>
          <w:rFonts w:ascii="Arial" w:hAnsi="Arial" w:cs="Arial"/>
          <w:color w:val="auto"/>
          <w:szCs w:val="24"/>
        </w:rPr>
        <w:t xml:space="preserve">. </w:t>
      </w:r>
    </w:p>
    <w:p w14:paraId="5390C584" w14:textId="340D6CA0" w:rsidR="0049165D" w:rsidRDefault="00DE62CE" w:rsidP="0036725B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>Evidenciamos</w:t>
      </w:r>
      <w:r w:rsidR="001D10A1" w:rsidRPr="0036725B">
        <w:rPr>
          <w:rFonts w:ascii="Arial" w:hAnsi="Arial" w:cs="Arial"/>
          <w:color w:val="auto"/>
          <w:szCs w:val="24"/>
        </w:rPr>
        <w:t xml:space="preserve"> ser de </w:t>
      </w:r>
      <w:r w:rsidR="0049165D" w:rsidRPr="0036725B">
        <w:rPr>
          <w:rFonts w:ascii="Arial" w:hAnsi="Arial" w:cs="Arial"/>
          <w:color w:val="auto"/>
          <w:szCs w:val="24"/>
        </w:rPr>
        <w:t xml:space="preserve">fundamental </w:t>
      </w:r>
      <w:r w:rsidR="001D10A1" w:rsidRPr="0036725B">
        <w:rPr>
          <w:rFonts w:ascii="Arial" w:hAnsi="Arial" w:cs="Arial"/>
          <w:color w:val="auto"/>
          <w:szCs w:val="24"/>
        </w:rPr>
        <w:t xml:space="preserve">importância a realização de ações seguidas das reflexões acerca da temática, pois abrangeu os resultados para o campo prático, não limitando o trabalho a reflexão, mas </w:t>
      </w:r>
      <w:r w:rsidR="008625E3" w:rsidRPr="0036725B">
        <w:rPr>
          <w:rFonts w:ascii="Arial" w:hAnsi="Arial" w:cs="Arial"/>
          <w:color w:val="auto"/>
          <w:szCs w:val="24"/>
        </w:rPr>
        <w:t xml:space="preserve">desenvolvendo o exercício da reflexão-ação-reflexão. Possibilitando </w:t>
      </w:r>
      <w:r w:rsidRPr="0036725B">
        <w:rPr>
          <w:rFonts w:ascii="Arial" w:hAnsi="Arial" w:cs="Arial"/>
          <w:color w:val="auto"/>
          <w:szCs w:val="24"/>
        </w:rPr>
        <w:t xml:space="preserve">também </w:t>
      </w:r>
      <w:r w:rsidR="008625E3" w:rsidRPr="0036725B">
        <w:rPr>
          <w:rFonts w:ascii="Arial" w:hAnsi="Arial" w:cs="Arial"/>
          <w:color w:val="auto"/>
          <w:szCs w:val="24"/>
        </w:rPr>
        <w:t>o protagonismo dos estudantes e a valorização da criatividade dos mesmos na c</w:t>
      </w:r>
      <w:r w:rsidRPr="0036725B">
        <w:rPr>
          <w:rFonts w:ascii="Arial" w:hAnsi="Arial" w:cs="Arial"/>
          <w:color w:val="auto"/>
          <w:szCs w:val="24"/>
        </w:rPr>
        <w:t xml:space="preserve">onstrução dos </w:t>
      </w:r>
      <w:r w:rsidR="008625E3" w:rsidRPr="0036725B">
        <w:rPr>
          <w:rFonts w:ascii="Arial" w:hAnsi="Arial" w:cs="Arial"/>
          <w:color w:val="auto"/>
          <w:szCs w:val="24"/>
        </w:rPr>
        <w:t xml:space="preserve">desenhos </w:t>
      </w:r>
      <w:r w:rsidRPr="0036725B">
        <w:rPr>
          <w:rFonts w:ascii="Arial" w:hAnsi="Arial" w:cs="Arial"/>
          <w:color w:val="auto"/>
          <w:szCs w:val="24"/>
        </w:rPr>
        <w:t>n</w:t>
      </w:r>
      <w:r w:rsidR="008625E3" w:rsidRPr="0036725B">
        <w:rPr>
          <w:rFonts w:ascii="Arial" w:hAnsi="Arial" w:cs="Arial"/>
          <w:color w:val="auto"/>
          <w:szCs w:val="24"/>
        </w:rPr>
        <w:t xml:space="preserve">a grafitagem e dos jogos e brinquedos </w:t>
      </w:r>
      <w:r w:rsidRPr="0036725B">
        <w:rPr>
          <w:rFonts w:ascii="Arial" w:hAnsi="Arial" w:cs="Arial"/>
          <w:color w:val="auto"/>
          <w:szCs w:val="24"/>
        </w:rPr>
        <w:t xml:space="preserve">para reaproveitamento dos materiais recicláveis. </w:t>
      </w:r>
    </w:p>
    <w:p w14:paraId="31FDB97B" w14:textId="77777777" w:rsidR="007F7378" w:rsidRDefault="007F7378" w:rsidP="007F7378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Acreditamos que as ações realizadas para o trato do tema transversal na escola precisam ter continuidade em outros momentos e eventos, para reafirmação de sua importância e aprofundamento da própria temática na escola, isto contribui ainda para deter uma maior atenção ao assunto e não deixar que sejam encerrados os resultados alcançados, que estes tenham a possibilidade de ampliação. </w:t>
      </w:r>
    </w:p>
    <w:p w14:paraId="73F6315E" w14:textId="71004255" w:rsidR="00493B33" w:rsidRPr="0036725B" w:rsidRDefault="00DE62CE" w:rsidP="007F7378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>Notamos, a</w:t>
      </w:r>
      <w:r w:rsidR="00420D27" w:rsidRPr="0036725B">
        <w:rPr>
          <w:rFonts w:ascii="Arial" w:hAnsi="Arial" w:cs="Arial"/>
          <w:color w:val="auto"/>
          <w:szCs w:val="24"/>
        </w:rPr>
        <w:t xml:space="preserve"> partir do trabalho realizado com o tema transversal meio ambiente</w:t>
      </w:r>
      <w:r w:rsidRPr="0036725B">
        <w:rPr>
          <w:rFonts w:ascii="Arial" w:hAnsi="Arial" w:cs="Arial"/>
          <w:color w:val="auto"/>
          <w:szCs w:val="24"/>
        </w:rPr>
        <w:t>, a possibilidade e relevância de</w:t>
      </w:r>
      <w:r w:rsidR="00B32509" w:rsidRPr="0036725B">
        <w:rPr>
          <w:rFonts w:ascii="Arial" w:hAnsi="Arial" w:cs="Arial"/>
          <w:color w:val="auto"/>
          <w:szCs w:val="24"/>
        </w:rPr>
        <w:t xml:space="preserve"> </w:t>
      </w:r>
      <w:r w:rsidR="00420D27" w:rsidRPr="0036725B">
        <w:rPr>
          <w:rFonts w:ascii="Arial" w:hAnsi="Arial" w:cs="Arial"/>
          <w:color w:val="auto"/>
          <w:szCs w:val="24"/>
        </w:rPr>
        <w:t xml:space="preserve">abordar </w:t>
      </w:r>
      <w:r w:rsidR="00A77D81" w:rsidRPr="0036725B">
        <w:rPr>
          <w:rFonts w:ascii="Arial" w:hAnsi="Arial" w:cs="Arial"/>
          <w:color w:val="auto"/>
          <w:szCs w:val="24"/>
        </w:rPr>
        <w:t>elementos dos Parâmetros Curriculares Nacionais</w:t>
      </w:r>
      <w:r w:rsidR="00493B33" w:rsidRPr="0036725B">
        <w:rPr>
          <w:rFonts w:ascii="Arial" w:hAnsi="Arial" w:cs="Arial"/>
          <w:color w:val="auto"/>
          <w:szCs w:val="24"/>
        </w:rPr>
        <w:t xml:space="preserve"> (PCN) para estar em consonância com o que é sugerido nacionalmente as instituições de ensino e aos atores educacionais</w:t>
      </w:r>
      <w:r w:rsidRPr="0036725B">
        <w:rPr>
          <w:rFonts w:ascii="Arial" w:hAnsi="Arial" w:cs="Arial"/>
          <w:color w:val="auto"/>
          <w:szCs w:val="24"/>
        </w:rPr>
        <w:t xml:space="preserve">. </w:t>
      </w:r>
      <w:r w:rsidR="00493B33" w:rsidRPr="0036725B">
        <w:rPr>
          <w:rFonts w:ascii="Arial" w:hAnsi="Arial" w:cs="Arial"/>
          <w:color w:val="auto"/>
          <w:szCs w:val="24"/>
        </w:rPr>
        <w:t>Este d</w:t>
      </w:r>
      <w:r w:rsidRPr="0036725B">
        <w:rPr>
          <w:rFonts w:ascii="Arial" w:hAnsi="Arial" w:cs="Arial"/>
          <w:color w:val="auto"/>
          <w:szCs w:val="24"/>
        </w:rPr>
        <w:t>ocumento</w:t>
      </w:r>
      <w:r w:rsidR="00493B33" w:rsidRPr="0036725B">
        <w:rPr>
          <w:rFonts w:ascii="Arial" w:hAnsi="Arial" w:cs="Arial"/>
          <w:color w:val="auto"/>
          <w:szCs w:val="24"/>
        </w:rPr>
        <w:t xml:space="preserve"> apresenta </w:t>
      </w:r>
      <w:r w:rsidR="00493B33" w:rsidRPr="0036725B">
        <w:rPr>
          <w:rFonts w:ascii="Arial" w:hAnsi="Arial" w:cs="Arial"/>
          <w:color w:val="auto"/>
          <w:szCs w:val="24"/>
        </w:rPr>
        <w:lastRenderedPageBreak/>
        <w:t>orientação</w:t>
      </w:r>
      <w:r w:rsidRPr="0036725B">
        <w:rPr>
          <w:rFonts w:ascii="Arial" w:hAnsi="Arial" w:cs="Arial"/>
          <w:color w:val="auto"/>
          <w:szCs w:val="24"/>
        </w:rPr>
        <w:t xml:space="preserve"> quanto </w:t>
      </w:r>
      <w:r w:rsidR="00493B33" w:rsidRPr="0036725B">
        <w:rPr>
          <w:rFonts w:ascii="Arial" w:hAnsi="Arial" w:cs="Arial"/>
          <w:color w:val="auto"/>
          <w:szCs w:val="24"/>
        </w:rPr>
        <w:t>o trato de</w:t>
      </w:r>
      <w:r w:rsidRPr="0036725B">
        <w:rPr>
          <w:rFonts w:ascii="Arial" w:hAnsi="Arial" w:cs="Arial"/>
          <w:color w:val="auto"/>
          <w:szCs w:val="24"/>
        </w:rPr>
        <w:t xml:space="preserve"> temas transversais </w:t>
      </w:r>
      <w:r w:rsidR="00493B33" w:rsidRPr="0036725B">
        <w:rPr>
          <w:rFonts w:ascii="Arial" w:hAnsi="Arial" w:cs="Arial"/>
          <w:color w:val="auto"/>
          <w:szCs w:val="24"/>
        </w:rPr>
        <w:t>na escola e</w:t>
      </w:r>
      <w:r w:rsidRPr="0036725B">
        <w:rPr>
          <w:rFonts w:ascii="Arial" w:hAnsi="Arial" w:cs="Arial"/>
          <w:color w:val="auto"/>
          <w:szCs w:val="24"/>
        </w:rPr>
        <w:t xml:space="preserve"> objetivos</w:t>
      </w:r>
      <w:r w:rsidR="00493B33" w:rsidRPr="0036725B">
        <w:rPr>
          <w:rFonts w:ascii="Arial" w:hAnsi="Arial" w:cs="Arial"/>
          <w:color w:val="auto"/>
          <w:szCs w:val="24"/>
        </w:rPr>
        <w:t xml:space="preserve"> relacionados</w:t>
      </w:r>
      <w:r w:rsidRPr="0036725B">
        <w:rPr>
          <w:rFonts w:ascii="Arial" w:hAnsi="Arial" w:cs="Arial"/>
          <w:color w:val="auto"/>
          <w:szCs w:val="24"/>
        </w:rPr>
        <w:t xml:space="preserve"> a serem atingidos em cada ciclo de aprendizagem, no nosso caso</w:t>
      </w:r>
      <w:r w:rsidR="00493B33" w:rsidRPr="0036725B">
        <w:rPr>
          <w:rFonts w:ascii="Arial" w:hAnsi="Arial" w:cs="Arial"/>
          <w:color w:val="auto"/>
          <w:szCs w:val="24"/>
        </w:rPr>
        <w:t>, buscamos orientação para</w:t>
      </w:r>
      <w:r w:rsidRPr="0036725B">
        <w:rPr>
          <w:rFonts w:ascii="Arial" w:hAnsi="Arial" w:cs="Arial"/>
          <w:color w:val="auto"/>
          <w:szCs w:val="24"/>
        </w:rPr>
        <w:t xml:space="preserve"> o</w:t>
      </w:r>
      <w:r w:rsidR="00A77D81" w:rsidRPr="0036725B">
        <w:rPr>
          <w:rFonts w:ascii="Arial" w:hAnsi="Arial" w:cs="Arial"/>
          <w:color w:val="auto"/>
          <w:szCs w:val="24"/>
        </w:rPr>
        <w:t xml:space="preserve"> do terceiro e quarto ciclo</w:t>
      </w:r>
      <w:r w:rsidR="00493B33" w:rsidRPr="0036725B">
        <w:rPr>
          <w:rFonts w:ascii="Arial" w:hAnsi="Arial" w:cs="Arial"/>
          <w:color w:val="auto"/>
          <w:szCs w:val="24"/>
        </w:rPr>
        <w:t>.</w:t>
      </w:r>
      <w:r w:rsidR="00A77D81" w:rsidRPr="0036725B">
        <w:rPr>
          <w:rFonts w:ascii="Arial" w:hAnsi="Arial" w:cs="Arial"/>
          <w:color w:val="auto"/>
          <w:szCs w:val="24"/>
        </w:rPr>
        <w:t xml:space="preserve"> </w:t>
      </w:r>
      <w:r w:rsidR="00493B33" w:rsidRPr="0036725B">
        <w:rPr>
          <w:rFonts w:ascii="Arial" w:hAnsi="Arial" w:cs="Arial"/>
          <w:color w:val="auto"/>
          <w:szCs w:val="24"/>
        </w:rPr>
        <w:t xml:space="preserve">Assim como objetivado no PCN em relação a temática meio ambiente, as </w:t>
      </w:r>
      <w:r w:rsidR="00A77D81" w:rsidRPr="0036725B">
        <w:rPr>
          <w:rFonts w:ascii="Arial" w:hAnsi="Arial" w:cs="Arial"/>
          <w:color w:val="auto"/>
          <w:szCs w:val="24"/>
        </w:rPr>
        <w:t>intervenções</w:t>
      </w:r>
      <w:r w:rsidR="00420D27" w:rsidRPr="0036725B">
        <w:rPr>
          <w:rFonts w:ascii="Arial" w:hAnsi="Arial" w:cs="Arial"/>
          <w:color w:val="auto"/>
          <w:szCs w:val="24"/>
        </w:rPr>
        <w:t xml:space="preserve"> permitiram</w:t>
      </w:r>
      <w:r w:rsidR="00A77D81" w:rsidRPr="0036725B">
        <w:rPr>
          <w:rFonts w:ascii="Arial" w:hAnsi="Arial" w:cs="Arial"/>
          <w:color w:val="auto"/>
          <w:szCs w:val="24"/>
        </w:rPr>
        <w:t xml:space="preserve"> os estudantes</w:t>
      </w:r>
      <w:r w:rsidR="00420D27" w:rsidRPr="0036725B">
        <w:rPr>
          <w:rFonts w:ascii="Arial" w:hAnsi="Arial" w:cs="Arial"/>
          <w:color w:val="auto"/>
          <w:szCs w:val="24"/>
        </w:rPr>
        <w:t xml:space="preserve"> </w:t>
      </w:r>
      <w:r w:rsidR="00A77D81" w:rsidRPr="0036725B">
        <w:rPr>
          <w:rFonts w:ascii="Arial" w:hAnsi="Arial" w:cs="Arial"/>
          <w:color w:val="auto"/>
          <w:szCs w:val="24"/>
        </w:rPr>
        <w:t>se perceberem como integrantes, dependentes e agentes transformadores d</w:t>
      </w:r>
      <w:r w:rsidR="00493B33" w:rsidRPr="0036725B">
        <w:rPr>
          <w:rFonts w:ascii="Arial" w:hAnsi="Arial" w:cs="Arial"/>
          <w:color w:val="auto"/>
          <w:szCs w:val="24"/>
        </w:rPr>
        <w:t>este meio</w:t>
      </w:r>
      <w:r w:rsidR="00A77D81" w:rsidRPr="0036725B">
        <w:rPr>
          <w:rFonts w:ascii="Arial" w:hAnsi="Arial" w:cs="Arial"/>
          <w:color w:val="auto"/>
          <w:szCs w:val="24"/>
        </w:rPr>
        <w:t xml:space="preserve">. </w:t>
      </w:r>
    </w:p>
    <w:p w14:paraId="46D0C9E0" w14:textId="77777777" w:rsidR="00A77D81" w:rsidRPr="0036725B" w:rsidRDefault="00493B33" w:rsidP="0036725B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>P</w:t>
      </w:r>
      <w:r w:rsidR="00FD3835" w:rsidRPr="0036725B">
        <w:rPr>
          <w:rFonts w:ascii="Arial" w:hAnsi="Arial" w:cs="Arial"/>
          <w:color w:val="auto"/>
          <w:szCs w:val="24"/>
        </w:rPr>
        <w:t xml:space="preserve">odemos confirmar </w:t>
      </w:r>
      <w:r w:rsidRPr="0036725B">
        <w:rPr>
          <w:rFonts w:ascii="Arial" w:hAnsi="Arial" w:cs="Arial"/>
          <w:color w:val="auto"/>
          <w:szCs w:val="24"/>
        </w:rPr>
        <w:t xml:space="preserve">ainda </w:t>
      </w:r>
      <w:r w:rsidR="00FD3835" w:rsidRPr="0036725B">
        <w:rPr>
          <w:rFonts w:ascii="Arial" w:hAnsi="Arial" w:cs="Arial"/>
          <w:color w:val="auto"/>
          <w:szCs w:val="24"/>
        </w:rPr>
        <w:t xml:space="preserve">que o </w:t>
      </w:r>
      <w:proofErr w:type="spellStart"/>
      <w:r w:rsidR="00FD3835" w:rsidRPr="0036725B">
        <w:rPr>
          <w:rFonts w:ascii="Arial" w:hAnsi="Arial" w:cs="Arial"/>
          <w:color w:val="auto"/>
          <w:szCs w:val="24"/>
        </w:rPr>
        <w:t>Pibid</w:t>
      </w:r>
      <w:proofErr w:type="spellEnd"/>
      <w:r w:rsidR="00FD3835" w:rsidRPr="0036725B">
        <w:rPr>
          <w:rFonts w:ascii="Arial" w:hAnsi="Arial" w:cs="Arial"/>
          <w:color w:val="auto"/>
          <w:szCs w:val="24"/>
        </w:rPr>
        <w:t xml:space="preserve"> exerce papel </w:t>
      </w:r>
      <w:proofErr w:type="spellStart"/>
      <w:r w:rsidR="00FD3835" w:rsidRPr="0036725B">
        <w:rPr>
          <w:rFonts w:ascii="Arial" w:hAnsi="Arial" w:cs="Arial"/>
          <w:color w:val="auto"/>
          <w:szCs w:val="24"/>
        </w:rPr>
        <w:t>si</w:t>
      </w:r>
      <w:r w:rsidR="00953759" w:rsidRPr="0036725B">
        <w:rPr>
          <w:rFonts w:ascii="Arial" w:hAnsi="Arial" w:cs="Arial"/>
          <w:color w:val="auto"/>
          <w:szCs w:val="24"/>
        </w:rPr>
        <w:t>n</w:t>
      </w:r>
      <w:r w:rsidR="00FD3835" w:rsidRPr="0036725B">
        <w:rPr>
          <w:rFonts w:ascii="Arial" w:hAnsi="Arial" w:cs="Arial"/>
          <w:color w:val="auto"/>
          <w:szCs w:val="24"/>
        </w:rPr>
        <w:t>e</w:t>
      </w:r>
      <w:proofErr w:type="spellEnd"/>
      <w:r w:rsidR="00FD3835" w:rsidRPr="0036725B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FD3835" w:rsidRPr="0036725B">
        <w:rPr>
          <w:rFonts w:ascii="Arial" w:hAnsi="Arial" w:cs="Arial"/>
          <w:color w:val="auto"/>
          <w:szCs w:val="24"/>
        </w:rPr>
        <w:t>qua</w:t>
      </w:r>
      <w:proofErr w:type="spellEnd"/>
      <w:r w:rsidR="00FD3835" w:rsidRPr="0036725B">
        <w:rPr>
          <w:rFonts w:ascii="Arial" w:hAnsi="Arial" w:cs="Arial"/>
          <w:color w:val="auto"/>
          <w:szCs w:val="24"/>
        </w:rPr>
        <w:t xml:space="preserve"> non quando </w:t>
      </w:r>
      <w:r w:rsidR="00B32509" w:rsidRPr="0036725B">
        <w:rPr>
          <w:rFonts w:ascii="Arial" w:hAnsi="Arial" w:cs="Arial"/>
          <w:color w:val="auto"/>
          <w:szCs w:val="24"/>
        </w:rPr>
        <w:t xml:space="preserve">possibilita a construção de conhecimentos e experiências enriquecedoras </w:t>
      </w:r>
      <w:r w:rsidRPr="0036725B">
        <w:rPr>
          <w:rFonts w:ascii="Arial" w:hAnsi="Arial" w:cs="Arial"/>
          <w:color w:val="auto"/>
          <w:szCs w:val="24"/>
        </w:rPr>
        <w:t>em todo</w:t>
      </w:r>
      <w:r w:rsidR="00953759" w:rsidRPr="0036725B">
        <w:rPr>
          <w:rFonts w:ascii="Arial" w:hAnsi="Arial" w:cs="Arial"/>
          <w:color w:val="auto"/>
          <w:szCs w:val="24"/>
        </w:rPr>
        <w:t xml:space="preserve"> seu percurso. Permite dentre a variabilidade de oportunidades a de desenvolver ou participar de projetos da Escola Campo, </w:t>
      </w:r>
      <w:r w:rsidR="00FD3835" w:rsidRPr="0036725B">
        <w:rPr>
          <w:rFonts w:ascii="Arial" w:hAnsi="Arial" w:cs="Arial"/>
          <w:color w:val="auto"/>
          <w:szCs w:val="24"/>
        </w:rPr>
        <w:t>situa</w:t>
      </w:r>
      <w:r w:rsidR="00953759" w:rsidRPr="0036725B">
        <w:rPr>
          <w:rFonts w:ascii="Arial" w:hAnsi="Arial" w:cs="Arial"/>
          <w:color w:val="auto"/>
          <w:szCs w:val="24"/>
        </w:rPr>
        <w:t>ndo</w:t>
      </w:r>
      <w:r w:rsidR="00FD3835" w:rsidRPr="0036725B">
        <w:rPr>
          <w:rFonts w:ascii="Arial" w:hAnsi="Arial" w:cs="Arial"/>
          <w:color w:val="auto"/>
          <w:szCs w:val="24"/>
        </w:rPr>
        <w:t xml:space="preserve"> a formação </w:t>
      </w:r>
      <w:r w:rsidR="00B32509" w:rsidRPr="0036725B">
        <w:rPr>
          <w:rFonts w:ascii="Arial" w:hAnsi="Arial" w:cs="Arial"/>
          <w:color w:val="auto"/>
          <w:szCs w:val="24"/>
        </w:rPr>
        <w:t>tanto dos estudantes da escola participante como</w:t>
      </w:r>
      <w:r w:rsidR="00953759" w:rsidRPr="0036725B">
        <w:rPr>
          <w:rFonts w:ascii="Arial" w:hAnsi="Arial" w:cs="Arial"/>
          <w:color w:val="auto"/>
          <w:szCs w:val="24"/>
        </w:rPr>
        <w:t xml:space="preserve"> </w:t>
      </w:r>
      <w:r w:rsidR="00B32509" w:rsidRPr="0036725B">
        <w:rPr>
          <w:rFonts w:ascii="Arial" w:hAnsi="Arial" w:cs="Arial"/>
          <w:color w:val="auto"/>
          <w:szCs w:val="24"/>
        </w:rPr>
        <w:t xml:space="preserve">dos </w:t>
      </w:r>
      <w:r w:rsidR="00420D27" w:rsidRPr="0036725B">
        <w:rPr>
          <w:rFonts w:ascii="Arial" w:hAnsi="Arial" w:cs="Arial"/>
          <w:color w:val="auto"/>
          <w:szCs w:val="24"/>
        </w:rPr>
        <w:t>profissionais do</w:t>
      </w:r>
      <w:r w:rsidR="00FD3835" w:rsidRPr="0036725B">
        <w:rPr>
          <w:rFonts w:ascii="Arial" w:hAnsi="Arial" w:cs="Arial"/>
          <w:color w:val="auto"/>
          <w:szCs w:val="24"/>
        </w:rPr>
        <w:t xml:space="preserve"> campo da Pedagogia e Licenciaturas</w:t>
      </w:r>
      <w:r w:rsidRPr="0036725B">
        <w:rPr>
          <w:rFonts w:ascii="Arial" w:hAnsi="Arial" w:cs="Arial"/>
          <w:color w:val="auto"/>
          <w:szCs w:val="24"/>
        </w:rPr>
        <w:t xml:space="preserve"> </w:t>
      </w:r>
      <w:r w:rsidR="00953759" w:rsidRPr="0036725B">
        <w:rPr>
          <w:rFonts w:ascii="Arial" w:hAnsi="Arial" w:cs="Arial"/>
          <w:color w:val="auto"/>
          <w:szCs w:val="24"/>
        </w:rPr>
        <w:t>ou ainda de outros profissionais envolvidos</w:t>
      </w:r>
      <w:r w:rsidR="00420D27" w:rsidRPr="0036725B">
        <w:rPr>
          <w:rFonts w:ascii="Arial" w:hAnsi="Arial" w:cs="Arial"/>
          <w:color w:val="auto"/>
          <w:szCs w:val="24"/>
        </w:rPr>
        <w:t>.</w:t>
      </w:r>
    </w:p>
    <w:p w14:paraId="52DD7169" w14:textId="77777777" w:rsidR="00FD3835" w:rsidRPr="0036725B" w:rsidRDefault="00FD3835" w:rsidP="0036725B">
      <w:pPr>
        <w:spacing w:after="0" w:line="360" w:lineRule="auto"/>
        <w:ind w:firstLine="698"/>
        <w:jc w:val="both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>No caso da prática desencadeada no contexto do Projeto ECORECIFE, a oportunidade de</w:t>
      </w:r>
      <w:r w:rsidR="0035358E" w:rsidRPr="0036725B">
        <w:rPr>
          <w:rFonts w:ascii="Arial" w:hAnsi="Arial" w:cs="Arial"/>
          <w:color w:val="auto"/>
          <w:szCs w:val="24"/>
        </w:rPr>
        <w:t xml:space="preserve"> defendermos a representatividade social da disciplina a medida que possibilitou-nos</w:t>
      </w:r>
      <w:r w:rsidRPr="0036725B">
        <w:rPr>
          <w:rFonts w:ascii="Arial" w:hAnsi="Arial" w:cs="Arial"/>
          <w:color w:val="auto"/>
          <w:szCs w:val="24"/>
        </w:rPr>
        <w:t xml:space="preserve"> refletirmos criticamente a respeito das interferênci</w:t>
      </w:r>
      <w:r w:rsidR="00A77D81" w:rsidRPr="0036725B">
        <w:rPr>
          <w:rFonts w:ascii="Arial" w:hAnsi="Arial" w:cs="Arial"/>
          <w:color w:val="auto"/>
          <w:szCs w:val="24"/>
        </w:rPr>
        <w:t>as do trabalho multidisciplinar, entre professores, direção, alunos, trabalhadores da EMLURB, líder comunitário e participantes do PIBID,</w:t>
      </w:r>
      <w:r w:rsidRPr="0036725B">
        <w:rPr>
          <w:rFonts w:ascii="Arial" w:hAnsi="Arial" w:cs="Arial"/>
          <w:color w:val="auto"/>
          <w:szCs w:val="24"/>
        </w:rPr>
        <w:t xml:space="preserve"> nas aulas de Educação Física escolar, sobre a conservação dos espaços destina</w:t>
      </w:r>
      <w:r w:rsidR="002B76B0" w:rsidRPr="0036725B">
        <w:rPr>
          <w:rFonts w:ascii="Arial" w:hAnsi="Arial" w:cs="Arial"/>
          <w:color w:val="auto"/>
          <w:szCs w:val="24"/>
        </w:rPr>
        <w:t xml:space="preserve">dos a cultura corporal de movimento, </w:t>
      </w:r>
      <w:r w:rsidRPr="0036725B">
        <w:rPr>
          <w:rFonts w:ascii="Arial" w:hAnsi="Arial" w:cs="Arial"/>
          <w:color w:val="auto"/>
          <w:szCs w:val="24"/>
        </w:rPr>
        <w:t>aproximando comunidade da escola</w:t>
      </w:r>
      <w:r w:rsidR="0035358E" w:rsidRPr="0036725B">
        <w:rPr>
          <w:rFonts w:ascii="Arial" w:hAnsi="Arial" w:cs="Arial"/>
          <w:color w:val="auto"/>
          <w:szCs w:val="24"/>
        </w:rPr>
        <w:t>,</w:t>
      </w:r>
      <w:r w:rsidRPr="0036725B">
        <w:rPr>
          <w:rFonts w:ascii="Arial" w:hAnsi="Arial" w:cs="Arial"/>
          <w:color w:val="auto"/>
          <w:szCs w:val="24"/>
        </w:rPr>
        <w:t xml:space="preserve"> refletindo e agindo com responsabilidade socioambiental, compromisso de todos.</w:t>
      </w:r>
    </w:p>
    <w:p w14:paraId="5B32864D" w14:textId="77777777" w:rsidR="008206EC" w:rsidRDefault="008206EC" w:rsidP="0036725B">
      <w:pPr>
        <w:spacing w:after="0" w:line="360" w:lineRule="auto"/>
        <w:ind w:left="0" w:right="95" w:firstLine="0"/>
        <w:jc w:val="both"/>
        <w:rPr>
          <w:rFonts w:ascii="Arial" w:hAnsi="Arial" w:cs="Arial"/>
          <w:color w:val="auto"/>
          <w:szCs w:val="24"/>
        </w:rPr>
      </w:pPr>
    </w:p>
    <w:p w14:paraId="11F9E150" w14:textId="39C5253E" w:rsidR="00745861" w:rsidRPr="00781F81" w:rsidRDefault="00271790" w:rsidP="0036725B">
      <w:pPr>
        <w:spacing w:after="0" w:line="360" w:lineRule="auto"/>
        <w:ind w:left="0" w:right="95" w:firstLine="0"/>
        <w:jc w:val="both"/>
        <w:rPr>
          <w:rFonts w:ascii="Arial" w:hAnsi="Arial" w:cs="Arial"/>
          <w:b/>
          <w:bCs/>
          <w:color w:val="auto"/>
          <w:szCs w:val="24"/>
        </w:rPr>
      </w:pPr>
      <w:r w:rsidRPr="00781F81">
        <w:rPr>
          <w:rFonts w:ascii="Arial" w:hAnsi="Arial" w:cs="Arial"/>
          <w:b/>
          <w:bCs/>
          <w:color w:val="auto"/>
          <w:szCs w:val="24"/>
        </w:rPr>
        <w:t>Referências</w:t>
      </w:r>
    </w:p>
    <w:p w14:paraId="758B6A6C" w14:textId="4015EA58" w:rsidR="005F483F" w:rsidRDefault="005F483F" w:rsidP="0036725B">
      <w:pPr>
        <w:spacing w:after="0" w:line="360" w:lineRule="auto"/>
        <w:ind w:left="0" w:firstLine="0"/>
        <w:rPr>
          <w:rFonts w:ascii="Arial" w:hAnsi="Arial" w:cs="Arial"/>
          <w:color w:val="auto"/>
          <w:szCs w:val="24"/>
        </w:rPr>
      </w:pPr>
    </w:p>
    <w:p w14:paraId="1F325320" w14:textId="1C6EE0DA" w:rsidR="00F448AA" w:rsidRDefault="00F448AA" w:rsidP="00F448AA">
      <w:pPr>
        <w:spacing w:after="0" w:line="360" w:lineRule="auto"/>
        <w:ind w:left="0" w:firstLine="0"/>
        <w:rPr>
          <w:rFonts w:ascii="Arial" w:hAnsi="Arial" w:cs="Arial"/>
        </w:rPr>
      </w:pPr>
      <w:r w:rsidRPr="00F448AA">
        <w:rPr>
          <w:rFonts w:ascii="Arial" w:hAnsi="Arial" w:cs="Arial"/>
          <w:color w:val="auto"/>
          <w:szCs w:val="24"/>
        </w:rPr>
        <w:t xml:space="preserve">BRASIL. </w:t>
      </w:r>
      <w:r w:rsidRPr="00F448AA">
        <w:rPr>
          <w:rFonts w:ascii="Arial" w:hAnsi="Arial" w:cs="Arial"/>
          <w:b/>
          <w:bCs/>
          <w:color w:val="auto"/>
          <w:szCs w:val="24"/>
        </w:rPr>
        <w:t>ONU Meio ambiente</w:t>
      </w:r>
      <w:r w:rsidRPr="00F448AA">
        <w:rPr>
          <w:rFonts w:ascii="Arial" w:hAnsi="Arial" w:cs="Arial"/>
          <w:color w:val="auto"/>
          <w:szCs w:val="24"/>
        </w:rPr>
        <w:t>: Programa das Nações Unidas para o meio ambiente. Nações Unidas Brasil, Brasília. Disponível em:&lt;</w:t>
      </w:r>
      <w:hyperlink r:id="rId8" w:history="1">
        <w:r w:rsidRPr="00F448AA">
          <w:rPr>
            <w:rStyle w:val="Hyperlink"/>
            <w:rFonts w:ascii="Arial" w:hAnsi="Arial" w:cs="Arial"/>
            <w:b/>
            <w:bCs/>
            <w:color w:val="auto"/>
            <w:u w:val="none"/>
          </w:rPr>
          <w:t>https://nacoesunidas.org/agencia/onumeioambiente/</w:t>
        </w:r>
      </w:hyperlink>
      <w:r w:rsidRPr="00F448AA">
        <w:rPr>
          <w:rFonts w:ascii="Arial" w:hAnsi="Arial" w:cs="Arial"/>
          <w:color w:val="auto"/>
        </w:rPr>
        <w:t xml:space="preserve">&gt;. </w:t>
      </w:r>
      <w:r w:rsidRPr="00F448AA">
        <w:rPr>
          <w:rFonts w:ascii="Arial" w:hAnsi="Arial" w:cs="Arial"/>
        </w:rPr>
        <w:t>Acesso em: 31 out. 2019.</w:t>
      </w:r>
    </w:p>
    <w:p w14:paraId="64B4CFAE" w14:textId="079020CE" w:rsidR="00F448AA" w:rsidRDefault="00F448AA" w:rsidP="0036725B">
      <w:pPr>
        <w:spacing w:after="0" w:line="360" w:lineRule="auto"/>
        <w:ind w:left="0" w:firstLine="0"/>
        <w:rPr>
          <w:rFonts w:ascii="Arial" w:hAnsi="Arial" w:cs="Arial"/>
        </w:rPr>
      </w:pPr>
    </w:p>
    <w:p w14:paraId="271A72FD" w14:textId="77777777" w:rsidR="00F448AA" w:rsidRPr="0036725B" w:rsidRDefault="00F448AA" w:rsidP="00F448AA">
      <w:pPr>
        <w:spacing w:after="0" w:line="360" w:lineRule="auto"/>
        <w:ind w:left="0" w:firstLine="0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 xml:space="preserve">BRASIL. </w:t>
      </w:r>
      <w:r w:rsidRPr="0036725B">
        <w:rPr>
          <w:rFonts w:ascii="Arial" w:hAnsi="Arial" w:cs="Arial"/>
          <w:b/>
          <w:bCs/>
          <w:color w:val="auto"/>
          <w:szCs w:val="24"/>
        </w:rPr>
        <w:t>Parâmetros Curriculares Nacionais:</w:t>
      </w:r>
      <w:r w:rsidRPr="0036725B">
        <w:rPr>
          <w:rFonts w:ascii="Arial" w:hAnsi="Arial" w:cs="Arial"/>
          <w:color w:val="auto"/>
          <w:szCs w:val="24"/>
        </w:rPr>
        <w:t xml:space="preserve"> terceiro e quarto ciclos: Apresentação dos Temas Transversais/ Secretaria de Ensino Fundamental. Brasília: MEC/SEF, 1998.</w:t>
      </w:r>
    </w:p>
    <w:p w14:paraId="3F47231A" w14:textId="77777777" w:rsidR="00F448AA" w:rsidRDefault="00F448AA" w:rsidP="0036725B">
      <w:pPr>
        <w:spacing w:after="0" w:line="360" w:lineRule="auto"/>
        <w:ind w:left="0" w:firstLine="0"/>
        <w:rPr>
          <w:rFonts w:ascii="Arial" w:hAnsi="Arial" w:cs="Arial"/>
          <w:color w:val="auto"/>
          <w:szCs w:val="24"/>
        </w:rPr>
      </w:pPr>
    </w:p>
    <w:p w14:paraId="007EB018" w14:textId="431BDE77" w:rsidR="00FD3835" w:rsidRPr="0036725B" w:rsidRDefault="00FD3835" w:rsidP="0036725B">
      <w:pPr>
        <w:spacing w:after="0" w:line="360" w:lineRule="auto"/>
        <w:ind w:left="0" w:firstLine="0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lastRenderedPageBreak/>
        <w:t xml:space="preserve">INACIO, H. L. D.; MARINHO, A. </w:t>
      </w:r>
      <w:r w:rsidR="001E2C0D" w:rsidRPr="00534D02">
        <w:rPr>
          <w:rFonts w:ascii="Arial" w:hAnsi="Arial" w:cs="Arial"/>
          <w:b/>
          <w:bCs/>
          <w:color w:val="auto"/>
          <w:szCs w:val="24"/>
        </w:rPr>
        <w:t>Educação Física, meio ambiente e aventura</w:t>
      </w:r>
      <w:r w:rsidR="001E2C0D">
        <w:rPr>
          <w:rFonts w:ascii="Arial" w:hAnsi="Arial" w:cs="Arial"/>
          <w:color w:val="auto"/>
          <w:szCs w:val="24"/>
        </w:rPr>
        <w:t xml:space="preserve">: Um </w:t>
      </w:r>
      <w:r w:rsidR="00534D02">
        <w:rPr>
          <w:rFonts w:ascii="Arial" w:hAnsi="Arial" w:cs="Arial"/>
          <w:color w:val="auto"/>
          <w:szCs w:val="24"/>
        </w:rPr>
        <w:t>percurso</w:t>
      </w:r>
      <w:r w:rsidR="001E2C0D">
        <w:rPr>
          <w:rFonts w:ascii="Arial" w:hAnsi="Arial" w:cs="Arial"/>
          <w:color w:val="auto"/>
          <w:szCs w:val="24"/>
        </w:rPr>
        <w:t xml:space="preserve"> por vias instigantes</w:t>
      </w:r>
      <w:r w:rsidRPr="0036725B">
        <w:rPr>
          <w:rFonts w:ascii="Arial" w:hAnsi="Arial" w:cs="Arial"/>
          <w:color w:val="auto"/>
          <w:szCs w:val="24"/>
        </w:rPr>
        <w:t>. Rev. Bras. Cienc. Esporte, Campinas, v. 28, n. 3, p. 55-70, maio 2007</w:t>
      </w:r>
    </w:p>
    <w:p w14:paraId="173629C4" w14:textId="77777777" w:rsidR="005F483F" w:rsidRPr="0036725B" w:rsidRDefault="005F483F" w:rsidP="0036725B">
      <w:pPr>
        <w:spacing w:after="0" w:line="360" w:lineRule="auto"/>
        <w:ind w:left="0" w:firstLine="0"/>
        <w:rPr>
          <w:rFonts w:ascii="Arial" w:hAnsi="Arial" w:cs="Arial"/>
          <w:color w:val="auto"/>
          <w:szCs w:val="24"/>
        </w:rPr>
      </w:pPr>
    </w:p>
    <w:p w14:paraId="13ECFBA7" w14:textId="77777777" w:rsidR="00FD3835" w:rsidRPr="0036725B" w:rsidRDefault="00FD3835" w:rsidP="0036725B">
      <w:pPr>
        <w:spacing w:after="0" w:line="360" w:lineRule="auto"/>
        <w:ind w:left="0" w:firstLine="0"/>
        <w:rPr>
          <w:rFonts w:ascii="Arial" w:hAnsi="Arial" w:cs="Arial"/>
          <w:color w:val="auto"/>
          <w:szCs w:val="24"/>
        </w:rPr>
      </w:pPr>
      <w:r w:rsidRPr="0036725B">
        <w:rPr>
          <w:rFonts w:ascii="Arial" w:hAnsi="Arial" w:cs="Arial"/>
          <w:color w:val="auto"/>
          <w:szCs w:val="24"/>
        </w:rPr>
        <w:t xml:space="preserve">RODRIGUES, L. H.; DARIDO, S. C. </w:t>
      </w:r>
      <w:r w:rsidRPr="001E2C0D">
        <w:rPr>
          <w:rFonts w:ascii="Arial" w:hAnsi="Arial" w:cs="Arial"/>
          <w:b/>
          <w:bCs/>
          <w:color w:val="auto"/>
          <w:szCs w:val="24"/>
        </w:rPr>
        <w:t>Educação Física escolar e meio ambiente</w:t>
      </w:r>
      <w:r w:rsidRPr="0036725B">
        <w:rPr>
          <w:rFonts w:ascii="Arial" w:hAnsi="Arial" w:cs="Arial"/>
          <w:color w:val="auto"/>
          <w:szCs w:val="24"/>
        </w:rPr>
        <w:t xml:space="preserve">: reflexões e aplicações pedagógicas. </w:t>
      </w:r>
      <w:r w:rsidRPr="0036725B">
        <w:rPr>
          <w:rFonts w:ascii="Arial" w:hAnsi="Arial" w:cs="Arial"/>
          <w:b/>
          <w:bCs/>
          <w:color w:val="auto"/>
          <w:szCs w:val="24"/>
        </w:rPr>
        <w:t xml:space="preserve">Revista digital </w:t>
      </w:r>
      <w:r w:rsidRPr="0036725B">
        <w:rPr>
          <w:rFonts w:ascii="Arial" w:hAnsi="Arial" w:cs="Arial"/>
          <w:color w:val="auto"/>
          <w:szCs w:val="24"/>
        </w:rPr>
        <w:t xml:space="preserve">– Buenos Aires – </w:t>
      </w:r>
      <w:proofErr w:type="spellStart"/>
      <w:r w:rsidRPr="0036725B">
        <w:rPr>
          <w:rFonts w:ascii="Arial" w:hAnsi="Arial" w:cs="Arial"/>
          <w:color w:val="auto"/>
          <w:szCs w:val="24"/>
        </w:rPr>
        <w:t>Ãno</w:t>
      </w:r>
      <w:proofErr w:type="spellEnd"/>
      <w:r w:rsidRPr="0036725B">
        <w:rPr>
          <w:rFonts w:ascii="Arial" w:hAnsi="Arial" w:cs="Arial"/>
          <w:color w:val="auto"/>
          <w:szCs w:val="24"/>
        </w:rPr>
        <w:t xml:space="preserve"> 11 – Nº100 – </w:t>
      </w:r>
      <w:proofErr w:type="spellStart"/>
      <w:r w:rsidRPr="0036725B">
        <w:rPr>
          <w:rFonts w:ascii="Arial" w:hAnsi="Arial" w:cs="Arial"/>
          <w:color w:val="auto"/>
          <w:szCs w:val="24"/>
        </w:rPr>
        <w:t>Septiembre</w:t>
      </w:r>
      <w:proofErr w:type="spellEnd"/>
      <w:r w:rsidRPr="0036725B">
        <w:rPr>
          <w:rFonts w:ascii="Arial" w:hAnsi="Arial" w:cs="Arial"/>
          <w:color w:val="auto"/>
          <w:szCs w:val="24"/>
        </w:rPr>
        <w:t xml:space="preserve"> de 2006. Disponível em: &lt;</w:t>
      </w:r>
      <w:hyperlink r:id="rId9" w:history="1">
        <w:r w:rsidRPr="0036725B">
          <w:rPr>
            <w:rStyle w:val="Hyperlink"/>
            <w:rFonts w:ascii="Arial" w:hAnsi="Arial" w:cs="Arial"/>
            <w:b/>
            <w:bCs/>
            <w:color w:val="auto"/>
            <w:szCs w:val="24"/>
            <w:u w:val="none"/>
          </w:rPr>
          <w:t>https://www.efdeportes.com/efd100/ma.htm</w:t>
        </w:r>
      </w:hyperlink>
      <w:r w:rsidRPr="0036725B">
        <w:rPr>
          <w:rFonts w:ascii="Arial" w:hAnsi="Arial" w:cs="Arial"/>
          <w:color w:val="auto"/>
          <w:szCs w:val="24"/>
        </w:rPr>
        <w:t>&gt;. Acesso em: 3 de abril de 2019.</w:t>
      </w:r>
    </w:p>
    <w:p w14:paraId="057F0489" w14:textId="77777777" w:rsidR="00596B1A" w:rsidRPr="0036725B" w:rsidRDefault="00596B1A" w:rsidP="0036725B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Cs w:val="24"/>
        </w:rPr>
      </w:pPr>
    </w:p>
    <w:p w14:paraId="75BD1AF6" w14:textId="2CD3454A" w:rsidR="00745861" w:rsidRPr="0036725B" w:rsidRDefault="00745861" w:rsidP="0036725B">
      <w:pPr>
        <w:spacing w:after="0" w:line="240" w:lineRule="auto"/>
        <w:ind w:right="50"/>
        <w:rPr>
          <w:rFonts w:ascii="Arial" w:hAnsi="Arial" w:cs="Arial"/>
          <w:color w:val="auto"/>
          <w:szCs w:val="24"/>
        </w:rPr>
      </w:pPr>
    </w:p>
    <w:sectPr w:rsidR="00745861" w:rsidRPr="0036725B">
      <w:headerReference w:type="even" r:id="rId10"/>
      <w:headerReference w:type="default" r:id="rId11"/>
      <w:headerReference w:type="first" r:id="rId12"/>
      <w:pgSz w:w="11909" w:h="16838"/>
      <w:pgMar w:top="1704" w:right="1073" w:bottom="1215" w:left="1700" w:header="72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8286" w14:textId="77777777" w:rsidR="006C490D" w:rsidRDefault="006C490D">
      <w:pPr>
        <w:spacing w:after="0" w:line="240" w:lineRule="auto"/>
      </w:pPr>
      <w:r>
        <w:separator/>
      </w:r>
    </w:p>
  </w:endnote>
  <w:endnote w:type="continuationSeparator" w:id="0">
    <w:p w14:paraId="18DDA641" w14:textId="77777777" w:rsidR="006C490D" w:rsidRDefault="006C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34FA8" w14:textId="77777777" w:rsidR="006C490D" w:rsidRDefault="006C490D">
      <w:pPr>
        <w:spacing w:after="0" w:line="240" w:lineRule="auto"/>
      </w:pPr>
      <w:r>
        <w:separator/>
      </w:r>
    </w:p>
  </w:footnote>
  <w:footnote w:type="continuationSeparator" w:id="0">
    <w:p w14:paraId="23A27BFA" w14:textId="77777777" w:rsidR="006C490D" w:rsidRDefault="006C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B3EF" w14:textId="77777777" w:rsidR="00745861" w:rsidRDefault="00E845C8">
    <w:pPr>
      <w:tabs>
        <w:tab w:val="right" w:pos="9136"/>
      </w:tabs>
      <w:spacing w:after="815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233CD" w:rsidRPr="00B233CD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0059B7E3" w14:textId="77777777" w:rsidR="00745861" w:rsidRDefault="00E845C8">
    <w:pPr>
      <w:spacing w:after="0" w:line="259" w:lineRule="auto"/>
      <w:ind w:left="3376" w:firstLine="0"/>
    </w:pP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5E246" w14:textId="77777777" w:rsidR="00745861" w:rsidRDefault="00E845C8">
    <w:pPr>
      <w:tabs>
        <w:tab w:val="right" w:pos="9136"/>
      </w:tabs>
      <w:spacing w:after="785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233CD" w:rsidRPr="00B233CD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  <w:p w14:paraId="63969320" w14:textId="77777777" w:rsidR="00745861" w:rsidRDefault="00E845C8">
    <w:pPr>
      <w:spacing w:after="0" w:line="259" w:lineRule="auto"/>
      <w:ind w:left="3434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A6251" w14:textId="77777777" w:rsidR="00745861" w:rsidRDefault="00E845C8">
    <w:pPr>
      <w:tabs>
        <w:tab w:val="right" w:pos="913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233CD" w:rsidRPr="00B233CD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8173D8"/>
    <w:multiLevelType w:val="hybridMultilevel"/>
    <w:tmpl w:val="2325E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533BF"/>
    <w:multiLevelType w:val="hybridMultilevel"/>
    <w:tmpl w:val="C0DE9818"/>
    <w:lvl w:ilvl="0" w:tplc="52C825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237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E67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657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6F2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828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A3E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97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048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FB7117"/>
    <w:multiLevelType w:val="hybridMultilevel"/>
    <w:tmpl w:val="BB52D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05C1"/>
    <w:multiLevelType w:val="hybridMultilevel"/>
    <w:tmpl w:val="A3440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4C06"/>
    <w:multiLevelType w:val="hybridMultilevel"/>
    <w:tmpl w:val="A89035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3C78"/>
    <w:multiLevelType w:val="hybridMultilevel"/>
    <w:tmpl w:val="16E4800A"/>
    <w:lvl w:ilvl="0" w:tplc="5EB83F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89A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22D02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B0C8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684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B20E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A4310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AE9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5220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692300"/>
    <w:multiLevelType w:val="hybridMultilevel"/>
    <w:tmpl w:val="C4580D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818F5"/>
    <w:multiLevelType w:val="hybridMultilevel"/>
    <w:tmpl w:val="34F6267E"/>
    <w:lvl w:ilvl="0" w:tplc="041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49114A5C"/>
    <w:multiLevelType w:val="hybridMultilevel"/>
    <w:tmpl w:val="BBCCF8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E68B0"/>
    <w:multiLevelType w:val="hybridMultilevel"/>
    <w:tmpl w:val="E82453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861"/>
    <w:rsid w:val="00007780"/>
    <w:rsid w:val="00012AB3"/>
    <w:rsid w:val="000130CD"/>
    <w:rsid w:val="000179EC"/>
    <w:rsid w:val="0002619F"/>
    <w:rsid w:val="000319E3"/>
    <w:rsid w:val="0004581F"/>
    <w:rsid w:val="00055716"/>
    <w:rsid w:val="000A51BE"/>
    <w:rsid w:val="000B521A"/>
    <w:rsid w:val="000C364A"/>
    <w:rsid w:val="000E41AB"/>
    <w:rsid w:val="000F0AE5"/>
    <w:rsid w:val="00133433"/>
    <w:rsid w:val="00144267"/>
    <w:rsid w:val="00144BAA"/>
    <w:rsid w:val="00144BD1"/>
    <w:rsid w:val="001468A9"/>
    <w:rsid w:val="001B4357"/>
    <w:rsid w:val="001B455D"/>
    <w:rsid w:val="001D10A1"/>
    <w:rsid w:val="001D57CC"/>
    <w:rsid w:val="001E2C0D"/>
    <w:rsid w:val="001E2E84"/>
    <w:rsid w:val="00251B53"/>
    <w:rsid w:val="00271790"/>
    <w:rsid w:val="00282249"/>
    <w:rsid w:val="002B76B0"/>
    <w:rsid w:val="002D6F89"/>
    <w:rsid w:val="002E0397"/>
    <w:rsid w:val="002E39DB"/>
    <w:rsid w:val="002E4CCF"/>
    <w:rsid w:val="002F6589"/>
    <w:rsid w:val="00315C04"/>
    <w:rsid w:val="00320720"/>
    <w:rsid w:val="00346472"/>
    <w:rsid w:val="0035358E"/>
    <w:rsid w:val="003562D1"/>
    <w:rsid w:val="00360AC1"/>
    <w:rsid w:val="00361492"/>
    <w:rsid w:val="003653A7"/>
    <w:rsid w:val="0036725B"/>
    <w:rsid w:val="00384519"/>
    <w:rsid w:val="004035A0"/>
    <w:rsid w:val="00407A3E"/>
    <w:rsid w:val="00420D27"/>
    <w:rsid w:val="00421D05"/>
    <w:rsid w:val="00434837"/>
    <w:rsid w:val="00441E67"/>
    <w:rsid w:val="00455A9C"/>
    <w:rsid w:val="00460100"/>
    <w:rsid w:val="00466A19"/>
    <w:rsid w:val="0047113D"/>
    <w:rsid w:val="00481660"/>
    <w:rsid w:val="00487B92"/>
    <w:rsid w:val="0049165D"/>
    <w:rsid w:val="00493B33"/>
    <w:rsid w:val="004A3F77"/>
    <w:rsid w:val="004A4B4B"/>
    <w:rsid w:val="004A63F2"/>
    <w:rsid w:val="004B37C8"/>
    <w:rsid w:val="004C2DF8"/>
    <w:rsid w:val="004C4C89"/>
    <w:rsid w:val="004E4829"/>
    <w:rsid w:val="004F0403"/>
    <w:rsid w:val="00511F53"/>
    <w:rsid w:val="00534D02"/>
    <w:rsid w:val="00535141"/>
    <w:rsid w:val="00537DFC"/>
    <w:rsid w:val="005550E0"/>
    <w:rsid w:val="005905D0"/>
    <w:rsid w:val="00591298"/>
    <w:rsid w:val="00591B67"/>
    <w:rsid w:val="00596B1A"/>
    <w:rsid w:val="005B1AA4"/>
    <w:rsid w:val="005C2156"/>
    <w:rsid w:val="005F33DF"/>
    <w:rsid w:val="005F483F"/>
    <w:rsid w:val="005F4D6E"/>
    <w:rsid w:val="00607B70"/>
    <w:rsid w:val="0062678C"/>
    <w:rsid w:val="0064528D"/>
    <w:rsid w:val="0066366E"/>
    <w:rsid w:val="00667DAE"/>
    <w:rsid w:val="00697C89"/>
    <w:rsid w:val="006A0BBE"/>
    <w:rsid w:val="006B1B3B"/>
    <w:rsid w:val="006C490D"/>
    <w:rsid w:val="006C5682"/>
    <w:rsid w:val="006D04DD"/>
    <w:rsid w:val="006D3A8C"/>
    <w:rsid w:val="006E0163"/>
    <w:rsid w:val="006E52EE"/>
    <w:rsid w:val="0070077D"/>
    <w:rsid w:val="0070393E"/>
    <w:rsid w:val="007238E5"/>
    <w:rsid w:val="00745861"/>
    <w:rsid w:val="00751EAA"/>
    <w:rsid w:val="007703D5"/>
    <w:rsid w:val="00781F81"/>
    <w:rsid w:val="007A5A28"/>
    <w:rsid w:val="007B2E87"/>
    <w:rsid w:val="007C3D3D"/>
    <w:rsid w:val="007D44CC"/>
    <w:rsid w:val="007D6546"/>
    <w:rsid w:val="007F7378"/>
    <w:rsid w:val="0080030F"/>
    <w:rsid w:val="0081795A"/>
    <w:rsid w:val="0082031B"/>
    <w:rsid w:val="008206EC"/>
    <w:rsid w:val="00841BA5"/>
    <w:rsid w:val="008625E3"/>
    <w:rsid w:val="00880EEB"/>
    <w:rsid w:val="008852D7"/>
    <w:rsid w:val="008D229E"/>
    <w:rsid w:val="009002C6"/>
    <w:rsid w:val="00910802"/>
    <w:rsid w:val="00915525"/>
    <w:rsid w:val="00933E20"/>
    <w:rsid w:val="00953759"/>
    <w:rsid w:val="009541B3"/>
    <w:rsid w:val="00964C8E"/>
    <w:rsid w:val="00971BFA"/>
    <w:rsid w:val="00971EA9"/>
    <w:rsid w:val="009812E2"/>
    <w:rsid w:val="009A3777"/>
    <w:rsid w:val="009A40A1"/>
    <w:rsid w:val="009B4520"/>
    <w:rsid w:val="009C18C9"/>
    <w:rsid w:val="009E106A"/>
    <w:rsid w:val="009E412D"/>
    <w:rsid w:val="009E4831"/>
    <w:rsid w:val="009F0935"/>
    <w:rsid w:val="009F0C7C"/>
    <w:rsid w:val="009F13A5"/>
    <w:rsid w:val="00A14A03"/>
    <w:rsid w:val="00A26C03"/>
    <w:rsid w:val="00A503AD"/>
    <w:rsid w:val="00A528FB"/>
    <w:rsid w:val="00A60C87"/>
    <w:rsid w:val="00A66F7B"/>
    <w:rsid w:val="00A77D81"/>
    <w:rsid w:val="00A90F89"/>
    <w:rsid w:val="00AB35E0"/>
    <w:rsid w:val="00AC5DB1"/>
    <w:rsid w:val="00AE17C7"/>
    <w:rsid w:val="00AE731B"/>
    <w:rsid w:val="00AF52EE"/>
    <w:rsid w:val="00B2068B"/>
    <w:rsid w:val="00B233CD"/>
    <w:rsid w:val="00B32509"/>
    <w:rsid w:val="00B36155"/>
    <w:rsid w:val="00B4637D"/>
    <w:rsid w:val="00B610C8"/>
    <w:rsid w:val="00B620A1"/>
    <w:rsid w:val="00B9459A"/>
    <w:rsid w:val="00B95423"/>
    <w:rsid w:val="00BB7C9B"/>
    <w:rsid w:val="00C05B6C"/>
    <w:rsid w:val="00C41327"/>
    <w:rsid w:val="00C459B8"/>
    <w:rsid w:val="00C65C7F"/>
    <w:rsid w:val="00C72AB4"/>
    <w:rsid w:val="00C8003D"/>
    <w:rsid w:val="00C82A95"/>
    <w:rsid w:val="00C84385"/>
    <w:rsid w:val="00CE2236"/>
    <w:rsid w:val="00CE5BAE"/>
    <w:rsid w:val="00CF417F"/>
    <w:rsid w:val="00CF769C"/>
    <w:rsid w:val="00D054DD"/>
    <w:rsid w:val="00D2228C"/>
    <w:rsid w:val="00D71053"/>
    <w:rsid w:val="00D756DA"/>
    <w:rsid w:val="00D847D0"/>
    <w:rsid w:val="00D93C25"/>
    <w:rsid w:val="00DB72C9"/>
    <w:rsid w:val="00DD2279"/>
    <w:rsid w:val="00DD7129"/>
    <w:rsid w:val="00DE62CE"/>
    <w:rsid w:val="00DF1AB6"/>
    <w:rsid w:val="00E120ED"/>
    <w:rsid w:val="00E12627"/>
    <w:rsid w:val="00E262DA"/>
    <w:rsid w:val="00E30F8D"/>
    <w:rsid w:val="00E53E93"/>
    <w:rsid w:val="00E74F40"/>
    <w:rsid w:val="00E845C8"/>
    <w:rsid w:val="00E91169"/>
    <w:rsid w:val="00E95903"/>
    <w:rsid w:val="00EA283C"/>
    <w:rsid w:val="00EA40CB"/>
    <w:rsid w:val="00EA6B04"/>
    <w:rsid w:val="00EC05A4"/>
    <w:rsid w:val="00EC3E08"/>
    <w:rsid w:val="00EC62EE"/>
    <w:rsid w:val="00ED36E1"/>
    <w:rsid w:val="00EF3BD1"/>
    <w:rsid w:val="00F02665"/>
    <w:rsid w:val="00F10E41"/>
    <w:rsid w:val="00F11EAE"/>
    <w:rsid w:val="00F15178"/>
    <w:rsid w:val="00F21736"/>
    <w:rsid w:val="00F2288A"/>
    <w:rsid w:val="00F245D6"/>
    <w:rsid w:val="00F32EF6"/>
    <w:rsid w:val="00F341A0"/>
    <w:rsid w:val="00F42054"/>
    <w:rsid w:val="00F448AA"/>
    <w:rsid w:val="00F45C30"/>
    <w:rsid w:val="00F61E0F"/>
    <w:rsid w:val="00F742AD"/>
    <w:rsid w:val="00F86311"/>
    <w:rsid w:val="00F9719A"/>
    <w:rsid w:val="00FC090D"/>
    <w:rsid w:val="00FC1EA9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E5BF98"/>
  <w15:docId w15:val="{A97A5C69-566C-4599-B4C6-AA149CE0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5" w:line="261" w:lineRule="auto"/>
      <w:ind w:left="10" w:hanging="10"/>
    </w:pPr>
    <w:rPr>
      <w:rFonts w:ascii="Segoe UI Symbol" w:eastAsia="Segoe UI Symbol" w:hAnsi="Segoe UI Symbol" w:cs="Segoe UI Symbo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9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39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E4831"/>
    <w:pPr>
      <w:ind w:left="720"/>
      <w:contextualSpacing/>
    </w:pPr>
  </w:style>
  <w:style w:type="paragraph" w:customStyle="1" w:styleId="Default">
    <w:name w:val="Default"/>
    <w:rsid w:val="00C65C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9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D3835"/>
    <w:pPr>
      <w:spacing w:after="120" w:line="360" w:lineRule="auto"/>
      <w:ind w:left="0" w:firstLine="0"/>
      <w:jc w:val="center"/>
      <w:outlineLvl w:val="0"/>
    </w:pPr>
    <w:rPr>
      <w:rFonts w:ascii="Arial" w:eastAsia="Times New Roman" w:hAnsi="Arial" w:cs="Times New Roman"/>
      <w:b/>
      <w:bCs/>
      <w:color w:val="auto"/>
      <w:kern w:val="28"/>
      <w:sz w:val="22"/>
      <w:szCs w:val="3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FD3835"/>
    <w:rPr>
      <w:rFonts w:ascii="Arial" w:eastAsia="Times New Roman" w:hAnsi="Arial" w:cs="Times New Roman"/>
      <w:b/>
      <w:bCs/>
      <w:kern w:val="28"/>
      <w:szCs w:val="32"/>
      <w:lang w:eastAsia="en-US"/>
    </w:rPr>
  </w:style>
  <w:style w:type="paragraph" w:styleId="Subttulo">
    <w:name w:val="Subtitle"/>
    <w:aliases w:val="Resumo"/>
    <w:basedOn w:val="Normal"/>
    <w:next w:val="Normal"/>
    <w:link w:val="SubttuloChar"/>
    <w:uiPriority w:val="11"/>
    <w:qFormat/>
    <w:rsid w:val="00FD3835"/>
    <w:pPr>
      <w:spacing w:after="60" w:line="360" w:lineRule="auto"/>
      <w:ind w:left="0" w:firstLine="0"/>
      <w:jc w:val="both"/>
      <w:outlineLvl w:val="1"/>
    </w:pPr>
    <w:rPr>
      <w:rFonts w:ascii="Arial" w:eastAsia="Times New Roman" w:hAnsi="Arial" w:cs="Times New Roman"/>
      <w:i/>
      <w:color w:val="auto"/>
      <w:sz w:val="22"/>
      <w:szCs w:val="24"/>
      <w:lang w:eastAsia="en-US"/>
    </w:rPr>
  </w:style>
  <w:style w:type="character" w:customStyle="1" w:styleId="SubttuloChar">
    <w:name w:val="Subtítulo Char"/>
    <w:aliases w:val="Resumo Char"/>
    <w:basedOn w:val="Fontepargpadro"/>
    <w:link w:val="Subttulo"/>
    <w:uiPriority w:val="11"/>
    <w:rsid w:val="00FD3835"/>
    <w:rPr>
      <w:rFonts w:ascii="Arial" w:eastAsia="Times New Roman" w:hAnsi="Arial" w:cs="Times New Roman"/>
      <w:i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FD383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D383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85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4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oesunidas.org/agencia/onumeioambien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fdeportes.com/efd100/m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0A21-F562-44FB-9AC0-8C056D8E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3604</Words>
  <Characters>19466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UPE – Universidade de Pernambuco</vt:lpstr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UPE – Universidade de Pernambuco</dc:title>
  <dc:subject/>
  <dc:creator>Joao Boulitreau</dc:creator>
  <cp:keywords/>
  <dc:description/>
  <cp:lastModifiedBy>Alice</cp:lastModifiedBy>
  <cp:revision>15</cp:revision>
  <dcterms:created xsi:type="dcterms:W3CDTF">2019-10-23T18:24:00Z</dcterms:created>
  <dcterms:modified xsi:type="dcterms:W3CDTF">2019-11-08T23:20:00Z</dcterms:modified>
</cp:coreProperties>
</file>