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3051" w14:textId="77777777" w:rsidR="004851D8" w:rsidRDefault="00B22C6F" w:rsidP="0026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ENFERMAGEM E IMUNIZAÇÃO DE GESTANTES: EVIDÊNCIAS DA ATENÇÃO BÁSICA NO CONTEXTO AMAZÔNICO</w:t>
      </w:r>
    </w:p>
    <w:p w14:paraId="20D94D7F" w14:textId="77777777" w:rsidR="004851D8" w:rsidRDefault="004851D8" w:rsidP="00266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B7ED235" w14:textId="77777777" w:rsidR="00B22C6F" w:rsidRP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LOBATO, Werllison Mateus Silva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p w14:paraId="5B53299F" w14:textId="77777777" w:rsid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SOUSA, Yasmin Martins de (ORIENTADORA)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14:paraId="2070A7F5" w14:textId="77777777" w:rsidR="00B22C6F" w:rsidRPr="00B22C6F" w:rsidRDefault="00B22C6F" w:rsidP="0026695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</w:p>
    <w:p w14:paraId="1CE82AC3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INTRODUÇÃO:</w:t>
      </w:r>
      <w:r w:rsidRPr="00B22C6F">
        <w:rPr>
          <w:rFonts w:ascii="Times New Roman" w:hAnsi="Times New Roman" w:cs="Times New Roman"/>
          <w:sz w:val="24"/>
        </w:rPr>
        <w:t xml:space="preserve"> A imunização de gestantes configura-se como estratégia prioritária para a proteção da saúde materno-infantil, sobretudo em contextos de vulnerabilidade, como o território amazônico. A Enfermagem, enquanto categoria profissional responsável pela gestão e execução das ações de imunização no âmbito da atenção primária, desempenha papel essencial na adesão vacinal durante o ciclo gravídico-puerperal. </w:t>
      </w:r>
    </w:p>
    <w:p w14:paraId="11BD3CA1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OBJETIVO:</w:t>
      </w:r>
      <w:r w:rsidRPr="00B22C6F">
        <w:rPr>
          <w:rFonts w:ascii="Times New Roman" w:hAnsi="Times New Roman" w:cs="Times New Roman"/>
          <w:sz w:val="24"/>
        </w:rPr>
        <w:t xml:space="preserve"> Analisar o perfil vacinal de gestantes atendidas na atenção básica em unidades de saúde do município de Belém do Pará, com ênfase na atuação da Enfermagem frente aos desafios na cobertura vacinal. </w:t>
      </w:r>
    </w:p>
    <w:p w14:paraId="23CBB266" w14:textId="14C2044D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MÉTODO:</w:t>
      </w:r>
      <w:r w:rsidRPr="00B22C6F">
        <w:rPr>
          <w:rFonts w:ascii="Times New Roman" w:hAnsi="Times New Roman" w:cs="Times New Roman"/>
          <w:sz w:val="24"/>
        </w:rPr>
        <w:t xml:space="preserve"> Estudo descritivo, de abordagem quantitativa, realizado por meio de entrevistas estruturadas com 397 gestantes nas unidades básicas de saúde de Belém do Pará, entre junho e agosto de 2021, durante o contexto da pandemia de COVID-19. Foram analisados os parâmetros referentes à vacinação nos últimos três meses e ao tipo de imunobiológicos administrados. O estudo foi aprovado pelo Comitê de Ética em Pesquisa do Instituto Evandro Chagas (</w:t>
      </w:r>
      <w:r w:rsidR="0031393C">
        <w:rPr>
          <w:rFonts w:ascii="Times New Roman" w:hAnsi="Times New Roman" w:cs="Times New Roman"/>
          <w:sz w:val="24"/>
        </w:rPr>
        <w:t xml:space="preserve">CAAE </w:t>
      </w:r>
      <w:r w:rsidRPr="00B22C6F">
        <w:rPr>
          <w:rFonts w:ascii="Times New Roman" w:hAnsi="Times New Roman" w:cs="Times New Roman"/>
          <w:sz w:val="24"/>
        </w:rPr>
        <w:t xml:space="preserve">nº 19146919.3.0000.0019). </w:t>
      </w:r>
    </w:p>
    <w:p w14:paraId="5887B896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RESULTADOS:</w:t>
      </w:r>
      <w:r w:rsidRPr="00B22C6F">
        <w:rPr>
          <w:rFonts w:ascii="Times New Roman" w:hAnsi="Times New Roman" w:cs="Times New Roman"/>
          <w:sz w:val="24"/>
        </w:rPr>
        <w:t xml:space="preserve"> Como resultado, 76,6% (304/397) das gestantes referiram ter sido vacinadas nos últimos três meses. As vacinas mais administradas foram Influenza 61,5% (244/397), Hepatite B 43,3% (172/397) e dTp 46,3% (184/397). Verificou-se baixa cobertura vacinal para Tríplice Viral 0,3% (1/397), HPV 1% (4/397), Hepatite A 0,3% (1/397), Febre Amarela 0,3% (1/397), Meningocócica C 0,3% (1/397), Conjugada ACWY 0% (0/397) e Varicela 0% (0/397). A vacina contra a COVID-19 foi administrada em 7,3% (29/397) das gestantes. </w:t>
      </w:r>
    </w:p>
    <w:p w14:paraId="69C141E9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CONSIDERAÇÕES FINAIS</w:t>
      </w:r>
      <w:r w:rsidRPr="00B22C6F">
        <w:rPr>
          <w:rFonts w:ascii="Times New Roman" w:hAnsi="Times New Roman" w:cs="Times New Roman"/>
          <w:b/>
          <w:sz w:val="24"/>
        </w:rPr>
        <w:t>:</w:t>
      </w:r>
      <w:r w:rsidRPr="00B22C6F">
        <w:rPr>
          <w:rFonts w:ascii="Times New Roman" w:hAnsi="Times New Roman" w:cs="Times New Roman"/>
          <w:sz w:val="24"/>
        </w:rPr>
        <w:t xml:space="preserve"> Os dados apontam fragilidades importantes na cobertura vacinal entre gestantes, especialmente quanto à adesão às vacinas preconizadas no pré-natal. </w:t>
      </w:r>
    </w:p>
    <w:p w14:paraId="360A654E" w14:textId="77777777" w:rsid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CONTRIBUIÇÕES</w:t>
      </w:r>
      <w:r w:rsidRPr="00B22C6F">
        <w:rPr>
          <w:rFonts w:ascii="Times New Roman" w:hAnsi="Times New Roman" w:cs="Times New Roman"/>
          <w:b/>
          <w:sz w:val="24"/>
        </w:rPr>
        <w:t xml:space="preserve"> PARA A ENFERMAGEM:</w:t>
      </w:r>
      <w:r w:rsidRPr="00B22C6F">
        <w:rPr>
          <w:rFonts w:ascii="Times New Roman" w:hAnsi="Times New Roman" w:cs="Times New Roman"/>
          <w:sz w:val="24"/>
        </w:rPr>
        <w:t xml:space="preserve"> Os resultados evidenciam a necessidade de fortalecer a atuação crítica e propositiva da Enfermagem, com estratégias educativas, ampliação do acesso e acolhimento qualificado. A atuação do enfermeiro é determinante para ampliar a cobertura vacinal no território amazônico, promovendo equidade e saúde planetária.</w:t>
      </w:r>
    </w:p>
    <w:p w14:paraId="47DD3D1F" w14:textId="77777777" w:rsidR="00B22C6F" w:rsidRPr="00B22C6F" w:rsidRDefault="00B22C6F" w:rsidP="00266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7EBBA9" w14:textId="77777777" w:rsidR="00B22C6F" w:rsidRPr="00B22C6F" w:rsidRDefault="00B22C6F" w:rsidP="00266959">
      <w:pPr>
        <w:spacing w:line="240" w:lineRule="auto"/>
        <w:rPr>
          <w:rFonts w:ascii="Times New Roman" w:hAnsi="Times New Roman" w:cs="Times New Roman"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>Descritores (DeCS – ID):</w:t>
      </w:r>
      <w:r w:rsidRPr="00B22C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Enfermagem</w:t>
      </w:r>
      <w:r w:rsidRPr="00B22C6F">
        <w:rPr>
          <w:rFonts w:ascii="Times New Roman" w:hAnsi="Times New Roman" w:cs="Times New Roman"/>
          <w:sz w:val="24"/>
        </w:rPr>
        <w:t xml:space="preserve"> – D009729; </w:t>
      </w:r>
      <w:r>
        <w:rPr>
          <w:rFonts w:ascii="Times New Roman" w:hAnsi="Times New Roman" w:cs="Times New Roman"/>
          <w:sz w:val="24"/>
        </w:rPr>
        <w:t xml:space="preserve">Gestantes – </w:t>
      </w:r>
      <w:r w:rsidRPr="00B22C6F">
        <w:rPr>
          <w:rFonts w:ascii="Times New Roman" w:hAnsi="Times New Roman" w:cs="Times New Roman"/>
          <w:sz w:val="24"/>
        </w:rPr>
        <w:t xml:space="preserve">D037841; </w:t>
      </w:r>
      <w:r>
        <w:rPr>
          <w:rFonts w:ascii="Times New Roman" w:hAnsi="Times New Roman" w:cs="Times New Roman"/>
          <w:sz w:val="24"/>
        </w:rPr>
        <w:t>Imunização</w:t>
      </w:r>
      <w:r w:rsidRPr="00B22C6F">
        <w:rPr>
          <w:rFonts w:ascii="Times New Roman" w:hAnsi="Times New Roman" w:cs="Times New Roman"/>
          <w:sz w:val="24"/>
        </w:rPr>
        <w:t xml:space="preserve"> – </w:t>
      </w:r>
      <w:r w:rsidR="004851D8" w:rsidRPr="004851D8">
        <w:rPr>
          <w:rFonts w:ascii="Times New Roman" w:hAnsi="Times New Roman" w:cs="Times New Roman"/>
          <w:sz w:val="24"/>
        </w:rPr>
        <w:t>D007114</w:t>
      </w:r>
      <w:r w:rsidRPr="00B22C6F">
        <w:rPr>
          <w:rFonts w:ascii="Times New Roman" w:hAnsi="Times New Roman" w:cs="Times New Roman"/>
          <w:sz w:val="24"/>
        </w:rPr>
        <w:t>.</w:t>
      </w:r>
    </w:p>
    <w:p w14:paraId="51F1FD5D" w14:textId="77777777" w:rsidR="00B22C6F" w:rsidRPr="00B22C6F" w:rsidRDefault="00B22C6F" w:rsidP="00266959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22C6F">
        <w:rPr>
          <w:rFonts w:ascii="Times New Roman" w:hAnsi="Times New Roman" w:cs="Times New Roman"/>
          <w:b/>
          <w:sz w:val="24"/>
        </w:rPr>
        <w:t xml:space="preserve">Modalidade: </w:t>
      </w:r>
      <w:r w:rsidRPr="004851D8">
        <w:rPr>
          <w:rFonts w:ascii="Times New Roman" w:hAnsi="Times New Roman" w:cs="Times New Roman"/>
          <w:sz w:val="24"/>
        </w:rPr>
        <w:t>estudo original (X) relato de experiência ( ) revisão da literatura ( )</w:t>
      </w:r>
      <w:r w:rsidR="004851D8">
        <w:rPr>
          <w:rFonts w:ascii="Times New Roman" w:hAnsi="Times New Roman" w:cs="Times New Roman"/>
          <w:sz w:val="24"/>
        </w:rPr>
        <w:t>.</w:t>
      </w:r>
    </w:p>
    <w:p w14:paraId="4B91B0C0" w14:textId="77777777" w:rsidR="001A1120" w:rsidRDefault="00B22C6F" w:rsidP="0026695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Eixo Temático: </w:t>
      </w:r>
      <w:r w:rsidRPr="004851D8">
        <w:rPr>
          <w:rFonts w:ascii="Times New Roman" w:hAnsi="Times New Roman" w:cs="Times New Roman"/>
          <w:sz w:val="24"/>
        </w:rPr>
        <w:t>Imunização/ Vacinas e Imunobiológicos.</w:t>
      </w:r>
    </w:p>
    <w:p w14:paraId="2F369908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99953B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REFERÊNCIAS:</w:t>
      </w:r>
    </w:p>
    <w:p w14:paraId="0AFEE3A9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707B18" w14:textId="77777777" w:rsidR="004851D8" w:rsidRDefault="00266959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1 - </w:t>
      </w:r>
      <w:r w:rsidR="004851D8">
        <w:rPr>
          <w:rFonts w:ascii="Times New Roman" w:hAnsi="Times New Roman" w:cs="Times New Roman"/>
          <w:sz w:val="24"/>
        </w:rPr>
        <w:t>Vasconcelos PP, Lacerda ACTD, Pontes CM, Guedes TG, Leal LP, Oliveira SCD</w:t>
      </w:r>
      <w:r w:rsidR="004851D8" w:rsidRPr="004851D8">
        <w:rPr>
          <w:rFonts w:ascii="Times New Roman" w:hAnsi="Times New Roman" w:cs="Times New Roman"/>
          <w:sz w:val="24"/>
        </w:rPr>
        <w:t xml:space="preserve">. Fatores associados à adesão da vacina contra a COVID-19 em gestantes. </w:t>
      </w:r>
      <w:r w:rsidR="004851D8" w:rsidRPr="004851D8">
        <w:rPr>
          <w:rFonts w:ascii="Times New Roman" w:hAnsi="Times New Roman" w:cs="Times New Roman"/>
          <w:b/>
          <w:sz w:val="24"/>
        </w:rPr>
        <w:t>Revista Latino-Americana de Enfermagem</w:t>
      </w:r>
      <w:r w:rsidR="004851D8" w:rsidRPr="004851D8">
        <w:rPr>
          <w:rFonts w:ascii="Times New Roman" w:hAnsi="Times New Roman" w:cs="Times New Roman"/>
          <w:sz w:val="24"/>
        </w:rPr>
        <w:t>, v. 32, p. e4155, 2024.</w:t>
      </w:r>
    </w:p>
    <w:p w14:paraId="492F4A78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48B616" w14:textId="77777777" w:rsidR="004851D8" w:rsidRDefault="00266959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2 -  </w:t>
      </w:r>
      <w:r w:rsidR="004851D8">
        <w:rPr>
          <w:rFonts w:ascii="Times New Roman" w:hAnsi="Times New Roman" w:cs="Times New Roman"/>
          <w:sz w:val="24"/>
        </w:rPr>
        <w:t>Vasconcelos PP, Lacerda ACTD, Pontes CM, Guedes TG, Leal LP, Oliveira SCD</w:t>
      </w:r>
      <w:r w:rsidR="004851D8" w:rsidRPr="004851D8">
        <w:rPr>
          <w:rFonts w:ascii="Times New Roman" w:hAnsi="Times New Roman" w:cs="Times New Roman"/>
          <w:sz w:val="24"/>
        </w:rPr>
        <w:t xml:space="preserve">. Adesão de gestantes à vacinação no contexto de pandemias: revisão integrativa. </w:t>
      </w:r>
      <w:r w:rsidR="004851D8" w:rsidRPr="004851D8">
        <w:rPr>
          <w:rFonts w:ascii="Times New Roman" w:hAnsi="Times New Roman" w:cs="Times New Roman"/>
          <w:b/>
          <w:sz w:val="24"/>
        </w:rPr>
        <w:t>Texto &amp; Contexto-Enfermagem</w:t>
      </w:r>
      <w:r w:rsidR="004851D8" w:rsidRPr="004851D8">
        <w:rPr>
          <w:rFonts w:ascii="Times New Roman" w:hAnsi="Times New Roman" w:cs="Times New Roman"/>
          <w:sz w:val="24"/>
        </w:rPr>
        <w:t>, v. 32, p. e20220117, 2023.</w:t>
      </w:r>
    </w:p>
    <w:p w14:paraId="1E7E3154" w14:textId="77777777" w:rsidR="004851D8" w:rsidRPr="00B22C6F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3713FE" w14:textId="77777777" w:rsidR="004851D8" w:rsidRDefault="00266959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3 - </w:t>
      </w:r>
      <w:r w:rsidR="004851D8">
        <w:rPr>
          <w:rFonts w:ascii="Times New Roman" w:hAnsi="Times New Roman" w:cs="Times New Roman"/>
          <w:sz w:val="24"/>
        </w:rPr>
        <w:t>Vieira S</w:t>
      </w:r>
      <w:r>
        <w:rPr>
          <w:rFonts w:ascii="Times New Roman" w:hAnsi="Times New Roman" w:cs="Times New Roman"/>
          <w:sz w:val="24"/>
        </w:rPr>
        <w:t xml:space="preserve">N, </w:t>
      </w:r>
      <w:r w:rsidR="004851D8">
        <w:rPr>
          <w:rFonts w:ascii="Times New Roman" w:hAnsi="Times New Roman" w:cs="Times New Roman"/>
          <w:sz w:val="24"/>
        </w:rPr>
        <w:t>Oliveira A de CC</w:t>
      </w:r>
      <w:r>
        <w:rPr>
          <w:rFonts w:ascii="Times New Roman" w:hAnsi="Times New Roman" w:cs="Times New Roman"/>
          <w:sz w:val="24"/>
        </w:rPr>
        <w:t xml:space="preserve"> de</w:t>
      </w:r>
      <w:r w:rsidR="004851D8" w:rsidRPr="004851D8">
        <w:rPr>
          <w:rFonts w:ascii="Times New Roman" w:hAnsi="Times New Roman" w:cs="Times New Roman"/>
          <w:sz w:val="24"/>
        </w:rPr>
        <w:t xml:space="preserve">. A importância da imunização da gestante na atenção primária. </w:t>
      </w:r>
      <w:r w:rsidR="004851D8" w:rsidRPr="004851D8">
        <w:rPr>
          <w:rFonts w:ascii="Times New Roman" w:hAnsi="Times New Roman" w:cs="Times New Roman"/>
          <w:b/>
          <w:sz w:val="24"/>
        </w:rPr>
        <w:t>Revista Remecs-Revista Multidisciplinar de Estudos Científicos em Saúde</w:t>
      </w:r>
      <w:r w:rsidR="004851D8" w:rsidRPr="004851D8">
        <w:rPr>
          <w:rFonts w:ascii="Times New Roman" w:hAnsi="Times New Roman" w:cs="Times New Roman"/>
          <w:sz w:val="24"/>
        </w:rPr>
        <w:t>, p. 16-16, 2021.</w:t>
      </w:r>
    </w:p>
    <w:p w14:paraId="5E06E51E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9094AD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4AA49673" w14:textId="77777777" w:rsidR="004851D8" w:rsidRP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Graduando em Enfermagem. Universidade da Amazônia (UNAMA). Werllisonlobato25@gmail.com.</w:t>
      </w:r>
    </w:p>
    <w:p w14:paraId="272C9F4F" w14:textId="77777777" w:rsidR="004851D8" w:rsidRDefault="004851D8" w:rsidP="002669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M</w:t>
      </w:r>
      <w:r w:rsidR="00887EB2">
        <w:rPr>
          <w:rFonts w:ascii="Times New Roman" w:hAnsi="Times New Roman" w:cs="Times New Roman"/>
          <w:sz w:val="24"/>
        </w:rPr>
        <w:t>estre</w:t>
      </w:r>
      <w:r>
        <w:rPr>
          <w:rFonts w:ascii="Times New Roman" w:hAnsi="Times New Roman" w:cs="Times New Roman"/>
          <w:sz w:val="24"/>
        </w:rPr>
        <w:t xml:space="preserve"> em Enfermagem pela Universidade Federal do Pará. </w:t>
      </w:r>
      <w:r w:rsidR="008066F5">
        <w:rPr>
          <w:rFonts w:ascii="Times New Roman" w:hAnsi="Times New Roman" w:cs="Times New Roman"/>
          <w:sz w:val="24"/>
        </w:rPr>
        <w:t xml:space="preserve">Enfermeira. </w:t>
      </w:r>
      <w:r>
        <w:rPr>
          <w:rFonts w:ascii="Times New Roman" w:hAnsi="Times New Roman" w:cs="Times New Roman"/>
          <w:sz w:val="24"/>
        </w:rPr>
        <w:t>Docente da Universidade da Amazônia (UNAMA).</w:t>
      </w:r>
    </w:p>
    <w:sectPr w:rsidR="004851D8" w:rsidSect="002669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6F"/>
    <w:rsid w:val="001A1120"/>
    <w:rsid w:val="00266959"/>
    <w:rsid w:val="0031393C"/>
    <w:rsid w:val="004851D8"/>
    <w:rsid w:val="008066F5"/>
    <w:rsid w:val="00887EB2"/>
    <w:rsid w:val="00B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A0DF"/>
  <w15:chartTrackingRefBased/>
  <w15:docId w15:val="{26B49891-F695-4195-A086-A5EAFDE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Santos</dc:creator>
  <cp:keywords/>
  <dc:description/>
  <cp:lastModifiedBy>yasmin S.</cp:lastModifiedBy>
  <cp:revision>4</cp:revision>
  <dcterms:created xsi:type="dcterms:W3CDTF">2025-04-24T20:51:00Z</dcterms:created>
  <dcterms:modified xsi:type="dcterms:W3CDTF">2025-04-27T22:46:00Z</dcterms:modified>
</cp:coreProperties>
</file>