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0F58" w:rsidRPr="00607437" w:rsidRDefault="00E13438" w:rsidP="00DD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4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DESENVOLVIMENTO COGNITIVO DE CRIANÇAS DE CINCO A SEIS ANOS: UM</w:t>
      </w:r>
      <w:r w:rsidR="00DD58DF" w:rsidRPr="006074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TRABALHO DE CAMPO</w:t>
      </w:r>
    </w:p>
    <w:p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03058" w:rsidRDefault="00A03058" w:rsidP="00A030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Julia Alkmim Teixeira</w:t>
      </w:r>
    </w:p>
    <w:p w:rsidR="00DD58DF" w:rsidRPr="00607437" w:rsidRDefault="00DD58DF" w:rsidP="00A030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Acadêmica do Curso de Pedagogia</w:t>
      </w:r>
    </w:p>
    <w:p w:rsidR="00A03058" w:rsidRDefault="00A03058" w:rsidP="00A0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Claros- UNIMONTES</w:t>
      </w:r>
    </w:p>
    <w:p w:rsidR="00A03058" w:rsidRDefault="0012267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A03058" w:rsidRPr="00D422B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Juliaalkmim76905@gmail.com</w:t>
        </w:r>
      </w:hyperlink>
    </w:p>
    <w:p w:rsidR="00A03058" w:rsidRDefault="00A030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8DF" w:rsidRDefault="00A03058" w:rsidP="00A030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Vitória Soares Veloso</w:t>
      </w:r>
    </w:p>
    <w:p w:rsidR="00A03058" w:rsidRPr="00607437" w:rsidRDefault="00DD58DF" w:rsidP="00A030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Acadêmica do Curso de Pedagogia</w:t>
      </w:r>
    </w:p>
    <w:p w:rsidR="00A00F58" w:rsidRDefault="00A030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:rsidR="00A00F58" w:rsidRDefault="00122672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A03058" w:rsidRPr="00D422B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Mvitóriaveloso@gmail.com</w:t>
        </w:r>
      </w:hyperlink>
    </w:p>
    <w:p w:rsidR="00E548A6" w:rsidRDefault="00E548A6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8A6" w:rsidRPr="00607437" w:rsidRDefault="00E548A6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00607437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Francely Aparecida dos Santos</w:t>
      </w:r>
    </w:p>
    <w:p w:rsidR="00E548A6" w:rsidRPr="00607437" w:rsidRDefault="00E548A6" w:rsidP="00E548A6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00607437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Professora do Curso de Pedagogia</w:t>
      </w:r>
    </w:p>
    <w:p w:rsidR="00E548A6" w:rsidRPr="00607437" w:rsidRDefault="00E548A6" w:rsidP="00E548A6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00607437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Universidade Estadual de Montes Claros</w:t>
      </w:r>
    </w:p>
    <w:p w:rsidR="00E548A6" w:rsidRPr="00607437" w:rsidRDefault="00E548A6" w:rsidP="00E54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07437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francely.santos@unimontes.br</w:t>
      </w:r>
    </w:p>
    <w:p w:rsidR="00A03058" w:rsidRDefault="00A030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8615F" w:rsidRPr="006074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Educação</w:t>
      </w:r>
      <w:r w:rsidR="00DD58DF" w:rsidRPr="006074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Matemática</w:t>
      </w:r>
    </w:p>
    <w:p w:rsidR="00DD58DF" w:rsidRPr="00F5762D" w:rsidRDefault="00DD58D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0F58" w:rsidRPr="00607437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D58DF" w:rsidRPr="0060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Desenvolvimento cognitivo; Educação Infantil;</w:t>
      </w:r>
      <w:r w:rsidR="00C8615F" w:rsidRPr="0060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Estratégias pedagógicas.</w:t>
      </w:r>
    </w:p>
    <w:p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:rsidR="00A00F58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 descreve um estudo exploratório realizado com crianças de cinco a seis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um </w:t>
      </w:r>
      <w:r w:rsidR="00DD58DF" w:rsidRPr="0060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Pr="0060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olégio</w:t>
      </w:r>
      <w:r w:rsidR="00DD5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privado, </w:t>
      </w:r>
      <w:r w:rsidR="00DD58DF" w:rsidRPr="0060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localizado no município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Montes Claros- MG</w:t>
      </w:r>
      <w:r w:rsidRPr="00C86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objetivo de investigar o desenvolvimento cognitivo em relação a conceitos físicos e lógico-matemáticos. Adotando uma abordagem baseada nas teorias de Piaget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Constance Kamii</w:t>
      </w:r>
      <w:r w:rsidRPr="00C8615F">
        <w:rPr>
          <w:rFonts w:ascii="Times New Roman" w:eastAsia="Times New Roman" w:hAnsi="Times New Roman" w:cs="Times New Roman"/>
          <w:sz w:val="24"/>
          <w:szCs w:val="24"/>
          <w:lang w:eastAsia="pt-BR"/>
        </w:rPr>
        <w:t>, o estudo buscou identificar padrões de desenvolvimento cognitivo em crianças nessa faixa etária.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C8615F" w:rsidRPr="00607437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 compreensão do desenvolvimento cognitivo na infância é essencial para a prática educativa, pois influencia diretamente a forma como as crianças aprendem e interagem com o ambiente ao seu redor. Portanto, este estudo visa contribuir para uma compreensão mais aprofundada do processo de desenvolvimento cognitivo em crianças de cinco a seis anos, fornecendo </w:t>
      </w:r>
      <w:r w:rsidRPr="0060743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 xml:space="preserve">insights </w:t>
      </w:r>
      <w:r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valiosos para </w:t>
      </w:r>
      <w:r w:rsidR="00155123"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professores </w:t>
      </w:r>
      <w:r w:rsidRPr="00607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pesquisadores na área da Educação Infantil.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C8615F" w:rsidRP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problema norteador deste estudo é investigar como crianças de cinco a seis anos desenvolvem conceitos físicos e lógico-matemáticos em um ambiente escolar. Os objetivos incluem identificar padrões de desenvolvimento cognitivo, examinar estratégias pedagógicas eficazes e explorar a relevância das teorias de Piaget e Kam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na prática educativa.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C8615F" w:rsidRP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Foram conduzidas entrevistas diagnósticas com 12 crianças, utilizando 18 questões padronizadas que abordavam temas como contagem, correspondência biunívoca, conservação de quantidade, medidas e grandezas. As respostas foram analisadas qualitativamente para identificar padrões de desenvolvimento cognitivo.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C8615F" w:rsidRP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foi fundamentada nas teorias de Jean Piaget e Constance Kammi, que destacam a importância do desenvolvimento cognitivo na infância e fornecem insights sobre como as crianças constroem conhecimento. As estratégias pedagógicas adotadas foram inspiradas nessas teorias, visando promover uma aprendizagem significativa e inclusiva.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C8615F" w:rsidRP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resultados revelaram uma diversidade significativa no desenvolvimento cognitivo das crianças, com algumas demonstrando compreensão inicial dos conceitos e outras exibindo respostas mais avançadas. Observou-se uma tendência em associar o número 5 como um nome individual para cada objeto, indicando uma compreensão rudimentar da contagem e da reversibilidade.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:rsidR="00C8615F" w:rsidRP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estudo contribui para uma compreensão mais aprofundada do desenvolvimento cognitivo na infância, fornecendo insights valiosos para educadores e pesquisadores na área da Educação Infantil. As estratégias pedagógicas desenvolvidas podem ser aplicadas em contextos educacionais para promover uma aprendizagem mais significativa e inclusiva.</w:t>
      </w:r>
    </w:p>
    <w:p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C8615F" w:rsidRDefault="00A030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3058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ressalta a importância de abordagens educacionais sensíveis às diferentes nuances do desenvolvimento cognitivo na Educação Infantil. Sugere-se que estratégias pedagógicas sejam adaptadas para atender às necessidades individuais das crianças, considerando a diversidade em seus estágios de desenvolvimento.</w:t>
      </w:r>
    </w:p>
    <w:p w:rsidR="00C8615F" w:rsidRDefault="00C8615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Pr="00155123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0B16D9" w:rsidRDefault="000B16D9" w:rsidP="00271557">
      <w:pPr>
        <w:spacing w:after="0" w:line="240" w:lineRule="auto"/>
      </w:pPr>
    </w:p>
    <w:p w:rsidR="00A03058" w:rsidRPr="00101392" w:rsidRDefault="00497C80" w:rsidP="00A03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C80">
        <w:rPr>
          <w:rFonts w:ascii="Times New Roman" w:hAnsi="Times New Roman" w:cs="Times New Roman"/>
          <w:sz w:val="24"/>
          <w:szCs w:val="24"/>
        </w:rPr>
        <w:t xml:space="preserve">CARVALHO, Ana Maria L.B. </w:t>
      </w:r>
      <w:r w:rsidRPr="00101392">
        <w:rPr>
          <w:rFonts w:ascii="Times New Roman" w:hAnsi="Times New Roman" w:cs="Times New Roman"/>
          <w:b/>
          <w:sz w:val="24"/>
          <w:szCs w:val="24"/>
        </w:rPr>
        <w:t>O Ensino da Matemática na Educação Infantil e as Concepções Norteadoras da Prática Docente</w:t>
      </w:r>
      <w:r w:rsidRPr="00497C80">
        <w:rPr>
          <w:rFonts w:ascii="Times New Roman" w:hAnsi="Times New Roman" w:cs="Times New Roman"/>
          <w:sz w:val="24"/>
          <w:szCs w:val="24"/>
        </w:rPr>
        <w:t>.</w:t>
      </w:r>
      <w:r w:rsidRPr="00497C80">
        <w:rPr>
          <w:rFonts w:ascii="Times New Roman" w:hAnsi="Times New Roman" w:cs="Times New Roman"/>
          <w:sz w:val="24"/>
          <w:szCs w:val="24"/>
        </w:rPr>
        <w:br/>
      </w:r>
      <w:r w:rsidRPr="00497C80">
        <w:rPr>
          <w:rFonts w:ascii="Times New Roman" w:hAnsi="Times New Roman" w:cs="Times New Roman"/>
          <w:sz w:val="24"/>
          <w:szCs w:val="24"/>
        </w:rPr>
        <w:br/>
        <w:t xml:space="preserve">CRISTINA, Kátia. </w:t>
      </w:r>
      <w:r w:rsidRPr="00101392">
        <w:rPr>
          <w:rFonts w:ascii="Times New Roman" w:hAnsi="Times New Roman" w:cs="Times New Roman"/>
          <w:b/>
          <w:sz w:val="24"/>
          <w:szCs w:val="24"/>
        </w:rPr>
        <w:t>A Matemática na Educação Infantil: a Teoria das Inteligências Múltiplas na Prática Escolar.</w:t>
      </w:r>
      <w:r w:rsidRPr="00497C80">
        <w:rPr>
          <w:rFonts w:ascii="Times New Roman" w:hAnsi="Times New Roman" w:cs="Times New Roman"/>
          <w:sz w:val="24"/>
          <w:szCs w:val="24"/>
        </w:rPr>
        <w:t xml:space="preserve"> São Paulo, SP, 1996.</w:t>
      </w:r>
      <w:r w:rsidRPr="00497C80">
        <w:rPr>
          <w:rFonts w:ascii="Times New Roman" w:hAnsi="Times New Roman" w:cs="Times New Roman"/>
          <w:sz w:val="24"/>
          <w:szCs w:val="24"/>
        </w:rPr>
        <w:br/>
      </w:r>
      <w:r w:rsidRPr="00497C80">
        <w:rPr>
          <w:rFonts w:ascii="Times New Roman" w:hAnsi="Times New Roman" w:cs="Times New Roman"/>
          <w:sz w:val="24"/>
          <w:szCs w:val="24"/>
        </w:rPr>
        <w:br/>
        <w:t xml:space="preserve">DUARTE, Greice. </w:t>
      </w:r>
      <w:r w:rsidRPr="00101392">
        <w:rPr>
          <w:rFonts w:ascii="Times New Roman" w:hAnsi="Times New Roman" w:cs="Times New Roman"/>
          <w:b/>
          <w:sz w:val="24"/>
          <w:szCs w:val="24"/>
        </w:rPr>
        <w:t>Alfabetização Matemática e Numeramento nos Anos Iniciais do Ensino Fundamental.</w:t>
      </w:r>
    </w:p>
    <w:p w:rsidR="00A03058" w:rsidRPr="00A03058" w:rsidRDefault="00A03058" w:rsidP="00A0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058">
        <w:rPr>
          <w:rFonts w:ascii="Times New Roman" w:hAnsi="Times New Roman" w:cs="Times New Roman"/>
          <w:sz w:val="24"/>
          <w:szCs w:val="24"/>
        </w:rPr>
        <w:t>KAMII, Constance</w:t>
      </w:r>
      <w:r w:rsidRPr="00101392">
        <w:rPr>
          <w:rFonts w:ascii="Times New Roman" w:hAnsi="Times New Roman" w:cs="Times New Roman"/>
          <w:b/>
          <w:sz w:val="24"/>
          <w:szCs w:val="24"/>
        </w:rPr>
        <w:t>. A criança e o número: implicações educacionais dateoria de Piaget para a atuação junto a escolares de 4 a 6 anos.</w:t>
      </w:r>
      <w:r w:rsidRPr="00A03058">
        <w:rPr>
          <w:rFonts w:ascii="Times New Roman" w:hAnsi="Times New Roman" w:cs="Times New Roman"/>
          <w:sz w:val="24"/>
          <w:szCs w:val="24"/>
        </w:rPr>
        <w:t xml:space="preserve"> Tradução:Regina A. De Assis – 17ª ed. Campinas, SP: Papirus, 1993.</w:t>
      </w:r>
    </w:p>
    <w:sectPr w:rsidR="00A03058" w:rsidRPr="00A03058" w:rsidSect="005C46E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5D" w:rsidRDefault="00C21C5D" w:rsidP="00271557">
      <w:pPr>
        <w:spacing w:after="0" w:line="240" w:lineRule="auto"/>
      </w:pPr>
      <w:r>
        <w:separator/>
      </w:r>
    </w:p>
  </w:endnote>
  <w:endnote w:type="continuationSeparator" w:id="1">
    <w:p w:rsidR="00C21C5D" w:rsidRDefault="00C21C5D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5D" w:rsidRDefault="00C21C5D" w:rsidP="00271557">
      <w:pPr>
        <w:spacing w:after="0" w:line="240" w:lineRule="auto"/>
      </w:pPr>
      <w:r>
        <w:separator/>
      </w:r>
    </w:p>
  </w:footnote>
  <w:footnote w:type="continuationSeparator" w:id="1">
    <w:p w:rsidR="00C21C5D" w:rsidRDefault="00C21C5D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5D"/>
    <w:rsid w:val="000104DC"/>
    <w:rsid w:val="000B16D9"/>
    <w:rsid w:val="00101392"/>
    <w:rsid w:val="00122672"/>
    <w:rsid w:val="00155123"/>
    <w:rsid w:val="00271557"/>
    <w:rsid w:val="00497C80"/>
    <w:rsid w:val="004D5FA5"/>
    <w:rsid w:val="005C46E5"/>
    <w:rsid w:val="005D702E"/>
    <w:rsid w:val="00607437"/>
    <w:rsid w:val="006D392A"/>
    <w:rsid w:val="00741E2B"/>
    <w:rsid w:val="00A00F58"/>
    <w:rsid w:val="00A03058"/>
    <w:rsid w:val="00AB0A2F"/>
    <w:rsid w:val="00C21C5D"/>
    <w:rsid w:val="00C6735D"/>
    <w:rsid w:val="00C8615F"/>
    <w:rsid w:val="00DD58DF"/>
    <w:rsid w:val="00E13438"/>
    <w:rsid w:val="00E548A6"/>
    <w:rsid w:val="00F5762D"/>
    <w:rsid w:val="00F7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7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A0305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305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vit&#243;riavelos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alkmim769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voneide</cp:lastModifiedBy>
  <cp:revision>8</cp:revision>
  <dcterms:created xsi:type="dcterms:W3CDTF">2024-04-27T19:01:00Z</dcterms:created>
  <dcterms:modified xsi:type="dcterms:W3CDTF">2024-05-15T21:18:00Z</dcterms:modified>
</cp:coreProperties>
</file>