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5F" w:rsidRPr="00EB7410" w:rsidRDefault="00C430AA" w:rsidP="00CA3605">
      <w:pPr>
        <w:spacing w:after="0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bookmarkStart w:id="0" w:name="_GoBack"/>
      <w:bookmarkEnd w:id="0"/>
      <w:r w:rsidRPr="00EB7410">
        <w:rPr>
          <w:rFonts w:ascii="Garamond" w:hAnsi="Garamond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19524</wp:posOffset>
            </wp:positionV>
            <wp:extent cx="7682865" cy="3438525"/>
            <wp:effectExtent l="0" t="0" r="0" b="0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53A6" w:rsidRPr="00D12C62" w:rsidRDefault="00783CDE" w:rsidP="00C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pt-BR"/>
        </w:rPr>
        <w:t xml:space="preserve">RELAÇÃO </w:t>
      </w:r>
      <w:r w:rsidR="003753A6" w:rsidRPr="00D12C6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pt-BR"/>
        </w:rPr>
        <w:t xml:space="preserve">FAMÍLIA E </w:t>
      </w:r>
      <w:r w:rsidR="007C364A" w:rsidRPr="00D12C6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pt-BR"/>
        </w:rPr>
        <w:t>ESCOLA NO ENSINO REMOTO</w:t>
      </w:r>
      <w:r w:rsidR="003753A6" w:rsidRPr="00D12C6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pt-BR"/>
        </w:rPr>
        <w:t xml:space="preserve"> </w:t>
      </w:r>
    </w:p>
    <w:p w:rsidR="00C325B2" w:rsidRPr="005745FE" w:rsidRDefault="00C325B2" w:rsidP="00C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Geisa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Magela Veloso</w:t>
      </w:r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Profa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</w:t>
      </w: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Doutora em Educação</w:t>
      </w:r>
    </w:p>
    <w:p w:rsidR="006F6AF4" w:rsidRPr="005745FE" w:rsidRDefault="003658F3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  <w:hyperlink r:id="rId9" w:history="1">
        <w:r w:rsidR="006F6AF4" w:rsidRPr="005745F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geisa.veloso@unimontes.br</w:t>
        </w:r>
      </w:hyperlink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Emilia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Murta Moraes</w:t>
      </w:r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Profa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</w:t>
      </w:r>
      <w:proofErr w:type="spellStart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Doutora em Educação</w:t>
      </w:r>
    </w:p>
    <w:p w:rsidR="006F6AF4" w:rsidRPr="005745FE" w:rsidRDefault="003658F3" w:rsidP="00D12C6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  <w:hyperlink r:id="rId10" w:history="1">
        <w:r w:rsidR="00CA3605" w:rsidRPr="005745F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emilia.murta@yahoo.com.br</w:t>
        </w:r>
      </w:hyperlink>
    </w:p>
    <w:p w:rsidR="00CA3605" w:rsidRPr="005745FE" w:rsidRDefault="00CA3605" w:rsidP="00D12C6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</w:p>
    <w:p w:rsidR="006F6AF4" w:rsidRPr="00B70618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 w:rsidR="00C759D5"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Duraes</w:t>
      </w:r>
      <w:proofErr w:type="spellEnd"/>
      <w:r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Oliveira Neto</w:t>
      </w:r>
    </w:p>
    <w:p w:rsidR="00390610" w:rsidRPr="00B70618" w:rsidRDefault="00CA3605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highlight w:val="cyan"/>
          <w:lang w:eastAsia="pt-BR"/>
        </w:rPr>
      </w:pPr>
      <w:r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Mestre em Educação; </w:t>
      </w:r>
      <w:proofErr w:type="spellStart"/>
      <w:r w:rsidR="00390610" w:rsidRPr="00B70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:rsidR="00CA3605" w:rsidRPr="00B70618" w:rsidRDefault="003658F3" w:rsidP="00D12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B70618" w:rsidRPr="00B70618">
          <w:rPr>
            <w:rStyle w:val="Hyperlink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antonioneto_2010@hotmail.com</w:t>
        </w:r>
      </w:hyperlink>
    </w:p>
    <w:p w:rsidR="00B70618" w:rsidRPr="005745FE" w:rsidRDefault="00B70618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4"/>
          <w:lang w:eastAsia="pt-BR"/>
        </w:rPr>
      </w:pPr>
    </w:p>
    <w:p w:rsidR="006F6AF4" w:rsidRPr="005745FE" w:rsidRDefault="006F6AF4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Gisele Cunha Oliveira</w:t>
      </w:r>
    </w:p>
    <w:p w:rsidR="00C759D5" w:rsidRPr="005745FE" w:rsidRDefault="0028171E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Mestranda</w:t>
      </w:r>
      <w:r w:rsidR="00CA3605"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Educação</w:t>
      </w:r>
      <w:r w:rsidR="0057026C"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/PPGE</w:t>
      </w:r>
      <w:r w:rsidR="00CA3605"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proofErr w:type="spellStart"/>
      <w:r w:rsidR="00390610" w:rsidRPr="005745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:rsidR="00CA3605" w:rsidRPr="005745FE" w:rsidRDefault="003658F3" w:rsidP="00D12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BD1633"/>
          <w:sz w:val="24"/>
          <w:szCs w:val="28"/>
          <w:lang w:eastAsia="pt-BR"/>
        </w:rPr>
      </w:pPr>
      <w:hyperlink r:id="rId12" w:history="1">
        <w:r w:rsidR="0028171E" w:rsidRPr="005745F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giseleoliveira9150@gmail.com</w:t>
        </w:r>
      </w:hyperlink>
    </w:p>
    <w:p w:rsidR="00CA3605" w:rsidRPr="005745FE" w:rsidRDefault="00CA3605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19B" w:rsidRPr="005745FE" w:rsidRDefault="004A519B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E">
        <w:rPr>
          <w:rFonts w:ascii="Times New Roman" w:hAnsi="Times New Roman" w:cs="Times New Roman"/>
          <w:b/>
          <w:sz w:val="24"/>
          <w:szCs w:val="24"/>
        </w:rPr>
        <w:t>Resumo:</w:t>
      </w:r>
    </w:p>
    <w:p w:rsidR="00C759D5" w:rsidRPr="00783CDE" w:rsidRDefault="004A519B" w:rsidP="00D12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 xml:space="preserve">Trata-se de pesquisa inserida no </w:t>
      </w:r>
      <w:r w:rsidR="009F1A0B" w:rsidRPr="005745FE">
        <w:rPr>
          <w:rFonts w:ascii="Times New Roman" w:hAnsi="Times New Roman" w:cs="Times New Roman"/>
          <w:sz w:val="24"/>
          <w:szCs w:val="24"/>
        </w:rPr>
        <w:t>campo da Educação, que tem por</w:t>
      </w:r>
      <w:r w:rsidRPr="005745FE">
        <w:rPr>
          <w:rFonts w:ascii="Times New Roman" w:hAnsi="Times New Roman" w:cs="Times New Roman"/>
          <w:sz w:val="24"/>
          <w:szCs w:val="24"/>
        </w:rPr>
        <w:t xml:space="preserve"> foc</w:t>
      </w:r>
      <w:r w:rsidR="009F1A0B" w:rsidRPr="005745FE">
        <w:rPr>
          <w:rFonts w:ascii="Times New Roman" w:hAnsi="Times New Roman" w:cs="Times New Roman"/>
          <w:sz w:val="24"/>
          <w:szCs w:val="24"/>
        </w:rPr>
        <w:t>o</w:t>
      </w:r>
      <w:r w:rsidRPr="005745FE">
        <w:rPr>
          <w:rFonts w:ascii="Times New Roman" w:hAnsi="Times New Roman" w:cs="Times New Roman"/>
          <w:sz w:val="24"/>
          <w:szCs w:val="24"/>
        </w:rPr>
        <w:t xml:space="preserve"> as relações entre escola e família no desenvolvimento de processos educativos, durante o período de ensino remoto emergencial</w:t>
      </w:r>
      <w:r w:rsidR="00EC150F" w:rsidRPr="005745FE">
        <w:rPr>
          <w:rFonts w:ascii="Times New Roman" w:hAnsi="Times New Roman" w:cs="Times New Roman"/>
          <w:sz w:val="24"/>
          <w:szCs w:val="24"/>
        </w:rPr>
        <w:t xml:space="preserve"> em tempos de pandemia da</w:t>
      </w:r>
      <w:r w:rsidRPr="005745FE">
        <w:rPr>
          <w:rFonts w:ascii="Times New Roman" w:hAnsi="Times New Roman" w:cs="Times New Roman"/>
          <w:sz w:val="24"/>
          <w:szCs w:val="24"/>
        </w:rPr>
        <w:t xml:space="preserve"> COVID-19. O </w:t>
      </w:r>
      <w:r w:rsidR="009F1A0B" w:rsidRPr="005745FE">
        <w:rPr>
          <w:rFonts w:ascii="Times New Roman" w:hAnsi="Times New Roman" w:cs="Times New Roman"/>
          <w:sz w:val="24"/>
          <w:szCs w:val="24"/>
        </w:rPr>
        <w:t xml:space="preserve">objetivo </w:t>
      </w:r>
      <w:r w:rsidR="00EC150F" w:rsidRPr="005745FE">
        <w:rPr>
          <w:rFonts w:ascii="Times New Roman" w:hAnsi="Times New Roman" w:cs="Times New Roman"/>
          <w:sz w:val="24"/>
          <w:szCs w:val="24"/>
        </w:rPr>
        <w:t xml:space="preserve">do estudo </w:t>
      </w:r>
      <w:r w:rsidR="009F1A0B" w:rsidRPr="005745FE">
        <w:rPr>
          <w:rFonts w:ascii="Times New Roman" w:hAnsi="Times New Roman" w:cs="Times New Roman"/>
          <w:sz w:val="24"/>
          <w:szCs w:val="24"/>
        </w:rPr>
        <w:t xml:space="preserve">é discutir as parcerias estabelecidas com as famílias, visando à manutenção de vínculos </w:t>
      </w:r>
      <w:r w:rsidR="00EC150F" w:rsidRPr="005745FE">
        <w:rPr>
          <w:rFonts w:ascii="Times New Roman" w:hAnsi="Times New Roman" w:cs="Times New Roman"/>
          <w:sz w:val="24"/>
          <w:szCs w:val="24"/>
        </w:rPr>
        <w:t xml:space="preserve">das crianças com as escolas </w:t>
      </w:r>
      <w:r w:rsidR="009F1A0B" w:rsidRPr="005745FE">
        <w:rPr>
          <w:rFonts w:ascii="Times New Roman" w:hAnsi="Times New Roman" w:cs="Times New Roman"/>
          <w:sz w:val="24"/>
          <w:szCs w:val="24"/>
        </w:rPr>
        <w:t xml:space="preserve">e a continuidade dos processos </w:t>
      </w:r>
      <w:r w:rsidR="00EC150F" w:rsidRPr="005745FE">
        <w:rPr>
          <w:rFonts w:ascii="Times New Roman" w:hAnsi="Times New Roman" w:cs="Times New Roman"/>
          <w:sz w:val="24"/>
          <w:szCs w:val="24"/>
        </w:rPr>
        <w:t>de ensino e de aprendizagem.</w:t>
      </w:r>
      <w:r w:rsidR="00C759D5" w:rsidRPr="005745FE">
        <w:rPr>
          <w:rFonts w:ascii="Times New Roman" w:hAnsi="Times New Roman" w:cs="Times New Roman"/>
          <w:sz w:val="24"/>
          <w:szCs w:val="24"/>
        </w:rPr>
        <w:t xml:space="preserve"> </w:t>
      </w:r>
      <w:r w:rsidR="00C759D5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realizada pesquisa </w:t>
      </w:r>
      <w:r w:rsidR="00EC150F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qualitativa, pela utilização de formulários aplicados no formato online e entrevistas realizadas </w:t>
      </w:r>
      <w:r w:rsidR="00EC150F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por aplicativo de videoconferência. </w:t>
      </w:r>
      <w:r w:rsidR="00C759D5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Como resultados parciais, constatou-se a necessidade de ampliação do lugar da família no desenvolvimento das atividades escolares para a alfabetização, em contraposição às dificuldades relativas à disponibilidade de tempo dos pais, ao uso ou disponibilidade de recursos tecnológicos, à sua condição sociocultural para realizar mediações pedagógicas requeridas pelas escolas.</w:t>
      </w:r>
    </w:p>
    <w:p w:rsidR="00C759D5" w:rsidRPr="00783CDE" w:rsidRDefault="00C759D5" w:rsidP="00D12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50F" w:rsidRPr="00783CDE" w:rsidRDefault="00EC150F" w:rsidP="00D12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Parceria escola-família; Ensino Remoto; Alfabetização; </w:t>
      </w:r>
      <w:r w:rsidR="006F6AF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Mediações Pedagógicas.</w:t>
      </w:r>
    </w:p>
    <w:p w:rsidR="005745FE" w:rsidRPr="00783CDE" w:rsidRDefault="005745FE" w:rsidP="00D12C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AF4" w:rsidRPr="00783CDE" w:rsidRDefault="006F6AF4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3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6F6AF4" w:rsidRPr="00783CDE" w:rsidRDefault="006F6AF4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0BC" w:rsidRPr="00783CDE" w:rsidRDefault="000804F0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trabalho representa um pequeno recorte de uma </w:t>
      </w:r>
      <w:r w:rsidR="00777BEE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investigação em curso, empreendida </w:t>
      </w: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por um coletivo de pesquisadores, denominado Alfabetização em Rede</w:t>
      </w:r>
      <w:r w:rsidR="00777BEE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composto por 29 universidades brasileiras. </w:t>
      </w:r>
    </w:p>
    <w:p w:rsidR="00B77E74" w:rsidRPr="00783CDE" w:rsidRDefault="00777BEE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050BC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="00FC3F40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situa-se no campo de estudos sobre </w:t>
      </w: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a alfabetização e coloca foco sobre processos e práticas que têm sido realizadas no período da pandemia</w:t>
      </w:r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de forma mais específica, nesta comunicação, realizamos um recorte na relação escola-família no desenvolvimento do trabalho pedagógico em tempos de pandemia. Trata-se da pandemia da COVID-19, decretada pela Organização Mundial de Saúde (OMS), por pronunciamento oficial de seu diretor geral, </w:t>
      </w:r>
      <w:proofErr w:type="spellStart"/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Tedros</w:t>
      </w:r>
      <w:proofErr w:type="spellEnd"/>
      <w:r w:rsid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Adhanom</w:t>
      </w:r>
      <w:proofErr w:type="spellEnd"/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dia 11 de março de 2020. A doença é provocada pelo agente infeccioso novo </w:t>
      </w:r>
      <w:proofErr w:type="spellStart"/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inicialmente identificado na China, em dezembro de 2019, </w:t>
      </w:r>
      <w:r w:rsidR="00B5715B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77E74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espalhou pelos 5 continentes. </w:t>
      </w:r>
    </w:p>
    <w:p w:rsidR="00B77E74" w:rsidRPr="005745FE" w:rsidRDefault="00B77E74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Brasil, a pandemia já atingiu proporções devastadoras, apesar de os governos estaduais e municipais terem decretado medidas sanitárias para o contingenciamento da </w:t>
      </w:r>
      <w:r w:rsidR="00B5715B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transmissão da doença. Dentre as medidas adotadas encontram-se o uso de máscaras, a higienização das mãos e o distanciamento físico – situação que levou à suspensão de atividades presenciais, que foram substituídas pelo </w:t>
      </w:r>
      <w:proofErr w:type="spellStart"/>
      <w:r w:rsidR="00B5715B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teletrabalho</w:t>
      </w:r>
      <w:proofErr w:type="spellEnd"/>
      <w:r w:rsidR="00B5715B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>, se</w:t>
      </w:r>
      <w:r w:rsidR="004A519B" w:rsidRPr="0078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que os sistemas e redes </w:t>
      </w:r>
      <w:r w:rsidR="004A519B" w:rsidRPr="005745FE">
        <w:rPr>
          <w:rFonts w:ascii="Times New Roman" w:hAnsi="Times New Roman" w:cs="Times New Roman"/>
          <w:sz w:val="24"/>
          <w:szCs w:val="24"/>
        </w:rPr>
        <w:t>de ensino, utilizando de sua autonomia na condução da educação,</w:t>
      </w:r>
      <w:r w:rsidR="00B5715B" w:rsidRPr="005745FE">
        <w:rPr>
          <w:rFonts w:ascii="Times New Roman" w:hAnsi="Times New Roman" w:cs="Times New Roman"/>
          <w:sz w:val="24"/>
          <w:szCs w:val="24"/>
        </w:rPr>
        <w:t xml:space="preserve"> adotaram o ensino r</w:t>
      </w:r>
      <w:r w:rsidR="004A519B" w:rsidRPr="005745FE">
        <w:rPr>
          <w:rFonts w:ascii="Times New Roman" w:hAnsi="Times New Roman" w:cs="Times New Roman"/>
          <w:sz w:val="24"/>
          <w:szCs w:val="24"/>
        </w:rPr>
        <w:t>emoto emergencial como forma de manter os vínculos das crianças e jovens com as escolas e dar continuidade aos processos educativos.</w:t>
      </w:r>
    </w:p>
    <w:p w:rsidR="00F050BC" w:rsidRPr="005745FE" w:rsidRDefault="004A519B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 xml:space="preserve">Neste contexto, </w:t>
      </w:r>
      <w:r w:rsidR="00EB7410" w:rsidRPr="005745FE">
        <w:rPr>
          <w:rFonts w:ascii="Times New Roman" w:hAnsi="Times New Roman" w:cs="Times New Roman"/>
          <w:sz w:val="24"/>
          <w:szCs w:val="24"/>
        </w:rPr>
        <w:t xml:space="preserve">lançamos um olhar analítico de crítico-reflexivo sobre as concepções docentes em torno das parcerias propostas e </w:t>
      </w:r>
      <w:r w:rsidRPr="005745FE">
        <w:rPr>
          <w:rFonts w:ascii="Times New Roman" w:hAnsi="Times New Roman" w:cs="Times New Roman"/>
          <w:sz w:val="24"/>
          <w:szCs w:val="24"/>
        </w:rPr>
        <w:t xml:space="preserve">desenvolvidas neste período </w:t>
      </w:r>
      <w:r w:rsidR="00FC3F40" w:rsidRPr="005745FE">
        <w:rPr>
          <w:rFonts w:ascii="Times New Roman" w:hAnsi="Times New Roman" w:cs="Times New Roman"/>
          <w:sz w:val="24"/>
          <w:szCs w:val="24"/>
        </w:rPr>
        <w:t xml:space="preserve">distinto e único, em que </w:t>
      </w:r>
      <w:r w:rsidRPr="005745FE">
        <w:rPr>
          <w:rFonts w:ascii="Times New Roman" w:hAnsi="Times New Roman" w:cs="Times New Roman"/>
          <w:sz w:val="24"/>
          <w:szCs w:val="24"/>
        </w:rPr>
        <w:t xml:space="preserve">as escolas passaram a depender das mediações a serem realizadas pelas famílias, como forma de promover atividades de ensino e aprendizagem. </w:t>
      </w:r>
    </w:p>
    <w:p w:rsidR="003B5FF8" w:rsidRPr="005745FE" w:rsidRDefault="003B5FF8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6C4E" w:rsidRPr="005745FE" w:rsidRDefault="00E86C4E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Justificativa, P</w:t>
      </w:r>
      <w:r w:rsidR="00EB7410"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roblema </w:t>
      </w: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Objetivo da Pesquisa</w:t>
      </w:r>
    </w:p>
    <w:p w:rsidR="003B5FF8" w:rsidRPr="005745FE" w:rsidRDefault="003B5FF8" w:rsidP="00D12C62">
      <w:pPr>
        <w:spacing w:after="0" w:line="240" w:lineRule="auto"/>
        <w:ind w:left="-5" w:right="1303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B5FF8" w:rsidRPr="005745FE" w:rsidRDefault="003B5FF8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>Garantir o direito à educação de todas as crianças é um desafio para as professoras, para as escolas,</w:t>
      </w:r>
      <w:r w:rsidR="00783CDE">
        <w:rPr>
          <w:rFonts w:ascii="Times New Roman" w:hAnsi="Times New Roman" w:cs="Times New Roman"/>
          <w:sz w:val="24"/>
          <w:szCs w:val="24"/>
        </w:rPr>
        <w:t xml:space="preserve"> </w:t>
      </w:r>
      <w:r w:rsidRPr="005745FE">
        <w:rPr>
          <w:rFonts w:ascii="Times New Roman" w:hAnsi="Times New Roman" w:cs="Times New Roman"/>
          <w:sz w:val="24"/>
          <w:szCs w:val="24"/>
        </w:rPr>
        <w:t xml:space="preserve">para os sistemas e rede de ensino, sendo este um desafio que se ampliou no contexto da pandemia, em que o distanciamento social impôs a proposição de aulas remotas. Neste contexto excepcional e marcado pela desigualdade social, pela exclusão digital de grande parcela da sua população, </w:t>
      </w:r>
      <w:r w:rsidR="009D250A" w:rsidRPr="005745FE">
        <w:rPr>
          <w:rFonts w:ascii="Times New Roman" w:hAnsi="Times New Roman" w:cs="Times New Roman"/>
          <w:sz w:val="24"/>
          <w:szCs w:val="24"/>
        </w:rPr>
        <w:t>o estudo se justifica pela possibilidade de compreender as relações entre escola e família, na produção da educação das crianças.</w:t>
      </w: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9D250A" w:rsidRPr="005745FE" w:rsidRDefault="009D250A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>No contexto da pandemia da COVID-19, o estudo se orientou pelo seguinte problema: Escola e família conseguiram encontrar um lugar de trabalho e parceria visando à continuidade dos processos de ensino e de aprendizagem das crianças em processo de alfabetização?</w:t>
      </w:r>
    </w:p>
    <w:p w:rsidR="009D250A" w:rsidRPr="005745FE" w:rsidRDefault="009D250A" w:rsidP="00D12C6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>Ainda neste contexto, o objetivo do estudo é discutir as parcerias estabelecidas com as famílias, visando à manutenção de vínculos das crianças com as escolas e a continuidade dos processos de ensino e de aprendizagem.</w:t>
      </w:r>
    </w:p>
    <w:p w:rsidR="003B5FF8" w:rsidRPr="005745FE" w:rsidRDefault="003B5FF8" w:rsidP="00D1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0A" w:rsidRPr="005745FE" w:rsidRDefault="00E86C4E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EB7410"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</w:t>
      </w: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ntos M</w:t>
      </w:r>
      <w:r w:rsidR="00EB7410"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etodológicos</w:t>
      </w: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Pesquisa </w:t>
      </w:r>
    </w:p>
    <w:p w:rsidR="009D250A" w:rsidRPr="005745FE" w:rsidRDefault="009D250A" w:rsidP="00D1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0A" w:rsidRPr="005745FE" w:rsidRDefault="00F30C28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que originou esta comunicação foi realizado por uma abordagem qualitativa, </w:t>
      </w:r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apoiada em Alves-</w:t>
      </w:r>
      <w:proofErr w:type="spellStart"/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Mazzotti</w:t>
      </w:r>
      <w:proofErr w:type="spellEnd"/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(1998), </w:t>
      </w: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que se buscou compreender sentimentos e percepções das professoras acerca do processo de ensino e de aprendizagem das crianças em processo de alfabetização e, neste contexto, as relações com a famílias nas mediações pedagógicas que se produziram em 2020 e 2021, em que o ensino remoto foi adotado como medida emergencial. </w:t>
      </w:r>
    </w:p>
    <w:p w:rsidR="00F30C28" w:rsidRPr="005745FE" w:rsidRDefault="00F30C28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recursos metodológicos de pesquisa, realizamos entrevistas com professoras da educação básica, que exercem seu ofício em escolas públicas da região norte mineira. As entrevistas foram realizadas por aplicativo de </w:t>
      </w:r>
      <w:proofErr w:type="spellStart"/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videochamada</w:t>
      </w:r>
      <w:proofErr w:type="spellEnd"/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atender às condições sanitárias de preservação da saúde e da vida dos pesquisadores e sujeitos pesquisados.</w:t>
      </w:r>
    </w:p>
    <w:p w:rsidR="009D250A" w:rsidRPr="005745FE" w:rsidRDefault="009D250A" w:rsidP="00D1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519B" w:rsidRPr="005745FE" w:rsidRDefault="00E54124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E">
        <w:rPr>
          <w:rFonts w:ascii="Times New Roman" w:hAnsi="Times New Roman" w:cs="Times New Roman"/>
          <w:b/>
          <w:sz w:val="24"/>
          <w:szCs w:val="24"/>
        </w:rPr>
        <w:t xml:space="preserve">Relação Escola-Família </w:t>
      </w:r>
      <w:r w:rsidR="00877E79" w:rsidRPr="005745FE">
        <w:rPr>
          <w:rFonts w:ascii="Times New Roman" w:hAnsi="Times New Roman" w:cs="Times New Roman"/>
          <w:b/>
          <w:sz w:val="24"/>
          <w:szCs w:val="24"/>
        </w:rPr>
        <w:t>e</w:t>
      </w:r>
      <w:r w:rsidRPr="005745FE">
        <w:rPr>
          <w:rFonts w:ascii="Times New Roman" w:hAnsi="Times New Roman" w:cs="Times New Roman"/>
          <w:b/>
          <w:sz w:val="24"/>
          <w:szCs w:val="24"/>
        </w:rPr>
        <w:t xml:space="preserve"> Educação das Novas Gerações </w:t>
      </w:r>
    </w:p>
    <w:p w:rsidR="00E54124" w:rsidRPr="005745FE" w:rsidRDefault="00E54124" w:rsidP="00D1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C68" w:rsidRPr="005745FE" w:rsidRDefault="00EB7410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>A</w:t>
      </w:r>
      <w:r w:rsidR="00C963E8" w:rsidRPr="005745FE">
        <w:rPr>
          <w:rFonts w:ascii="Times New Roman" w:hAnsi="Times New Roman" w:cs="Times New Roman"/>
          <w:sz w:val="24"/>
          <w:szCs w:val="24"/>
        </w:rPr>
        <w:t>s décadas de 1920-</w:t>
      </w:r>
      <w:r w:rsidRPr="005745FE">
        <w:rPr>
          <w:rFonts w:ascii="Times New Roman" w:hAnsi="Times New Roman" w:cs="Times New Roman"/>
          <w:sz w:val="24"/>
          <w:szCs w:val="24"/>
        </w:rPr>
        <w:t>19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30 </w:t>
      </w:r>
      <w:r w:rsidRPr="005745FE">
        <w:rPr>
          <w:rFonts w:ascii="Times New Roman" w:hAnsi="Times New Roman" w:cs="Times New Roman"/>
          <w:sz w:val="24"/>
          <w:szCs w:val="24"/>
        </w:rPr>
        <w:t xml:space="preserve">constituem um momento em que a elite intelectual brasileira produz </w:t>
      </w:r>
      <w:r w:rsidR="00DE2C68" w:rsidRPr="005745FE">
        <w:rPr>
          <w:rFonts w:ascii="Times New Roman" w:hAnsi="Times New Roman" w:cs="Times New Roman"/>
          <w:sz w:val="24"/>
          <w:szCs w:val="24"/>
        </w:rPr>
        <w:t xml:space="preserve">movimentos reformadores e um </w:t>
      </w:r>
      <w:r w:rsidRPr="005745FE">
        <w:rPr>
          <w:rFonts w:ascii="Times New Roman" w:hAnsi="Times New Roman" w:cs="Times New Roman"/>
          <w:sz w:val="24"/>
          <w:szCs w:val="24"/>
        </w:rPr>
        <w:t>grande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 engajamento visando </w:t>
      </w:r>
      <w:r w:rsidRPr="005745FE">
        <w:rPr>
          <w:rFonts w:ascii="Times New Roman" w:hAnsi="Times New Roman" w:cs="Times New Roman"/>
          <w:sz w:val="24"/>
          <w:szCs w:val="24"/>
        </w:rPr>
        <w:t xml:space="preserve">definir 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diretrizes e ações capazes de instaurar um país moderno. </w:t>
      </w:r>
      <w:r w:rsidR="00DE2C68" w:rsidRPr="005745FE">
        <w:rPr>
          <w:rFonts w:ascii="Times New Roman" w:hAnsi="Times New Roman" w:cs="Times New Roman"/>
          <w:sz w:val="24"/>
          <w:szCs w:val="24"/>
        </w:rPr>
        <w:t xml:space="preserve">Nestas manifestações, a educação é tomada como bandeira de luta em torno da possibilidade de se produzir a modernidade e o desenvolvimento das pessoas e da sociedade. 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No ideário da época, os reformadores </w:t>
      </w:r>
      <w:r w:rsidR="00DE2C68" w:rsidRPr="005745FE">
        <w:rPr>
          <w:rFonts w:ascii="Times New Roman" w:hAnsi="Times New Roman" w:cs="Times New Roman"/>
          <w:sz w:val="24"/>
          <w:szCs w:val="24"/>
        </w:rPr>
        <w:t xml:space="preserve">defendiam </w:t>
      </w:r>
      <w:r w:rsidR="00C963E8" w:rsidRPr="005745FE">
        <w:rPr>
          <w:rFonts w:ascii="Times New Roman" w:hAnsi="Times New Roman" w:cs="Times New Roman"/>
          <w:sz w:val="24"/>
          <w:szCs w:val="24"/>
        </w:rPr>
        <w:t>a</w:t>
      </w:r>
      <w:r w:rsidR="00DE2C68" w:rsidRPr="005745FE">
        <w:rPr>
          <w:rFonts w:ascii="Times New Roman" w:hAnsi="Times New Roman" w:cs="Times New Roman"/>
          <w:sz w:val="24"/>
          <w:szCs w:val="24"/>
        </w:rPr>
        <w:t xml:space="preserve"> educação escolar, promovida por um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a escola única e pública, fundada nos princípios de gratuidade, obrigatoriedade e laicidade. </w:t>
      </w:r>
      <w:r w:rsidR="00DE2C68" w:rsidRPr="005745FE">
        <w:rPr>
          <w:rFonts w:ascii="Times New Roman" w:hAnsi="Times New Roman" w:cs="Times New Roman"/>
          <w:sz w:val="24"/>
          <w:szCs w:val="24"/>
        </w:rPr>
        <w:t>Tais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 discussões </w:t>
      </w:r>
      <w:r w:rsidR="00DE2C68" w:rsidRPr="005745FE">
        <w:rPr>
          <w:rFonts w:ascii="Times New Roman" w:hAnsi="Times New Roman" w:cs="Times New Roman"/>
          <w:sz w:val="24"/>
          <w:szCs w:val="24"/>
        </w:rPr>
        <w:t>colocam visibilidade para o lugar central a ser ocupado pela escola, sendo construídas argumentações em torno d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DE2C68" w:rsidRPr="005745FE">
        <w:rPr>
          <w:rFonts w:ascii="Times New Roman" w:hAnsi="Times New Roman" w:cs="Times New Roman"/>
          <w:sz w:val="24"/>
          <w:szCs w:val="24"/>
        </w:rPr>
        <w:t xml:space="preserve">se restringir </w:t>
      </w:r>
      <w:r w:rsidR="00C963E8" w:rsidRPr="005745FE">
        <w:rPr>
          <w:rFonts w:ascii="Times New Roman" w:hAnsi="Times New Roman" w:cs="Times New Roman"/>
          <w:sz w:val="24"/>
          <w:szCs w:val="24"/>
        </w:rPr>
        <w:t xml:space="preserve">os processos educativos ocorridos no seio das famílias. </w:t>
      </w:r>
    </w:p>
    <w:p w:rsidR="00783CDE" w:rsidRDefault="00E86C4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 xml:space="preserve">As restrições </w:t>
      </w:r>
      <w:r w:rsidR="00781F29" w:rsidRPr="005745FE">
        <w:rPr>
          <w:rFonts w:ascii="Times New Roman" w:hAnsi="Times New Roman" w:cs="Times New Roman"/>
          <w:sz w:val="24"/>
          <w:szCs w:val="24"/>
        </w:rPr>
        <w:t>à educação doméstica</w:t>
      </w:r>
      <w:r w:rsidRPr="005745FE">
        <w:rPr>
          <w:rFonts w:ascii="Times New Roman" w:hAnsi="Times New Roman" w:cs="Times New Roman"/>
          <w:sz w:val="24"/>
          <w:szCs w:val="24"/>
        </w:rPr>
        <w:t xml:space="preserve"> se alicerçava na ideia de que a escola se constituía como espaço institucionalizado para educa</w:t>
      </w:r>
      <w:r w:rsidR="00781F29" w:rsidRPr="005745FE">
        <w:rPr>
          <w:rFonts w:ascii="Times New Roman" w:hAnsi="Times New Roman" w:cs="Times New Roman"/>
          <w:sz w:val="24"/>
          <w:szCs w:val="24"/>
        </w:rPr>
        <w:t>r</w:t>
      </w:r>
      <w:r w:rsidRPr="005745FE">
        <w:rPr>
          <w:rFonts w:ascii="Times New Roman" w:hAnsi="Times New Roman" w:cs="Times New Roman"/>
          <w:sz w:val="24"/>
          <w:szCs w:val="24"/>
        </w:rPr>
        <w:t>, sendo os professores orientados por conhecimentos</w:t>
      </w:r>
      <w:r w:rsidR="00781F29" w:rsidRPr="005745FE">
        <w:rPr>
          <w:rFonts w:ascii="Times New Roman" w:hAnsi="Times New Roman" w:cs="Times New Roman"/>
          <w:sz w:val="24"/>
          <w:szCs w:val="24"/>
        </w:rPr>
        <w:t xml:space="preserve"> científicos, fato que conferia</w:t>
      </w:r>
      <w:r w:rsidRPr="005745FE">
        <w:rPr>
          <w:rFonts w:ascii="Times New Roman" w:hAnsi="Times New Roman" w:cs="Times New Roman"/>
          <w:sz w:val="24"/>
          <w:szCs w:val="24"/>
        </w:rPr>
        <w:t xml:space="preserve"> a superioridade da educação escolar. Cunha (2003) discute essa dualidade neste período histórico. De um lado encontrava-se </w:t>
      </w:r>
      <w:r w:rsidR="00E54124" w:rsidRPr="005745FE">
        <w:rPr>
          <w:rFonts w:ascii="Times New Roman" w:hAnsi="Times New Roman" w:cs="Times New Roman"/>
          <w:sz w:val="24"/>
          <w:szCs w:val="24"/>
        </w:rPr>
        <w:t>o papel e a responsabilidade dos pais na educação das crianças</w:t>
      </w:r>
      <w:r w:rsidRPr="005745FE">
        <w:rPr>
          <w:rFonts w:ascii="Times New Roman" w:hAnsi="Times New Roman" w:cs="Times New Roman"/>
          <w:sz w:val="24"/>
          <w:szCs w:val="24"/>
        </w:rPr>
        <w:t xml:space="preserve"> e, de outro, a ideia 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de que somente os professores possuíam o necessário conhecimento </w:t>
      </w:r>
      <w:r w:rsidRPr="005745FE">
        <w:rPr>
          <w:rFonts w:ascii="Times New Roman" w:hAnsi="Times New Roman" w:cs="Times New Roman"/>
          <w:sz w:val="24"/>
          <w:szCs w:val="24"/>
        </w:rPr>
        <w:t xml:space="preserve">científico necessário 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para </w:t>
      </w:r>
      <w:r w:rsidRPr="005745FE">
        <w:rPr>
          <w:rFonts w:ascii="Times New Roman" w:hAnsi="Times New Roman" w:cs="Times New Roman"/>
          <w:sz w:val="24"/>
          <w:szCs w:val="24"/>
        </w:rPr>
        <w:t>realizar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 a educação. </w:t>
      </w:r>
      <w:r w:rsidR="00275B22" w:rsidRPr="005745FE">
        <w:rPr>
          <w:rFonts w:ascii="Times New Roman" w:hAnsi="Times New Roman" w:cs="Times New Roman"/>
          <w:sz w:val="24"/>
          <w:szCs w:val="24"/>
        </w:rPr>
        <w:t xml:space="preserve">Para o </w:t>
      </w:r>
      <w:r w:rsidR="00783CDE">
        <w:rPr>
          <w:rFonts w:ascii="Times New Roman" w:hAnsi="Times New Roman" w:cs="Times New Roman"/>
          <w:sz w:val="24"/>
          <w:szCs w:val="24"/>
        </w:rPr>
        <w:t>Cunha (2003)</w:t>
      </w:r>
      <w:r w:rsidR="00275B22" w:rsidRPr="005745FE">
        <w:rPr>
          <w:rFonts w:ascii="Times New Roman" w:hAnsi="Times New Roman" w:cs="Times New Roman"/>
          <w:sz w:val="24"/>
          <w:szCs w:val="24"/>
        </w:rPr>
        <w:t xml:space="preserve">, constituía-se um </w:t>
      </w:r>
      <w:r w:rsidR="00E54124" w:rsidRPr="005745FE">
        <w:rPr>
          <w:rFonts w:ascii="Times New Roman" w:hAnsi="Times New Roman" w:cs="Times New Roman"/>
          <w:sz w:val="24"/>
          <w:szCs w:val="24"/>
        </w:rPr>
        <w:t>sutil mecanismo normalizador</w:t>
      </w:r>
      <w:r w:rsidR="00275B22" w:rsidRPr="005745FE">
        <w:rPr>
          <w:rFonts w:ascii="Times New Roman" w:hAnsi="Times New Roman" w:cs="Times New Roman"/>
          <w:sz w:val="24"/>
          <w:szCs w:val="24"/>
        </w:rPr>
        <w:t xml:space="preserve"> das práticas e processo,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 que cons</w:t>
      </w:r>
      <w:r w:rsidR="00275B22" w:rsidRPr="005745FE">
        <w:rPr>
          <w:rFonts w:ascii="Times New Roman" w:hAnsi="Times New Roman" w:cs="Times New Roman"/>
          <w:sz w:val="24"/>
          <w:szCs w:val="24"/>
        </w:rPr>
        <w:t>istia em admitir os pais como cor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responsáveis pela educação </w:t>
      </w:r>
      <w:r w:rsidR="00275B22" w:rsidRPr="005745FE">
        <w:rPr>
          <w:rFonts w:ascii="Times New Roman" w:hAnsi="Times New Roman" w:cs="Times New Roman"/>
          <w:sz w:val="24"/>
          <w:szCs w:val="24"/>
        </w:rPr>
        <w:t xml:space="preserve">das crianças. </w:t>
      </w: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CDE" w:rsidRDefault="00783CDE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B22" w:rsidRPr="005745FE" w:rsidRDefault="00275B22" w:rsidP="0078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lastRenderedPageBreak/>
        <w:t xml:space="preserve">Mas, </w:t>
      </w:r>
      <w:r w:rsidR="00E54124" w:rsidRPr="005745FE">
        <w:rPr>
          <w:rFonts w:ascii="Times New Roman" w:hAnsi="Times New Roman" w:cs="Times New Roman"/>
          <w:sz w:val="24"/>
          <w:szCs w:val="24"/>
        </w:rPr>
        <w:t>habilmente</w:t>
      </w:r>
      <w:r w:rsidRPr="005745FE">
        <w:rPr>
          <w:rFonts w:ascii="Times New Roman" w:hAnsi="Times New Roman" w:cs="Times New Roman"/>
          <w:sz w:val="24"/>
          <w:szCs w:val="24"/>
        </w:rPr>
        <w:t>, se configuravam processos de mostrar aos pais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 que</w:t>
      </w:r>
      <w:r w:rsidRPr="005745FE">
        <w:rPr>
          <w:rFonts w:ascii="Times New Roman" w:hAnsi="Times New Roman" w:cs="Times New Roman"/>
          <w:sz w:val="24"/>
          <w:szCs w:val="24"/>
        </w:rPr>
        <w:t xml:space="preserve"> eram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 os educadores </w:t>
      </w:r>
      <w:r w:rsidRPr="005745FE">
        <w:rPr>
          <w:rFonts w:ascii="Times New Roman" w:hAnsi="Times New Roman" w:cs="Times New Roman"/>
          <w:sz w:val="24"/>
          <w:szCs w:val="24"/>
        </w:rPr>
        <w:t xml:space="preserve">os profissionais </w:t>
      </w:r>
      <w:r w:rsidR="00E54124" w:rsidRPr="005745FE">
        <w:rPr>
          <w:rFonts w:ascii="Times New Roman" w:hAnsi="Times New Roman" w:cs="Times New Roman"/>
          <w:sz w:val="24"/>
          <w:szCs w:val="24"/>
        </w:rPr>
        <w:t>que detinham a última palavra</w:t>
      </w:r>
      <w:r w:rsidRPr="005745FE">
        <w:rPr>
          <w:rFonts w:ascii="Times New Roman" w:hAnsi="Times New Roman" w:cs="Times New Roman"/>
          <w:sz w:val="24"/>
          <w:szCs w:val="24"/>
        </w:rPr>
        <w:t xml:space="preserve"> no papel de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 conduzir crianças e jovens na direção correta, na direção daqui</w:t>
      </w:r>
      <w:r w:rsidR="0073713B" w:rsidRPr="005745FE">
        <w:rPr>
          <w:rFonts w:ascii="Times New Roman" w:hAnsi="Times New Roman" w:cs="Times New Roman"/>
          <w:sz w:val="24"/>
          <w:szCs w:val="24"/>
        </w:rPr>
        <w:t xml:space="preserve">lo que a sociedade requisitava. Tais restrições e normalizações atingiam todas as famílias, </w:t>
      </w:r>
      <w:r w:rsidR="00781F29" w:rsidRPr="005745FE">
        <w:rPr>
          <w:rFonts w:ascii="Times New Roman" w:hAnsi="Times New Roman" w:cs="Times New Roman"/>
          <w:sz w:val="24"/>
          <w:szCs w:val="24"/>
        </w:rPr>
        <w:t xml:space="preserve">mas abateram </w:t>
      </w:r>
      <w:r w:rsidR="0073713B" w:rsidRPr="005745FE">
        <w:rPr>
          <w:rFonts w:ascii="Times New Roman" w:hAnsi="Times New Roman" w:cs="Times New Roman"/>
          <w:sz w:val="24"/>
          <w:szCs w:val="24"/>
        </w:rPr>
        <w:t>com mais vigor sobre as mais pobres</w:t>
      </w:r>
      <w:r w:rsidR="00783CDE">
        <w:rPr>
          <w:rFonts w:ascii="Times New Roman" w:hAnsi="Times New Roman" w:cs="Times New Roman"/>
          <w:sz w:val="24"/>
          <w:szCs w:val="24"/>
        </w:rPr>
        <w:t xml:space="preserve"> </w:t>
      </w:r>
      <w:r w:rsidR="00E54124" w:rsidRPr="005745FE">
        <w:rPr>
          <w:rFonts w:ascii="Times New Roman" w:hAnsi="Times New Roman" w:cs="Times New Roman"/>
          <w:sz w:val="24"/>
          <w:szCs w:val="24"/>
        </w:rPr>
        <w:t xml:space="preserve">(CUNHA, 2003). </w:t>
      </w:r>
    </w:p>
    <w:p w:rsidR="00781F29" w:rsidRPr="005745FE" w:rsidRDefault="00877E79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>A partir da Constituição Brasileira (BRASIL, 1998), considerada como constituição cidadã, a educação passa a se constituir como direito público e subjetivo, dever do Estado e das Famílias</w:t>
      </w:r>
      <w:r w:rsidR="00781F29" w:rsidRPr="005745FE">
        <w:rPr>
          <w:rFonts w:ascii="Times New Roman" w:hAnsi="Times New Roman" w:cs="Times New Roman"/>
          <w:sz w:val="24"/>
          <w:szCs w:val="24"/>
        </w:rPr>
        <w:t xml:space="preserve">. Este é um dispositivo legal que recoloca na cena a relevância das famílias na educação de seus filhos. Mas, a legislação não elimina as tensões e disputas em relação ao lugar dos pais nesta educação. </w:t>
      </w:r>
    </w:p>
    <w:p w:rsidR="003B5FF8" w:rsidRPr="005745FE" w:rsidRDefault="003B5FF8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FE">
        <w:rPr>
          <w:rFonts w:ascii="Times New Roman" w:hAnsi="Times New Roman" w:cs="Times New Roman"/>
          <w:sz w:val="24"/>
          <w:szCs w:val="24"/>
        </w:rPr>
        <w:t xml:space="preserve">Tais disputas sobre as funções e os papeis educativos de pais e professores não foram equalizadas e permanecem </w:t>
      </w:r>
      <w:proofErr w:type="spellStart"/>
      <w:r w:rsidRPr="005745FE">
        <w:rPr>
          <w:rFonts w:ascii="Times New Roman" w:hAnsi="Times New Roman" w:cs="Times New Roman"/>
          <w:sz w:val="24"/>
          <w:szCs w:val="24"/>
        </w:rPr>
        <w:t>tensionando</w:t>
      </w:r>
      <w:proofErr w:type="spellEnd"/>
      <w:r w:rsidRPr="005745FE">
        <w:rPr>
          <w:rFonts w:ascii="Times New Roman" w:hAnsi="Times New Roman" w:cs="Times New Roman"/>
          <w:sz w:val="24"/>
          <w:szCs w:val="24"/>
        </w:rPr>
        <w:t xml:space="preserve"> as relações entre escola e família até o momento presente sendo que, no momento da pandemia, novas questões e problemas emergiram. E, neste momento excepcional em que o contingenciamento do novo </w:t>
      </w:r>
      <w:proofErr w:type="spellStart"/>
      <w:r w:rsidRPr="005745FE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5745FE">
        <w:rPr>
          <w:rFonts w:ascii="Times New Roman" w:hAnsi="Times New Roman" w:cs="Times New Roman"/>
          <w:sz w:val="24"/>
          <w:szCs w:val="24"/>
        </w:rPr>
        <w:t xml:space="preserve"> impôs a necessidade do ensino remoto, os pais foram chamados a ampliar seu espaço de atuação na educação das crianças. Isso porque, no trabalho remoto, a escola se deslocou para dentro dos lares e as mediação das atividades pedagógicas passou a ser requerida dos pais. </w:t>
      </w:r>
    </w:p>
    <w:p w:rsidR="003B5FF8" w:rsidRPr="005745FE" w:rsidRDefault="003B5FF8" w:rsidP="00D1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FF8" w:rsidRPr="005745FE" w:rsidRDefault="003B5FF8" w:rsidP="00D12C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Finais ou Parciais da Pesquisa</w:t>
      </w:r>
    </w:p>
    <w:p w:rsidR="00877E79" w:rsidRPr="005745FE" w:rsidRDefault="00877E79" w:rsidP="00D1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resultados parciais do estudo constatamos a permanência de </w:t>
      </w:r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tensões e disputas nas relações entre escola e família em relação aos papeis atribuídos a estas instâncias educativas. </w:t>
      </w:r>
    </w:p>
    <w:p w:rsidR="009A1993" w:rsidRPr="005745FE" w:rsidRDefault="00390610" w:rsidP="00D1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Constatamos ainda que, neste momento de pandemia, os pais foram chamados a assumir funções educativas e pedagógicas para as quais não se encontravam preparados ou para as quais não têm disponibilidade de tempo para se dedicar e favorecer mediações pedagógicas no processo de alfabetização das crianças. Dos pais foi solicitado um atendimento pedagógico às crianças, um tipo de intervenção para o qual a escola é a instância detentora de conhecimento para efetivar.  </w:t>
      </w:r>
    </w:p>
    <w:p w:rsidR="00E86C4E" w:rsidRPr="005745FE" w:rsidRDefault="00877E79" w:rsidP="00D12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E86C4E"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onsid</w:t>
      </w: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erações Finais</w:t>
      </w:r>
    </w:p>
    <w:p w:rsidR="00877E79" w:rsidRDefault="00877E79" w:rsidP="007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nos permitiu compreender faces das desigualdades sociais que marcam o mundo capitalista e, em especial, a sociedade brasileira, excludente e</w:t>
      </w:r>
      <w:r w:rsid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>marginalizadora</w:t>
      </w:r>
      <w:proofErr w:type="spellEnd"/>
      <w:r w:rsidR="009A1993" w:rsidRPr="005745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 grande número de crianças brasileiras.</w:t>
      </w:r>
    </w:p>
    <w:p w:rsidR="00783CDE" w:rsidRPr="005745FE" w:rsidRDefault="00783CDE" w:rsidP="007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pandemia tornou mais visível o processo de exclusão social. De certa forma, as tensas relações escola-família foram revistas por um processo em que professores e pais percebem-se como parceiros no processo de educar as crianças e lhe favorecer condições para continuarem seus processos de aprendizagem.</w:t>
      </w:r>
    </w:p>
    <w:p w:rsidR="00783CDE" w:rsidRDefault="00783CDE" w:rsidP="008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3CDE" w:rsidRDefault="00783CDE" w:rsidP="008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3CDE" w:rsidRDefault="00783CDE" w:rsidP="008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7E79" w:rsidRPr="005745FE" w:rsidRDefault="00877E79" w:rsidP="008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5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</w:t>
      </w:r>
    </w:p>
    <w:p w:rsidR="009A1993" w:rsidRPr="005745FE" w:rsidRDefault="009A1993" w:rsidP="009A19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5FE">
        <w:rPr>
          <w:rFonts w:ascii="Times New Roman" w:hAnsi="Times New Roman" w:cs="Times New Roman"/>
        </w:rPr>
        <w:t xml:space="preserve">ALVES-MAZZOTTI, Alda Judith. O método das ciências sociais. </w:t>
      </w:r>
      <w:proofErr w:type="gramStart"/>
      <w:r w:rsidRPr="005745FE">
        <w:rPr>
          <w:rFonts w:ascii="Times New Roman" w:hAnsi="Times New Roman" w:cs="Times New Roman"/>
        </w:rPr>
        <w:t>In.:</w:t>
      </w:r>
      <w:proofErr w:type="gramEnd"/>
      <w:r w:rsidRPr="005745FE">
        <w:rPr>
          <w:rFonts w:ascii="Times New Roman" w:hAnsi="Times New Roman" w:cs="Times New Roman"/>
        </w:rPr>
        <w:t xml:space="preserve"> ALVESMAZZOTTI, Alda Judith e GEWANDSZNAJDER, Fernando. </w:t>
      </w:r>
      <w:r w:rsidRPr="005745FE">
        <w:rPr>
          <w:rFonts w:ascii="Times New Roman" w:hAnsi="Times New Roman" w:cs="Times New Roman"/>
          <w:i/>
        </w:rPr>
        <w:t>O método nas ciências naturais e sociais:</w:t>
      </w:r>
      <w:r w:rsidRPr="005745FE">
        <w:rPr>
          <w:rFonts w:ascii="Times New Roman" w:hAnsi="Times New Roman" w:cs="Times New Roman"/>
        </w:rPr>
        <w:t xml:space="preserve"> pesquisa quantitativa e qualitativa. São Paulo: Pioneira, 1998.  </w:t>
      </w:r>
    </w:p>
    <w:p w:rsidR="00E02BAE" w:rsidRPr="005745FE" w:rsidRDefault="00781F29" w:rsidP="00877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745FE">
        <w:rPr>
          <w:rFonts w:ascii="Times New Roman" w:hAnsi="Times New Roman" w:cs="Times New Roman"/>
        </w:rPr>
        <w:t xml:space="preserve">BRASIL. </w:t>
      </w:r>
      <w:hyperlink r:id="rId13" w:history="1">
        <w:r w:rsidR="00E02BAE" w:rsidRPr="005745FE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  <w:shd w:val="clear" w:color="auto" w:fill="FFFFFF"/>
          </w:rPr>
          <w:t>Constituição da República Federativa do Brasil de 1988</w:t>
        </w:r>
      </w:hyperlink>
      <w:r w:rsidR="00E02BAE" w:rsidRPr="005745FE">
        <w:rPr>
          <w:rFonts w:ascii="Times New Roman" w:hAnsi="Times New Roman" w:cs="Times New Roman"/>
          <w:i/>
        </w:rPr>
        <w:t>.</w:t>
      </w:r>
      <w:r w:rsidR="009A1993" w:rsidRPr="005745FE">
        <w:rPr>
          <w:rStyle w:val="Forte"/>
          <w:rFonts w:ascii="Times New Roman" w:hAnsi="Times New Roman" w:cs="Times New Roman"/>
          <w:b w:val="0"/>
          <w:shd w:val="clear" w:color="auto" w:fill="FFFFFF"/>
        </w:rPr>
        <w:t>Presidência da República. Casa Civil. Subchefia para Assuntos Jurídicos. Brasília. 1988.</w:t>
      </w:r>
    </w:p>
    <w:p w:rsidR="00877E79" w:rsidRPr="005745FE" w:rsidRDefault="00877E79" w:rsidP="0087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745FE">
        <w:rPr>
          <w:rFonts w:ascii="Times New Roman" w:hAnsi="Times New Roman" w:cs="Times New Roman"/>
        </w:rPr>
        <w:t xml:space="preserve">CUNHA, Marcos Vinicius da. A escola contra a família. In: LOPES, Eliane Marta Teixeira, FARIA FILHO, Luciano Mendes, VEIGA, </w:t>
      </w:r>
      <w:proofErr w:type="spellStart"/>
      <w:r w:rsidRPr="005745FE">
        <w:rPr>
          <w:rFonts w:ascii="Times New Roman" w:hAnsi="Times New Roman" w:cs="Times New Roman"/>
        </w:rPr>
        <w:t>Cyntia</w:t>
      </w:r>
      <w:proofErr w:type="spellEnd"/>
      <w:r w:rsidR="00783CDE">
        <w:rPr>
          <w:rFonts w:ascii="Times New Roman" w:hAnsi="Times New Roman" w:cs="Times New Roman"/>
        </w:rPr>
        <w:t xml:space="preserve"> </w:t>
      </w:r>
      <w:proofErr w:type="spellStart"/>
      <w:r w:rsidRPr="005745FE">
        <w:rPr>
          <w:rFonts w:ascii="Times New Roman" w:hAnsi="Times New Roman" w:cs="Times New Roman"/>
        </w:rPr>
        <w:t>Greive</w:t>
      </w:r>
      <w:proofErr w:type="spellEnd"/>
      <w:r w:rsidRPr="005745FE">
        <w:rPr>
          <w:rFonts w:ascii="Times New Roman" w:hAnsi="Times New Roman" w:cs="Times New Roman"/>
        </w:rPr>
        <w:t xml:space="preserve"> (org.). </w:t>
      </w:r>
      <w:r w:rsidRPr="005745FE">
        <w:rPr>
          <w:rFonts w:ascii="Times New Roman" w:hAnsi="Times New Roman" w:cs="Times New Roman"/>
          <w:i/>
        </w:rPr>
        <w:t>500 anos de educação no Brasil.</w:t>
      </w:r>
      <w:r w:rsidRPr="005745FE">
        <w:rPr>
          <w:rFonts w:ascii="Times New Roman" w:hAnsi="Times New Roman" w:cs="Times New Roman"/>
        </w:rPr>
        <w:t xml:space="preserve"> 3.ed. Belo Horizonte: Autêntica. 2003. p.447- 468.</w:t>
      </w:r>
    </w:p>
    <w:sectPr w:rsidR="00877E79" w:rsidRPr="005745FE" w:rsidSect="005745F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F3" w:rsidRDefault="003658F3" w:rsidP="0028095F">
      <w:pPr>
        <w:spacing w:after="0" w:line="240" w:lineRule="auto"/>
      </w:pPr>
      <w:r>
        <w:separator/>
      </w:r>
    </w:p>
  </w:endnote>
  <w:endnote w:type="continuationSeparator" w:id="0">
    <w:p w:rsidR="003658F3" w:rsidRDefault="003658F3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B2" w:rsidRPr="003B3DCA" w:rsidRDefault="00C325B2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B2" w:rsidRPr="00AD71CF" w:rsidRDefault="00C325B2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F3" w:rsidRDefault="003658F3" w:rsidP="0028095F">
      <w:pPr>
        <w:spacing w:after="0" w:line="240" w:lineRule="auto"/>
      </w:pPr>
      <w:r>
        <w:separator/>
      </w:r>
    </w:p>
  </w:footnote>
  <w:footnote w:type="continuationSeparator" w:id="0">
    <w:p w:rsidR="003658F3" w:rsidRDefault="003658F3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B2" w:rsidRDefault="00C325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B2" w:rsidRDefault="00C325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B0"/>
    <w:rsid w:val="000804F0"/>
    <w:rsid w:val="001A7641"/>
    <w:rsid w:val="001C450D"/>
    <w:rsid w:val="00275B22"/>
    <w:rsid w:val="0028095F"/>
    <w:rsid w:val="0028171E"/>
    <w:rsid w:val="002F2D2E"/>
    <w:rsid w:val="003444E9"/>
    <w:rsid w:val="003658F3"/>
    <w:rsid w:val="003753A6"/>
    <w:rsid w:val="00390610"/>
    <w:rsid w:val="003B3DCA"/>
    <w:rsid w:val="003B5FF8"/>
    <w:rsid w:val="004531A2"/>
    <w:rsid w:val="00461091"/>
    <w:rsid w:val="004A519B"/>
    <w:rsid w:val="004C2F53"/>
    <w:rsid w:val="0057026C"/>
    <w:rsid w:val="005745FE"/>
    <w:rsid w:val="006F6AF4"/>
    <w:rsid w:val="0073713B"/>
    <w:rsid w:val="0075705B"/>
    <w:rsid w:val="007652AC"/>
    <w:rsid w:val="00777BEE"/>
    <w:rsid w:val="00781F29"/>
    <w:rsid w:val="00783CDE"/>
    <w:rsid w:val="007C364A"/>
    <w:rsid w:val="00877E79"/>
    <w:rsid w:val="008D231C"/>
    <w:rsid w:val="009A1993"/>
    <w:rsid w:val="009D250A"/>
    <w:rsid w:val="009F1A0B"/>
    <w:rsid w:val="00A85800"/>
    <w:rsid w:val="00A90677"/>
    <w:rsid w:val="00AB2751"/>
    <w:rsid w:val="00AD71CF"/>
    <w:rsid w:val="00B23B90"/>
    <w:rsid w:val="00B5715B"/>
    <w:rsid w:val="00B70618"/>
    <w:rsid w:val="00B77E74"/>
    <w:rsid w:val="00B82AB0"/>
    <w:rsid w:val="00B85F6F"/>
    <w:rsid w:val="00C325B2"/>
    <w:rsid w:val="00C430AA"/>
    <w:rsid w:val="00C759D5"/>
    <w:rsid w:val="00C963E8"/>
    <w:rsid w:val="00CA3605"/>
    <w:rsid w:val="00CA5F81"/>
    <w:rsid w:val="00D12C62"/>
    <w:rsid w:val="00DE2C68"/>
    <w:rsid w:val="00E02BAE"/>
    <w:rsid w:val="00E54124"/>
    <w:rsid w:val="00E86C4E"/>
    <w:rsid w:val="00E95D5A"/>
    <w:rsid w:val="00EB7410"/>
    <w:rsid w:val="00EC150F"/>
    <w:rsid w:val="00F050BC"/>
    <w:rsid w:val="00F30C28"/>
    <w:rsid w:val="00F709EB"/>
    <w:rsid w:val="00FC3F40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AC9CF-3754-40FA-8182-0478FE4E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muxgbd">
    <w:name w:val="muxgbd"/>
    <w:basedOn w:val="Fontepargpadro"/>
    <w:rsid w:val="00B7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islacao.planalto.gov.br/legisla/legislacao.nsf/viwTodos/509f2321d97cd2d203256b280052245a?OpenDocument&amp;Highlight=1,constitui%C3%A7%C3%A3o&amp;AutoFram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seleoliveira9150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oneto_2010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ilia.murta@yahoo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isa.veloso@unimontes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0828-B5CA-4225-ADA1-3285A237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5</Pages>
  <Words>1515</Words>
  <Characters>8806</Characters>
  <Application>Microsoft Office Word</Application>
  <DocSecurity>0</DocSecurity>
  <Lines>172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11</cp:revision>
  <dcterms:created xsi:type="dcterms:W3CDTF">2021-08-22T01:00:00Z</dcterms:created>
  <dcterms:modified xsi:type="dcterms:W3CDTF">2021-08-23T20:16:00Z</dcterms:modified>
</cp:coreProperties>
</file>