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B5847" w:rsidRDefault="000B5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TUAÇÃO DA NUTRIÇÃO SOBRE MULHERES COM ENDOMETRIOSE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Rainnymarie Beatriz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José Wallace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os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Fernando Nicolau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Neto, João Ferreira de Magalhães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Roballo, Millana Nogueira Neves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Maslinkiewicz, Alexandre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0B5847" w:rsidRDefault="000B5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 A endometriose é uma doença caracterizada por um processo inflamatório crônico no qual fragmentos do endométrio encontram-se fora da cavidade uterina. Tal condição provoca sintomas como: dismenorreia, dispaurenia, dor pélvica, entre outros. Além disso, p</w:t>
      </w:r>
      <w:r>
        <w:rPr>
          <w:rFonts w:ascii="Times New Roman" w:eastAsia="Times New Roman" w:hAnsi="Times New Roman" w:cs="Times New Roman"/>
          <w:sz w:val="24"/>
          <w:szCs w:val="24"/>
        </w:rPr>
        <w:t>ode haver dificuldades no planejamento da gravidez devido à inflamação. Percebe-se a importância de medidas preventivas e que amenizem os sintomas em mulheres afetadas por essa condição. Diante disso, a nutrição surge como estratégia tanto preventiva quant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terapêutica no tratamento da endometriose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Analisar os principais alimentos e nutrientes que previnem e amenizam os sintomas da endometriose e quais contribuem para o desenvolvimento da mesma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 ou metodologia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presente estudo trata-se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uma Revis</w:t>
      </w:r>
      <w:r>
        <w:rPr>
          <w:rFonts w:ascii="Times New Roman" w:eastAsia="Times New Roman" w:hAnsi="Times New Roman" w:cs="Times New Roman"/>
          <w:sz w:val="24"/>
          <w:szCs w:val="24"/>
        </w:rPr>
        <w:t>ão Integrativa da Literatura (RIL) com busca na base de dados PubMed e Biblioteca Virtual em Saúde (BVS) e utilizou os termos "nutrição" ou "nutrition" e "endometriose" juntamente com o operador booleano "and". Os critérios de inclusão foram art</w:t>
      </w:r>
      <w:r>
        <w:rPr>
          <w:rFonts w:ascii="Times New Roman" w:eastAsia="Times New Roman" w:hAnsi="Times New Roman" w:cs="Times New Roman"/>
          <w:sz w:val="24"/>
          <w:szCs w:val="24"/>
        </w:rPr>
        <w:t>igos no idioma inglês e português com recorte temporal de cinco anos. A pesquisa foi realizada no mês de janeiro de 2023 e obteve-se 223 e 19 resultados nas respectivas bases de dados. Primeiramente foram analisados os títulos e após leitura dos resumos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staram cinco artigos para a produção do trabalho que mais se relacionavam com a temática entre os anos de 2017 a 2021. Além disso, as palavras chaves foram selecionadas de acordo com sua presença nos Descritores em Ciências da Saúde (DeCS)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principais achados foram a </w:t>
      </w:r>
      <w:r>
        <w:rPr>
          <w:rFonts w:ascii="Times New Roman" w:eastAsia="Times New Roman" w:hAnsi="Times New Roman" w:cs="Times New Roman"/>
          <w:sz w:val="24"/>
          <w:szCs w:val="24"/>
        </w:rPr>
        <w:t>proposta de aumentar o consumo de alimentos como frutas e vegetais frescos ricos vitaminas E, D e C, antioxidantes e ácidos graxos ômega 3 com o intuito de prevenir a endometriose ou até mesmo diminuir os sintomas como a dor. 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mentos ricos em gordura, especialmente a gordura trans, álcool, carne vermelha foram apontados como fator de risco para o desenvolvimento da endometriose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Conclusão/Considerações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Diante disso, torna-se necessário que mais pesquisas sejam realizadas </w:t>
      </w:r>
      <w:r>
        <w:rPr>
          <w:rFonts w:ascii="Times New Roman" w:eastAsia="Times New Roman" w:hAnsi="Times New Roman" w:cs="Times New Roman"/>
          <w:sz w:val="24"/>
          <w:szCs w:val="24"/>
        </w:rPr>
        <w:t>com o intuito de demonstrar os alimentos benéficos e maléficos na prevenção e tratamento da endometriose. Contudo as versões cientificamente já comprovadas servem como orientação a serem seguidas. Ademais, sabe-se que o estilo de vida baseado no consumo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alimentos naturais e minimamente processados são mais benéficos à saúde e protegem contra o desenvolvimento de várias outras doenças.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Endometriose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da mulher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rainnyssilva@gmail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:rsidR="000B5847" w:rsidRDefault="000B5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847" w:rsidRDefault="000B5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847" w:rsidRDefault="000B5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AFRIN, S. et al. Diet and Nutrition in Gynecological Disorders: A Focus on Clinical Stidies.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Nutrients</w:t>
      </w:r>
      <w:r>
        <w:rPr>
          <w:rFonts w:ascii="Times New Roman" w:eastAsia="Times New Roman" w:hAnsi="Times New Roman" w:cs="Times New Roman"/>
          <w:sz w:val="24"/>
          <w:szCs w:val="24"/>
        </w:rPr>
        <w:t>, v. 13, n. 6, p. 1-24, 2021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AMINIL, et al. The effect of combined Vitamin C and Vitamin E supplementation on oxidative stress markers in women with endometriosis: a randomized, triple-blind placebo-controlled clinical trial.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Pain Research and Management</w:t>
      </w:r>
      <w:r>
        <w:rPr>
          <w:rFonts w:ascii="Times New Roman" w:eastAsia="Times New Roman" w:hAnsi="Times New Roman" w:cs="Times New Roman"/>
          <w:sz w:val="24"/>
          <w:szCs w:val="24"/>
        </w:rPr>
        <w:t>, p. 1-6, 2021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HELBIG, M.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Does Nutrition Affect Endometriosis?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GebFra Science</w:t>
      </w:r>
      <w:r>
        <w:rPr>
          <w:rFonts w:ascii="Times New Roman" w:eastAsia="Times New Roman" w:hAnsi="Times New Roman" w:cs="Times New Roman"/>
          <w:sz w:val="24"/>
          <w:szCs w:val="24"/>
        </w:rPr>
        <w:t>, v. 81, p. 191-199, 2021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HUIJS, E.; NAP, A. The effects of nutrients on symptoms in women with endometriosis: a systematic Review.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RBMO</w:t>
      </w:r>
      <w:r>
        <w:rPr>
          <w:rFonts w:ascii="Times New Roman" w:eastAsia="Times New Roman" w:hAnsi="Times New Roman" w:cs="Times New Roman"/>
          <w:sz w:val="24"/>
          <w:szCs w:val="24"/>
        </w:rPr>
        <w:t>, v. 41, n. 2, p. 317-328, 2020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JURKIEWICZ-PRZONDZIONO, J. et al.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nfluência da dieta no risco de desenvolver endometriose.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Ginekologia Polska</w:t>
      </w:r>
      <w:r>
        <w:rPr>
          <w:rFonts w:ascii="Times New Roman" w:eastAsia="Times New Roman" w:hAnsi="Times New Roman" w:cs="Times New Roman"/>
          <w:sz w:val="24"/>
          <w:szCs w:val="24"/>
        </w:rPr>
        <w:t>, v. 2, n. 88, p. 96-102, 2017</w:t>
      </w:r>
    </w:p>
    <w:p w:rsidR="000B5847" w:rsidRDefault="000B5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0B5847" w:rsidRDefault="000B5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847" w:rsidRDefault="000B58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UFPA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rainnyssilva@gmail.com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Estácio de Sá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Maceió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Alagoas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wallace.ifal@hotmail.com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Estácio de Sá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Maceió-Alagoas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nicolasnando25@bol.com.br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joao_neto2406@hotmail.com.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Nutrição, Centro Universitário Metodista IPA, Porto Alegre- RS, millana740@gmail.com.</w:t>
      </w:r>
    </w:p>
    <w:p w:rsidR="000B5847" w:rsidRDefault="00771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Especialização em Docência do Ensino Superior, FAVENI, T</w:t>
      </w:r>
      <w:r>
        <w:rPr>
          <w:rFonts w:ascii="Times New Roman" w:eastAsia="Times New Roman" w:hAnsi="Times New Roman" w:cs="Times New Roman"/>
          <w:sz w:val="20"/>
          <w:szCs w:val="20"/>
        </w:rPr>
        <w:t>eresina-PI, alexmaslin@ufpi.edu.br.</w:t>
      </w:r>
    </w:p>
    <w:sectPr w:rsidR="000B5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71F16">
      <w:pPr>
        <w:spacing w:after="0" w:line="240" w:lineRule="auto"/>
      </w:pPr>
      <w:r>
        <w:separator/>
      </w:r>
    </w:p>
  </w:endnote>
  <w:endnote w:type="continuationSeparator" w:id="0">
    <w:p w:rsidR="00000000" w:rsidRDefault="0077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847" w:rsidRDefault="000B5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847" w:rsidRDefault="000B5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847" w:rsidRDefault="000B5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71F16">
      <w:pPr>
        <w:spacing w:after="0" w:line="240" w:lineRule="auto"/>
      </w:pPr>
      <w:r>
        <w:separator/>
      </w:r>
    </w:p>
  </w:footnote>
  <w:footnote w:type="continuationSeparator" w:id="0">
    <w:p w:rsidR="00000000" w:rsidRDefault="0077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847" w:rsidRDefault="00771F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771F16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847" w:rsidRDefault="00771F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847" w:rsidRDefault="00771F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771F16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47"/>
    <w:rsid w:val="000B5847"/>
    <w:rsid w:val="0077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422762-5C06-7E49-AB6C-CED9A910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jPXde+UXn/g6aBHoBh8+WDg0jw==">AMUW2mVh6JfIiAQEdur5prDo4Ihzc+npFsZPbRoDCPXXOl2pDufDd6z14K8xvNBARmXb2npYytPvElER9NFkv+p0vR6/YJEChP2tKhC01nsUszHrRjkzcpDU8LA84+RzCalsYN90AT8e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rainnyssilva@gmail.com</cp:lastModifiedBy>
  <cp:revision>2</cp:revision>
  <dcterms:created xsi:type="dcterms:W3CDTF">2023-01-30T16:23:00Z</dcterms:created>
  <dcterms:modified xsi:type="dcterms:W3CDTF">2023-01-30T16:23:00Z</dcterms:modified>
</cp:coreProperties>
</file>