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FF" w:rsidRDefault="000552FF" w:rsidP="000552F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Dor, queixas relativas ao sono e fadiga </w:t>
      </w:r>
      <w:proofErr w:type="gramStart"/>
      <w:r>
        <w:rPr>
          <w:rFonts w:ascii="Arial" w:hAnsi="Arial" w:cs="Arial"/>
          <w:b/>
          <w:bCs/>
          <w:color w:val="000000"/>
        </w:rPr>
        <w:t>na</w:t>
      </w:r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</w:p>
    <w:p w:rsidR="000552FF" w:rsidRDefault="000552FF" w:rsidP="000552FF">
      <w:pPr>
        <w:pStyle w:val="NormalWeb"/>
        <w:spacing w:before="0" w:beforeAutospacing="0" w:after="0" w:afterAutospacing="0" w:line="360" w:lineRule="auto"/>
        <w:jc w:val="center"/>
      </w:pPr>
      <w:r>
        <w:rPr>
          <w:rFonts w:ascii="Arial" w:hAnsi="Arial" w:cs="Arial"/>
          <w:b/>
          <w:bCs/>
          <w:color w:val="000000"/>
        </w:rPr>
        <w:t>Esclerose Lateral Amiotrófica</w:t>
      </w:r>
    </w:p>
    <w:p w:rsidR="000552FF" w:rsidRDefault="000552FF" w:rsidP="000552FF">
      <w:pPr>
        <w:pStyle w:val="NormalWeb"/>
        <w:spacing w:before="240" w:beforeAutospacing="0" w:after="240" w:afterAutospacing="0" w:line="360" w:lineRule="auto"/>
        <w:jc w:val="both"/>
      </w:pPr>
      <w:r>
        <w:rPr>
          <w:rFonts w:ascii="Arial" w:hAnsi="Arial" w:cs="Arial"/>
          <w:b/>
          <w:bCs/>
          <w:color w:val="000000"/>
        </w:rPr>
        <w:t>Introdução -</w:t>
      </w:r>
      <w:r>
        <w:rPr>
          <w:rFonts w:ascii="Arial" w:hAnsi="Arial" w:cs="Arial"/>
          <w:color w:val="212121"/>
          <w:shd w:val="clear" w:color="auto" w:fill="FFFFFF"/>
        </w:rPr>
        <w:t xml:space="preserve"> A Esclerose Lateral Amiotrófica (ELA) é uma doença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neurodegenerativa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, de rápida progressão e sem cura. Apesar do tratamento clínico se basear no manejo de sintomas, muitas vezes, eles acabam sendo negligenciados pelos profissionais da saúde. </w:t>
      </w:r>
      <w:r>
        <w:rPr>
          <w:rFonts w:ascii="Arial" w:hAnsi="Arial" w:cs="Arial"/>
          <w:color w:val="000000"/>
        </w:rPr>
        <w:t xml:space="preserve">Dentre os sintomas que impactam negativamente a vida da pessoa com ELA, mas recebem pouca atenção na prática clínica, </w:t>
      </w:r>
      <w:proofErr w:type="gramStart"/>
      <w:r>
        <w:rPr>
          <w:rFonts w:ascii="Arial" w:hAnsi="Arial" w:cs="Arial"/>
          <w:color w:val="000000"/>
        </w:rPr>
        <w:t>estão</w:t>
      </w:r>
      <w:proofErr w:type="gramEnd"/>
      <w:r>
        <w:rPr>
          <w:rFonts w:ascii="Arial" w:hAnsi="Arial" w:cs="Arial"/>
          <w:color w:val="000000"/>
        </w:rPr>
        <w:t xml:space="preserve"> a dor, as queixas relativas ao sono e a fadiga.</w:t>
      </w:r>
    </w:p>
    <w:p w:rsidR="000552FF" w:rsidRDefault="000552FF" w:rsidP="000552FF">
      <w:pPr>
        <w:pStyle w:val="NormalWeb"/>
        <w:spacing w:before="240" w:beforeAutospacing="0" w:after="240" w:afterAutospacing="0" w:line="360" w:lineRule="auto"/>
        <w:jc w:val="both"/>
      </w:pPr>
      <w:r>
        <w:rPr>
          <w:rFonts w:ascii="Arial" w:hAnsi="Arial" w:cs="Arial"/>
          <w:b/>
          <w:bCs/>
          <w:color w:val="000000"/>
        </w:rPr>
        <w:t xml:space="preserve">Objetivo - </w:t>
      </w:r>
      <w:r>
        <w:rPr>
          <w:rFonts w:ascii="Arial" w:hAnsi="Arial" w:cs="Arial"/>
          <w:color w:val="000000"/>
        </w:rPr>
        <w:t>Investigar a frequência de dor, queixas relativas ao sono, fadiga e o tratamento destes sintomas em indivíduos com ELA. </w:t>
      </w:r>
    </w:p>
    <w:p w:rsidR="000552FF" w:rsidRDefault="000552FF" w:rsidP="000552FF">
      <w:pPr>
        <w:pStyle w:val="NormalWeb"/>
        <w:spacing w:before="240" w:beforeAutospacing="0" w:after="240" w:afterAutospacing="0" w:line="360" w:lineRule="auto"/>
        <w:jc w:val="both"/>
      </w:pPr>
      <w:r>
        <w:rPr>
          <w:rFonts w:ascii="Arial" w:hAnsi="Arial" w:cs="Arial"/>
          <w:b/>
          <w:bCs/>
          <w:color w:val="000000"/>
        </w:rPr>
        <w:t xml:space="preserve">Metodologia - </w:t>
      </w:r>
      <w:r>
        <w:rPr>
          <w:rFonts w:ascii="Arial" w:hAnsi="Arial" w:cs="Arial"/>
          <w:color w:val="000000"/>
        </w:rPr>
        <w:t xml:space="preserve">Estudo descritivo aprovado pelo Comitê de Ética (CAAE 08661019.9.0000.5149). Participaram indivíduos com diagnóstico de ELA </w:t>
      </w:r>
      <w:proofErr w:type="gramStart"/>
      <w:r>
        <w:rPr>
          <w:rFonts w:ascii="Arial" w:hAnsi="Arial" w:cs="Arial"/>
          <w:color w:val="000000"/>
        </w:rPr>
        <w:t>esporádica atendidos em um ambulatório de referência em neuromuscular</w:t>
      </w:r>
      <w:proofErr w:type="gramEnd"/>
      <w:r>
        <w:rPr>
          <w:rFonts w:ascii="Arial" w:hAnsi="Arial" w:cs="Arial"/>
          <w:color w:val="000000"/>
        </w:rPr>
        <w:t xml:space="preserve">. Foram coletadas informações </w:t>
      </w:r>
      <w:proofErr w:type="spellStart"/>
      <w:r>
        <w:rPr>
          <w:rFonts w:ascii="Arial" w:hAnsi="Arial" w:cs="Arial"/>
          <w:color w:val="000000"/>
        </w:rPr>
        <w:t>sociodemográficas</w:t>
      </w:r>
      <w:proofErr w:type="spellEnd"/>
      <w:r>
        <w:rPr>
          <w:rFonts w:ascii="Arial" w:hAnsi="Arial" w:cs="Arial"/>
          <w:color w:val="000000"/>
        </w:rPr>
        <w:t xml:space="preserve"> e queixas relativas ao sono. Capacidade funcional, dor e fadiga foram mensuradas pela </w:t>
      </w:r>
      <w:proofErr w:type="spellStart"/>
      <w:r>
        <w:rPr>
          <w:rFonts w:ascii="Arial" w:hAnsi="Arial" w:cs="Arial"/>
          <w:color w:val="000000"/>
        </w:rPr>
        <w:t>Revised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Amyotrophic</w:t>
      </w:r>
      <w:proofErr w:type="spellEnd"/>
      <w:r>
        <w:rPr>
          <w:rFonts w:ascii="Arial" w:hAnsi="Arial" w:cs="Arial"/>
          <w:color w:val="000000"/>
        </w:rPr>
        <w:t xml:space="preserve"> Lateral </w:t>
      </w:r>
      <w:proofErr w:type="spellStart"/>
      <w:r>
        <w:rPr>
          <w:rFonts w:ascii="Arial" w:hAnsi="Arial" w:cs="Arial"/>
          <w:color w:val="000000"/>
        </w:rPr>
        <w:t>Sclerosis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Functional</w:t>
      </w:r>
      <w:proofErr w:type="spellEnd"/>
      <w:r>
        <w:rPr>
          <w:rFonts w:ascii="Arial" w:hAnsi="Arial" w:cs="Arial"/>
          <w:color w:val="000000"/>
        </w:rPr>
        <w:t xml:space="preserve"> Rating </w:t>
      </w:r>
      <w:proofErr w:type="spellStart"/>
      <w:r>
        <w:rPr>
          <w:rFonts w:ascii="Arial" w:hAnsi="Arial" w:cs="Arial"/>
          <w:color w:val="000000"/>
        </w:rPr>
        <w:t>Scale</w:t>
      </w:r>
      <w:proofErr w:type="spellEnd"/>
      <w:r>
        <w:rPr>
          <w:rFonts w:ascii="Arial" w:hAnsi="Arial" w:cs="Arial"/>
          <w:color w:val="000000"/>
        </w:rPr>
        <w:t xml:space="preserve"> (ALSFRS-R), Escala Visual Analógica (EVA) e Fatigue </w:t>
      </w:r>
      <w:proofErr w:type="spellStart"/>
      <w:r>
        <w:rPr>
          <w:rFonts w:ascii="Arial" w:hAnsi="Arial" w:cs="Arial"/>
          <w:color w:val="000000"/>
        </w:rPr>
        <w:t>Severity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Scale</w:t>
      </w:r>
      <w:proofErr w:type="spellEnd"/>
      <w:r>
        <w:rPr>
          <w:rFonts w:ascii="Arial" w:hAnsi="Arial" w:cs="Arial"/>
          <w:color w:val="000000"/>
        </w:rPr>
        <w:t xml:space="preserve"> (FSS), respectivamente. Investigou-se, pelo </w:t>
      </w:r>
      <w:proofErr w:type="spellStart"/>
      <w:r>
        <w:rPr>
          <w:rFonts w:ascii="Arial" w:hAnsi="Arial" w:cs="Arial"/>
          <w:color w:val="000000"/>
        </w:rPr>
        <w:t>autorrelato</w:t>
      </w:r>
      <w:proofErr w:type="spellEnd"/>
      <w:r>
        <w:rPr>
          <w:rFonts w:ascii="Arial" w:hAnsi="Arial" w:cs="Arial"/>
          <w:color w:val="000000"/>
        </w:rPr>
        <w:t>, se o paciente realizava algum tratamento específico no manejo do sintoma e foi realizada uma análise descritiva.</w:t>
      </w:r>
    </w:p>
    <w:p w:rsidR="000552FF" w:rsidRDefault="000552FF" w:rsidP="000552FF">
      <w:pPr>
        <w:pStyle w:val="NormalWeb"/>
        <w:spacing w:before="240" w:beforeAutospacing="0" w:after="240" w:afterAutospacing="0" w:line="360" w:lineRule="auto"/>
        <w:jc w:val="both"/>
      </w:pPr>
      <w:r>
        <w:rPr>
          <w:rFonts w:ascii="Arial" w:hAnsi="Arial" w:cs="Arial"/>
          <w:b/>
          <w:bCs/>
          <w:color w:val="000000"/>
        </w:rPr>
        <w:t>Resultado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-</w:t>
      </w:r>
      <w:r>
        <w:rPr>
          <w:rFonts w:ascii="Arial" w:hAnsi="Arial" w:cs="Arial"/>
          <w:color w:val="000000"/>
        </w:rPr>
        <w:t xml:space="preserve"> Participaram do estudo 82 indivíduos com média de idade de 59,2±11,7 anos. A maioria dos participantes era do sexo masculino (58,5%), com início espinhal (71,9%), em estágio leve a moderado (68,3%) da doença e </w:t>
      </w:r>
      <w:proofErr w:type="gramStart"/>
      <w:r>
        <w:rPr>
          <w:rFonts w:ascii="Arial" w:hAnsi="Arial" w:cs="Arial"/>
          <w:color w:val="000000"/>
        </w:rPr>
        <w:t>tinham,</w:t>
      </w:r>
      <w:proofErr w:type="gramEnd"/>
      <w:r>
        <w:rPr>
          <w:rFonts w:ascii="Arial" w:hAnsi="Arial" w:cs="Arial"/>
          <w:color w:val="000000"/>
        </w:rPr>
        <w:t xml:space="preserve"> em média de 2,7±2,1 anos de sintomas. Do total de participantes, 54,9% referiam dor, com intensidade de 5,74±2,3 na EVA, 68,3% relataram pelo menos uma queixa relativa ao sono e 42,7% apresentavam fadiga, com 5,41±1,25 pontos na FSS. Em relação ao manejo dos sintomas, a minoria reportou realizar algum tratamento específico para dor (24,4%), alterações de sono (31,7%) e fadiga (11,4%).</w:t>
      </w:r>
    </w:p>
    <w:p w:rsidR="00686C84" w:rsidRDefault="000552FF" w:rsidP="000552FF">
      <w:pPr>
        <w:pStyle w:val="NormalWeb"/>
        <w:spacing w:before="240" w:beforeAutospacing="0" w:after="240" w:afterAutospacing="0" w:line="360" w:lineRule="auto"/>
        <w:jc w:val="both"/>
      </w:pPr>
      <w:r>
        <w:rPr>
          <w:rFonts w:ascii="Arial" w:hAnsi="Arial" w:cs="Arial"/>
          <w:b/>
          <w:bCs/>
          <w:color w:val="000000"/>
        </w:rPr>
        <w:t>Conclusão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-</w:t>
      </w:r>
      <w:r>
        <w:rPr>
          <w:rFonts w:ascii="Arial" w:hAnsi="Arial" w:cs="Arial"/>
          <w:color w:val="000000"/>
        </w:rPr>
        <w:t xml:space="preserve"> Apesar da frequência considerável dos sintomas entre </w:t>
      </w:r>
      <w:proofErr w:type="gramStart"/>
      <w:r>
        <w:rPr>
          <w:rFonts w:ascii="Arial" w:hAnsi="Arial" w:cs="Arial"/>
          <w:color w:val="000000"/>
        </w:rPr>
        <w:t>os indivíduos com ELA esporádica</w:t>
      </w:r>
      <w:proofErr w:type="gramEnd"/>
      <w:r>
        <w:rPr>
          <w:rFonts w:ascii="Arial" w:hAnsi="Arial" w:cs="Arial"/>
          <w:color w:val="000000"/>
        </w:rPr>
        <w:t>, p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oucos recebem algum tipo de intervenção específica. Dessa forma, é </w:t>
      </w:r>
      <w:r>
        <w:rPr>
          <w:rFonts w:ascii="Arial" w:hAnsi="Arial" w:cs="Arial"/>
          <w:color w:val="000000"/>
        </w:rPr>
        <w:lastRenderedPageBreak/>
        <w:t>de grande importância que os profissionais que acompanham essa população avaliem e tratem os sintomas, com o objetivo de proporcionar uma melhor qualidade de vida.</w:t>
      </w:r>
    </w:p>
    <w:sectPr w:rsidR="00686C84" w:rsidSect="000552FF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9B"/>
    <w:rsid w:val="000552FF"/>
    <w:rsid w:val="0064349B"/>
    <w:rsid w:val="0068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2023-08-22T00:31:00Z</dcterms:created>
  <dcterms:modified xsi:type="dcterms:W3CDTF">2023-08-22T01:23:00Z</dcterms:modified>
</cp:coreProperties>
</file>