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intelligence.xml" ContentType="application/vnd.ms-office.intelligence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sm="smNativeData" mc:Ignorable="w14 wp14">
  <w:body>
    <w:p xmlns:wp14="http://schemas.microsoft.com/office/word/2010/wordml" w14:paraId="3D4DD5F8" wp14:textId="77777777">
      <w:pPr>
        <w:pStyle w:val="para1"/>
        <w:ind w:left="0"/>
        <w:rPr>
          <w:rFonts w:ascii="Times New Roman" w:hAnsi="Times New Roman"/>
          <w:sz w:val="20"/>
        </w:rPr>
      </w:pPr>
      <w:r>
        <w:rPr>
          <w:noProof/>
        </w:rPr>
        <w:drawing>
          <wp:anchor xmlns:wp14="http://schemas.microsoft.com/office/word/2010/wordprocessingDrawing" distT="0" distB="0" distL="0" distR="0" simplePos="0" relativeHeight="251658241" behindDoc="1" locked="0" layoutInCell="0" hidden="0" allowOverlap="1" wp14:anchorId="0F9CA555" wp14:editId="7777777">
            <wp:simplePos x="0" y="0"/>
            <wp:positionH relativeFrom="page">
              <wp:posOffset>21590</wp:posOffset>
            </wp:positionH>
            <wp:positionV relativeFrom="page">
              <wp:posOffset>-144780</wp:posOffset>
            </wp:positionV>
            <wp:extent cx="7541260" cy="106673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  <a:extLst>
                        <a:ext uri="smNativeData">
                          <sm:smNativeData xmlns:sm="smNativeData" val="SMDATA_14_VQlX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IAAAAAAAAAAAAAAAAAAAAAAAACIAAAAAAAAAAAAAABz///9kLgAAn0EAAAAAAAAiAAAAHP///y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1260" cy="10667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</w:r>
    </w:p>
    <w:p xmlns:wp14="http://schemas.microsoft.com/office/word/2010/wordml" w14:paraId="672A6659" wp14:textId="77777777">
      <w:pPr>
        <w:pStyle w:val="para1"/>
        <w:ind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A37501D" wp14:textId="77777777">
      <w:pPr>
        <w:pStyle w:val="para1"/>
        <w:ind w:left="0"/>
        <w:spacing w:before="7"/>
      </w:pPr>
      <w:r/>
    </w:p>
    <w:p xmlns:wp14="http://schemas.microsoft.com/office/word/2010/wordml" w14:paraId="5DAB6C7B" wp14:textId="77777777">
      <w:pPr>
        <w:pStyle w:val="para1"/>
        <w:ind w:left="0"/>
      </w:pPr>
      <w:r/>
    </w:p>
    <w:p xmlns:wp14="http://schemas.microsoft.com/office/word/2010/wordml" w14:paraId="02EB378F" wp14:textId="77777777">
      <w:pPr>
        <w:pStyle w:val="para1"/>
        <w:ind w:left="0"/>
      </w:pPr>
      <w:r/>
    </w:p>
    <w:p xmlns:wp14="http://schemas.microsoft.com/office/word/2010/wordml" w14:paraId="6A05A809" wp14:textId="77777777">
      <w:pPr>
        <w:pStyle w:val="para1"/>
        <w:ind w:left="0"/>
      </w:pPr>
      <w:r/>
    </w:p>
    <w:p xmlns:wp14="http://schemas.microsoft.com/office/word/2010/wordml" w:rsidP="180F27F4" w14:paraId="23C36B0C" wp14:textId="77777777">
      <w:pPr>
        <w:ind w:right="19"/>
        <w:spacing w:line="242" w:lineRule="auto"/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0F27F4" w:rsidR="180F27F4"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4"/>
          <w:szCs w:val="24"/>
        </w:rPr>
        <w:t>OS TIPOS DIVERSIFICADOS DE FAMÍLIA QUE VEM MUDANDO CONFORME A EVOLUÇÃO DOS ANOS</w:t>
      </w:r>
    </w:p>
    <w:p xmlns:wp14="http://schemas.microsoft.com/office/word/2010/wordml" w:rsidP="180F27F4" w14:paraId="5A39BBE3" wp14:textId="77777777">
      <w:pPr>
        <w:ind w:left="119" w:right="19"/>
        <w:spacing w:line="242" w:lineRule="auto"/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P="180F27F4" w14:paraId="05331DF6" wp14:textId="77777777">
      <w:pPr>
        <w:ind w:left="119" w:right="19"/>
        <w:spacing w:line="242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180F27F4"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4"/>
          <w:szCs w:val="24"/>
        </w:rPr>
        <w:t>Maria</w:t>
      </w:r>
      <w:r w:rsidRPr="180F27F4">
        <w:rPr>
          <w:rFonts w:ascii="Arial" w:hAnsi="Arial" w:eastAsia="Arial" w:cs="Arial" w:asciiTheme="minorAscii" w:hAnsiTheme="minorAscii" w:eastAsiaTheme="minorAscii" w:cstheme="minorAscii"/>
          <w:b w:val="1"/>
          <w:bCs w:val="1"/>
          <w:spacing w:val="-7"/>
          <w:sz w:val="24"/>
          <w:szCs w:val="24"/>
        </w:rPr>
        <w:t xml:space="preserve"> </w:t>
      </w:r>
      <w:r w:rsidRPr="180F27F4"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4"/>
          <w:szCs w:val="24"/>
        </w:rPr>
        <w:t>de</w:t>
      </w:r>
      <w:r w:rsidRPr="180F27F4">
        <w:rPr>
          <w:rFonts w:ascii="Arial" w:hAnsi="Arial" w:eastAsia="Arial" w:cs="Arial" w:asciiTheme="minorAscii" w:hAnsiTheme="minorAscii" w:eastAsiaTheme="minorAscii" w:cstheme="minorAscii"/>
          <w:b w:val="1"/>
          <w:bCs w:val="1"/>
          <w:spacing w:val="-8"/>
          <w:sz w:val="24"/>
          <w:szCs w:val="24"/>
        </w:rPr>
        <w:t xml:space="preserve"> </w:t>
      </w:r>
      <w:r w:rsidRPr="180F27F4"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4"/>
          <w:szCs w:val="24"/>
        </w:rPr>
        <w:t>Fátima</w:t>
      </w:r>
      <w:r w:rsidRPr="180F27F4">
        <w:rPr>
          <w:rFonts w:ascii="Arial" w:hAnsi="Arial" w:eastAsia="Arial" w:cs="Arial" w:asciiTheme="minorAscii" w:hAnsiTheme="minorAscii" w:eastAsiaTheme="minorAscii" w:cstheme="minorAscii"/>
          <w:b w:val="1"/>
          <w:bCs w:val="1"/>
          <w:spacing w:val="-12"/>
          <w:sz w:val="24"/>
          <w:szCs w:val="24"/>
        </w:rPr>
        <w:t xml:space="preserve"> </w:t>
      </w:r>
      <w:r w:rsidRPr="180F27F4"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4"/>
          <w:szCs w:val="24"/>
        </w:rPr>
        <w:t>de</w:t>
      </w:r>
      <w:r w:rsidRPr="180F27F4">
        <w:rPr>
          <w:rFonts w:ascii="Arial" w:hAnsi="Arial" w:eastAsia="Arial" w:cs="Arial" w:asciiTheme="minorAscii" w:hAnsiTheme="minorAscii" w:eastAsiaTheme="minorAscii" w:cstheme="minorAscii"/>
          <w:b w:val="1"/>
          <w:bCs w:val="1"/>
          <w:spacing w:val="-8"/>
          <w:sz w:val="24"/>
          <w:szCs w:val="24"/>
        </w:rPr>
        <w:t xml:space="preserve"> </w:t>
      </w:r>
      <w:r w:rsidRPr="180F27F4"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4"/>
          <w:szCs w:val="24"/>
        </w:rPr>
        <w:t>Souza</w:t>
      </w:r>
      <w:r w:rsidRPr="180F27F4">
        <w:rPr>
          <w:rFonts w:ascii="Arial" w:hAnsi="Arial" w:eastAsia="Arial" w:cs="Arial" w:asciiTheme="minorAscii" w:hAnsiTheme="minorAscii" w:eastAsiaTheme="minorAscii" w:cstheme="minorAscii"/>
          <w:b w:val="1"/>
          <w:bCs w:val="1"/>
          <w:spacing w:val="-8"/>
          <w:sz w:val="24"/>
          <w:szCs w:val="24"/>
        </w:rPr>
        <w:t xml:space="preserve"> </w:t>
      </w:r>
      <w:r w:rsidRPr="180F27F4"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4"/>
          <w:szCs w:val="24"/>
        </w:rPr>
        <w:t xml:space="preserve">Alves </w:t>
      </w:r>
      <w:r w:rsidRP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 xml:space="preserve">Estudante/ Acadêmica de Direito Faculdade </w:t>
      </w:r>
      <w:proofErr w:type="spellStart"/>
      <w:r w:rsidRP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>Uninta</w:t>
      </w:r>
      <w:proofErr w:type="spellEnd"/>
    </w:p>
    <w:p xmlns:wp14="http://schemas.microsoft.com/office/word/2010/wordml" w:rsidP="180F27F4" w14:paraId="587CDD66" wp14:textId="77777777">
      <w:pPr>
        <w:pStyle w:val="para1"/>
        <w:ind w:right="19"/>
        <w:spacing w:line="271" w:lineRule="exact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>Itapipoca-</w:t>
      </w:r>
      <w:r w:rsidRPr="180F27F4">
        <w:rPr>
          <w:rFonts w:ascii="Arial" w:hAnsi="Arial" w:eastAsia="Arial" w:cs="Arial" w:asciiTheme="minorAscii" w:hAnsiTheme="minorAscii" w:eastAsiaTheme="minorAscii" w:cstheme="minorAscii"/>
          <w:spacing w:val="-1"/>
          <w:sz w:val="24"/>
          <w:szCs w:val="24"/>
        </w:rPr>
        <w:t xml:space="preserve"> </w:t>
      </w:r>
      <w:r w:rsidRPr="180F27F4">
        <w:rPr>
          <w:rFonts w:ascii="Arial" w:hAnsi="Arial" w:eastAsia="Arial" w:cs="Arial" w:asciiTheme="minorAscii" w:hAnsiTheme="minorAscii" w:eastAsiaTheme="minorAscii" w:cstheme="minorAscii"/>
          <w:spacing w:val="-2"/>
          <w:sz w:val="24"/>
          <w:szCs w:val="24"/>
        </w:rPr>
        <w:t>Ceará</w:t>
      </w:r>
      <w:r/>
    </w:p>
    <w:p xmlns:wp14="http://schemas.microsoft.com/office/word/2010/wordml" w:rsidP="180F27F4" w14:paraId="4517148B" wp14:textId="77777777">
      <w:pPr>
        <w:ind w:left="119" w:right="19"/>
        <w:spacing w:before="3"/>
        <w:rPr>
          <w:rFonts w:ascii="Arial" w:hAnsi="Arial" w:eastAsia="Arial" w:cs="Arial" w:asciiTheme="minorAscii" w:hAnsiTheme="minorAscii" w:eastAsiaTheme="minorAscii" w:cstheme="minorAscii"/>
          <w:color w:val="0462c1"/>
          <w:sz w:val="24"/>
          <w:szCs w:val="24"/>
        </w:rPr>
      </w:pPr>
      <w:r w:rsidRP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>E-mail:</w:t>
      </w:r>
      <w:r w:rsidRPr="180F27F4">
        <w:rPr>
          <w:rFonts w:ascii="Arial" w:hAnsi="Arial" w:eastAsia="Arial" w:cs="Arial" w:asciiTheme="minorAscii" w:hAnsiTheme="minorAscii" w:eastAsiaTheme="minorAscii" w:cstheme="minorAscii"/>
          <w:spacing w:val="-17"/>
          <w:sz w:val="24"/>
          <w:szCs w:val="24"/>
        </w:rPr>
        <w:t xml:space="preserve"> </w:t>
      </w:r>
      <w:hyperlink w:history="1" r:id="R452201d751104309">
        <w:r w:rsidRPr="180F27F4">
          <w:rPr>
            <w:rFonts w:ascii="Arial" w:hAnsi="Arial" w:eastAsia="Arial" w:cs="Arial" w:asciiTheme="minorAscii" w:hAnsiTheme="minorAscii" w:eastAsiaTheme="minorAscii" w:cstheme="minorAscii"/>
            <w:color w:val="0462c1"/>
            <w:sz w:val="24"/>
            <w:szCs w:val="24"/>
            <w:u w:val="single" w:color="0462c1"/>
          </w:rPr>
          <w:t>fatimaallves2206@gmail.com</w:t>
        </w:r>
      </w:hyperlink>
      <w:r w:rsidRPr="180F27F4">
        <w:rPr>
          <w:rFonts w:ascii="Arial" w:hAnsi="Arial" w:eastAsia="Arial" w:cs="Arial" w:asciiTheme="minorAscii" w:hAnsiTheme="minorAscii" w:eastAsiaTheme="minorAscii" w:cstheme="minorAscii"/>
          <w:color w:val="0462c1"/>
          <w:sz w:val="24"/>
          <w:szCs w:val="24"/>
        </w:rPr>
        <w:t xml:space="preserve"> </w:t>
      </w:r>
    </w:p>
    <w:p xmlns:wp14="http://schemas.microsoft.com/office/word/2010/wordml" w:rsidP="180F27F4" w14:paraId="079D2095" wp14:textId="77777777">
      <w:pPr>
        <w:ind w:left="119" w:right="19"/>
        <w:spacing w:before="3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180F27F4" w:rsidR="180F27F4"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4"/>
          <w:szCs w:val="24"/>
        </w:rPr>
        <w:t xml:space="preserve">Ana Cristina Silva de Oliveira </w:t>
      </w:r>
      <w:r w:rsidRPr="180F27F4" w:rsid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 xml:space="preserve">Estudante/ Acadêmica de Direito Faculdade </w:t>
      </w:r>
      <w:proofErr w:type="spellStart"/>
      <w:r w:rsidRPr="180F27F4" w:rsid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>Uninta</w:t>
      </w:r>
      <w:proofErr w:type="spellEnd"/>
    </w:p>
    <w:p xmlns:wp14="http://schemas.microsoft.com/office/word/2010/wordml" w:rsidP="180F27F4" w14:paraId="5D8489AA" wp14:textId="77777777">
      <w:pPr>
        <w:pStyle w:val="para1"/>
        <w:ind w:right="19"/>
        <w:spacing w:line="275" w:lineRule="exact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>Itapipoca-</w:t>
      </w:r>
      <w:r w:rsidRPr="180F27F4">
        <w:rPr>
          <w:rFonts w:ascii="Arial" w:hAnsi="Arial" w:eastAsia="Arial" w:cs="Arial" w:asciiTheme="minorAscii" w:hAnsiTheme="minorAscii" w:eastAsiaTheme="minorAscii" w:cstheme="minorAscii"/>
          <w:spacing w:val="-1"/>
          <w:sz w:val="24"/>
          <w:szCs w:val="24"/>
        </w:rPr>
        <w:t xml:space="preserve"> </w:t>
      </w:r>
      <w:r w:rsidRPr="180F27F4">
        <w:rPr>
          <w:rFonts w:ascii="Arial" w:hAnsi="Arial" w:eastAsia="Arial" w:cs="Arial" w:asciiTheme="minorAscii" w:hAnsiTheme="minorAscii" w:eastAsiaTheme="minorAscii" w:cstheme="minorAscii"/>
          <w:spacing w:val="-2"/>
          <w:sz w:val="24"/>
          <w:szCs w:val="24"/>
        </w:rPr>
        <w:t>Ceará</w:t>
      </w:r>
      <w:r/>
    </w:p>
    <w:p xmlns:wp14="http://schemas.microsoft.com/office/word/2010/wordml" w:rsidP="180F27F4" w14:paraId="468ECDAD" wp14:textId="77777777">
      <w:pPr>
        <w:ind w:left="119" w:right="19"/>
        <w:rPr>
          <w:rFonts w:ascii="Arial" w:hAnsi="Arial" w:eastAsia="Arial" w:cs="Arial" w:asciiTheme="minorAscii" w:hAnsiTheme="minorAscii" w:eastAsiaTheme="minorAscii" w:cstheme="minorAscii"/>
          <w:color w:val="0462c1"/>
          <w:sz w:val="24"/>
          <w:szCs w:val="24"/>
        </w:rPr>
      </w:pPr>
      <w:r w:rsidRPr="180F27F4" w:rsid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 xml:space="preserve">E-mail: </w:t>
      </w:r>
      <w:hyperlink r:id="R1a72c9a3e17c4d48">
        <w:r w:rsidRPr="180F27F4" w:rsidR="180F27F4">
          <w:rPr>
            <w:rFonts w:ascii="Arial" w:hAnsi="Arial" w:eastAsia="Arial" w:cs="Arial" w:asciiTheme="minorAscii" w:hAnsiTheme="minorAscii" w:eastAsiaTheme="minorAscii" w:cstheme="minorAscii"/>
            <w:color w:val="0462C1"/>
            <w:sz w:val="24"/>
            <w:szCs w:val="24"/>
            <w:u w:val="single"/>
          </w:rPr>
          <w:t>acsof90@gmail.com</w:t>
        </w:r>
      </w:hyperlink>
      <w:r w:rsidRPr="180F27F4" w:rsidR="180F27F4">
        <w:rPr>
          <w:rFonts w:ascii="Arial" w:hAnsi="Arial" w:eastAsia="Arial" w:cs="Arial" w:asciiTheme="minorAscii" w:hAnsiTheme="minorAscii" w:eastAsiaTheme="minorAscii" w:cstheme="minorAscii"/>
          <w:color w:val="0462C1"/>
          <w:sz w:val="24"/>
          <w:szCs w:val="24"/>
        </w:rPr>
        <w:t xml:space="preserve"> </w:t>
      </w:r>
    </w:p>
    <w:p xmlns:wp14="http://schemas.microsoft.com/office/word/2010/wordml" w:rsidP="180F27F4" w14:paraId="32487627" wp14:textId="77777777">
      <w:pPr>
        <w:ind w:left="119" w:right="19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180F27F4"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4"/>
          <w:szCs w:val="24"/>
        </w:rPr>
        <w:t xml:space="preserve">Aline dos Santos Lima </w:t>
      </w:r>
      <w:r w:rsidRP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>Estudante/</w:t>
      </w:r>
      <w:r w:rsidRPr="180F27F4">
        <w:rPr>
          <w:rFonts w:ascii="Arial" w:hAnsi="Arial" w:eastAsia="Arial" w:cs="Arial" w:asciiTheme="minorAscii" w:hAnsiTheme="minorAscii" w:eastAsiaTheme="minorAscii" w:cstheme="minorAscii"/>
          <w:spacing w:val="-11"/>
          <w:sz w:val="24"/>
          <w:szCs w:val="24"/>
        </w:rPr>
        <w:t xml:space="preserve"> </w:t>
      </w:r>
      <w:r w:rsidRP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>Acadêmica</w:t>
      </w:r>
      <w:r w:rsidRPr="180F27F4">
        <w:rPr>
          <w:rFonts w:ascii="Arial" w:hAnsi="Arial" w:eastAsia="Arial" w:cs="Arial" w:asciiTheme="minorAscii" w:hAnsiTheme="minorAscii" w:eastAsiaTheme="minorAscii" w:cstheme="minorAscii"/>
          <w:spacing w:val="-11"/>
          <w:sz w:val="24"/>
          <w:szCs w:val="24"/>
        </w:rPr>
        <w:t xml:space="preserve"> </w:t>
      </w:r>
      <w:r w:rsidRP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>de</w:t>
      </w:r>
      <w:r w:rsidRPr="180F27F4">
        <w:rPr>
          <w:rFonts w:ascii="Arial" w:hAnsi="Arial" w:eastAsia="Arial" w:cs="Arial" w:asciiTheme="minorAscii" w:hAnsiTheme="minorAscii" w:eastAsiaTheme="minorAscii" w:cstheme="minorAscii"/>
          <w:spacing w:val="-11"/>
          <w:sz w:val="24"/>
          <w:szCs w:val="24"/>
        </w:rPr>
        <w:t xml:space="preserve"> </w:t>
      </w:r>
      <w:r w:rsidRP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 xml:space="preserve">Direito Faculdade </w:t>
      </w:r>
      <w:proofErr w:type="spellStart"/>
      <w:r w:rsidRP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>Uninta</w:t>
      </w:r>
      <w:proofErr w:type="spellEnd"/>
    </w:p>
    <w:p xmlns:wp14="http://schemas.microsoft.com/office/word/2010/wordml" w:rsidP="180F27F4" w14:paraId="6EBA7F91" wp14:textId="77777777">
      <w:pPr>
        <w:pStyle w:val="para1"/>
        <w:ind w:right="19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>Itapipoca-</w:t>
      </w:r>
      <w:r w:rsidRPr="180F27F4">
        <w:rPr>
          <w:rFonts w:ascii="Arial" w:hAnsi="Arial" w:eastAsia="Arial" w:cs="Arial" w:asciiTheme="minorAscii" w:hAnsiTheme="minorAscii" w:eastAsiaTheme="minorAscii" w:cstheme="minorAscii"/>
          <w:spacing w:val="-1"/>
          <w:sz w:val="24"/>
          <w:szCs w:val="24"/>
        </w:rPr>
        <w:t xml:space="preserve"> </w:t>
      </w:r>
      <w:r w:rsidRPr="180F27F4">
        <w:rPr>
          <w:rFonts w:ascii="Arial" w:hAnsi="Arial" w:eastAsia="Arial" w:cs="Arial" w:asciiTheme="minorAscii" w:hAnsiTheme="minorAscii" w:eastAsiaTheme="minorAscii" w:cstheme="minorAscii"/>
          <w:spacing w:val="-2"/>
          <w:sz w:val="24"/>
          <w:szCs w:val="24"/>
        </w:rPr>
        <w:t>Ceará</w:t>
      </w:r>
      <w:r/>
    </w:p>
    <w:p xmlns:wp14="http://schemas.microsoft.com/office/word/2010/wordml" w:rsidP="180F27F4" w14:paraId="49317CF8" wp14:textId="77777777">
      <w:pPr>
        <w:pStyle w:val="para1"/>
        <w:ind w:right="19"/>
        <w:spacing w:before="2" w:line="272" w:lineRule="exact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 xml:space="preserve">E-mail: </w:t>
      </w:r>
      <w:hyperlink w:history="1" r:id="R3439e1f5948b40a0">
        <w:r w:rsidRPr="180F27F4">
          <w:rPr>
            <w:rFonts w:ascii="Arial" w:hAnsi="Arial" w:eastAsia="Arial" w:cs="Arial" w:asciiTheme="minorAscii" w:hAnsiTheme="minorAscii" w:eastAsiaTheme="minorAscii" w:cstheme="minorAscii"/>
            <w:color w:val="0462c1"/>
            <w:spacing w:val="-2"/>
            <w:sz w:val="24"/>
            <w:szCs w:val="24"/>
            <w:u w:val="single" w:color="0462c1"/>
          </w:rPr>
          <w:t>alinni.cdd@gmail.com</w:t>
        </w:r>
      </w:hyperlink>
    </w:p>
    <w:p xmlns:wp14="http://schemas.microsoft.com/office/word/2010/wordml" w:rsidP="180F27F4" w14:paraId="50D1E704" wp14:textId="77777777">
      <w:pPr>
        <w:ind w:left="119" w:right="19"/>
        <w:spacing w:line="242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180F27F4"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4"/>
          <w:szCs w:val="24"/>
        </w:rPr>
        <w:t>Ana</w:t>
      </w:r>
      <w:r w:rsidRPr="180F27F4">
        <w:rPr>
          <w:rFonts w:ascii="Arial" w:hAnsi="Arial" w:eastAsia="Arial" w:cs="Arial" w:asciiTheme="minorAscii" w:hAnsiTheme="minorAscii" w:eastAsiaTheme="minorAscii" w:cstheme="minorAscii"/>
          <w:b w:val="1"/>
          <w:bCs w:val="1"/>
          <w:spacing w:val="-8"/>
          <w:sz w:val="24"/>
          <w:szCs w:val="24"/>
        </w:rPr>
        <w:t xml:space="preserve"> </w:t>
      </w:r>
      <w:r w:rsidRPr="180F27F4"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4"/>
          <w:szCs w:val="24"/>
        </w:rPr>
        <w:t>Letícia</w:t>
      </w:r>
      <w:r w:rsidRPr="180F27F4">
        <w:rPr>
          <w:rFonts w:ascii="Arial" w:hAnsi="Arial" w:eastAsia="Arial" w:cs="Arial" w:asciiTheme="minorAscii" w:hAnsiTheme="minorAscii" w:eastAsiaTheme="minorAscii" w:cstheme="minorAscii"/>
          <w:b w:val="1"/>
          <w:bCs w:val="1"/>
          <w:spacing w:val="-7"/>
          <w:sz w:val="24"/>
          <w:szCs w:val="24"/>
        </w:rPr>
        <w:t xml:space="preserve"> </w:t>
      </w:r>
      <w:r w:rsidRPr="180F27F4"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4"/>
          <w:szCs w:val="24"/>
        </w:rPr>
        <w:t>Carneiro</w:t>
      </w:r>
      <w:r w:rsidRPr="180F27F4">
        <w:rPr>
          <w:rFonts w:ascii="Arial" w:hAnsi="Arial" w:eastAsia="Arial" w:cs="Arial" w:asciiTheme="minorAscii" w:hAnsiTheme="minorAscii" w:eastAsiaTheme="minorAscii" w:cstheme="minorAscii"/>
          <w:b w:val="1"/>
          <w:bCs w:val="1"/>
          <w:spacing w:val="-7"/>
          <w:sz w:val="24"/>
          <w:szCs w:val="24"/>
        </w:rPr>
        <w:t xml:space="preserve"> </w:t>
      </w:r>
      <w:r w:rsidRPr="180F27F4"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4"/>
          <w:szCs w:val="24"/>
        </w:rPr>
        <w:t>dos</w:t>
      </w:r>
      <w:r w:rsidRPr="180F27F4">
        <w:rPr>
          <w:rFonts w:ascii="Arial" w:hAnsi="Arial" w:eastAsia="Arial" w:cs="Arial" w:asciiTheme="minorAscii" w:hAnsiTheme="minorAscii" w:eastAsiaTheme="minorAscii" w:cstheme="minorAscii"/>
          <w:b w:val="1"/>
          <w:bCs w:val="1"/>
          <w:spacing w:val="-8"/>
          <w:sz w:val="24"/>
          <w:szCs w:val="24"/>
        </w:rPr>
        <w:t xml:space="preserve"> </w:t>
      </w:r>
      <w:r w:rsidRPr="180F27F4"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4"/>
          <w:szCs w:val="24"/>
        </w:rPr>
        <w:t xml:space="preserve">Santos </w:t>
      </w:r>
      <w:r w:rsidRP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 xml:space="preserve">Estudante/ Acadêmica de Direito Faculdade </w:t>
      </w:r>
      <w:proofErr w:type="spellStart"/>
      <w:r w:rsidRP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>Uninta</w:t>
      </w:r>
      <w:proofErr w:type="spellEnd"/>
    </w:p>
    <w:p xmlns:wp14="http://schemas.microsoft.com/office/word/2010/wordml" w:rsidP="180F27F4" w14:paraId="116768F8" wp14:textId="77777777">
      <w:pPr>
        <w:pStyle w:val="para1"/>
        <w:ind w:right="19"/>
        <w:spacing w:line="274" w:lineRule="exact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>Itapipoca-</w:t>
      </w:r>
      <w:r w:rsidRPr="180F27F4">
        <w:rPr>
          <w:rFonts w:ascii="Arial" w:hAnsi="Arial" w:eastAsia="Arial" w:cs="Arial" w:asciiTheme="minorAscii" w:hAnsiTheme="minorAscii" w:eastAsiaTheme="minorAscii" w:cstheme="minorAscii"/>
          <w:spacing w:val="-3"/>
          <w:sz w:val="24"/>
          <w:szCs w:val="24"/>
        </w:rPr>
        <w:t xml:space="preserve"> </w:t>
      </w:r>
      <w:r w:rsidRPr="180F27F4">
        <w:rPr>
          <w:rFonts w:ascii="Arial" w:hAnsi="Arial" w:eastAsia="Arial" w:cs="Arial" w:asciiTheme="minorAscii" w:hAnsiTheme="minorAscii" w:eastAsiaTheme="minorAscii" w:cstheme="minorAscii"/>
          <w:spacing w:val="-2"/>
          <w:sz w:val="24"/>
          <w:szCs w:val="24"/>
        </w:rPr>
        <w:t>Ceará</w:t>
      </w:r>
      <w:r/>
    </w:p>
    <w:p xmlns:wp14="http://schemas.microsoft.com/office/word/2010/wordml" w:rsidP="180F27F4" w14:paraId="43BA0B6C" wp14:textId="77777777">
      <w:pPr>
        <w:pStyle w:val="para1"/>
        <w:ind w:right="19"/>
        <w:spacing w:line="274" w:lineRule="exact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>E-mail:</w:t>
      </w:r>
      <w:r w:rsidRPr="180F27F4">
        <w:rPr>
          <w:rFonts w:ascii="Arial" w:hAnsi="Arial" w:eastAsia="Arial" w:cs="Arial" w:asciiTheme="minorAscii" w:hAnsiTheme="minorAscii" w:eastAsiaTheme="minorAscii" w:cstheme="minorAscii"/>
          <w:spacing w:val="-1"/>
          <w:sz w:val="24"/>
          <w:szCs w:val="24"/>
        </w:rPr>
        <w:t xml:space="preserve"> </w:t>
      </w:r>
      <w:hyperlink w:history="1" r:id="R3cc51ec7504940d0">
        <w:r w:rsidRPr="180F27F4">
          <w:rPr>
            <w:rFonts w:ascii="Arial" w:hAnsi="Arial" w:eastAsia="Arial" w:cs="Arial" w:asciiTheme="minorAscii" w:hAnsiTheme="minorAscii" w:eastAsiaTheme="minorAscii" w:cstheme="minorAscii"/>
            <w:spacing w:val="-2"/>
            <w:sz w:val="24"/>
            <w:szCs w:val="24"/>
          </w:rPr>
          <w:t>c16.leticiasantos@gmail.com</w:t>
        </w:r>
      </w:hyperlink>
    </w:p>
    <w:p xmlns:wp14="http://schemas.microsoft.com/office/word/2010/wordml" w:rsidP="180F27F4" w14:paraId="7F8AC09B" wp14:textId="77777777">
      <w:pPr>
        <w:pStyle w:val="para2"/>
        <w:ind w:right="19"/>
        <w:spacing w:line="275" w:lineRule="exact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180F27F4" w:rsid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>Gabriela Martins Carmo</w:t>
      </w:r>
    </w:p>
    <w:p xmlns:wp14="http://schemas.microsoft.com/office/word/2010/wordml" w:rsidP="180F27F4" w14:paraId="7765C5AA" wp14:textId="77777777">
      <w:pPr>
        <w:pStyle w:val="para1"/>
        <w:ind w:right="19"/>
        <w:spacing w:line="242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>Professora</w:t>
      </w:r>
      <w:r w:rsidRPr="180F27F4">
        <w:rPr>
          <w:rFonts w:ascii="Arial" w:hAnsi="Arial" w:eastAsia="Arial" w:cs="Arial" w:asciiTheme="minorAscii" w:hAnsiTheme="minorAscii" w:eastAsiaTheme="minorAscii" w:cstheme="minorAscii"/>
          <w:spacing w:val="-6"/>
          <w:sz w:val="24"/>
          <w:szCs w:val="24"/>
        </w:rPr>
        <w:t xml:space="preserve"> </w:t>
      </w:r>
      <w:r w:rsidRP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>Universitária</w:t>
      </w:r>
      <w:r w:rsidRPr="180F27F4">
        <w:rPr>
          <w:rFonts w:ascii="Arial" w:hAnsi="Arial" w:eastAsia="Arial" w:cs="Arial" w:asciiTheme="minorAscii" w:hAnsiTheme="minorAscii" w:eastAsiaTheme="minorAscii" w:cstheme="minorAscii"/>
          <w:spacing w:val="-6"/>
          <w:sz w:val="24"/>
          <w:szCs w:val="24"/>
        </w:rPr>
        <w:t xml:space="preserve"> </w:t>
      </w:r>
      <w:r w:rsidRP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 xml:space="preserve">e advogada, Faculdade </w:t>
      </w:r>
      <w:proofErr w:type="spellStart"/>
      <w:r w:rsidRP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>Uninta</w:t>
      </w:r>
      <w:proofErr w:type="spellEnd"/>
      <w:r w:rsidRP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 xml:space="preserve"> de Itapipoca</w:t>
      </w:r>
    </w:p>
    <w:p xmlns:wp14="http://schemas.microsoft.com/office/word/2010/wordml" w:rsidP="180F27F4" w14:paraId="7681A5E1" wp14:textId="77777777">
      <w:pPr>
        <w:ind w:left="119" w:right="19"/>
        <w:spacing w:line="242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180F27F4" w:rsid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 xml:space="preserve">Itapipoca- Ceará </w:t>
      </w:r>
    </w:p>
    <w:p xmlns:wp14="http://schemas.microsoft.com/office/word/2010/wordml" w:rsidP="180F27F4" w14:paraId="374A91E6" wp14:textId="700D422E">
      <w:pPr>
        <w:pStyle w:val="para0"/>
        <w:spacing w:line="360" w:lineRule="auto"/>
        <w:ind w:left="119" w:right="19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180F27F4" w:rsidR="180F27F4"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  <w:t xml:space="preserve">E-mail: </w:t>
      </w:r>
      <w:hyperlink r:id="R3d538f2429b948aa">
        <w:r w:rsidRPr="180F27F4" w:rsidR="180F27F4">
          <w:rPr>
            <w:rStyle w:val="char1"/>
            <w:rFonts w:ascii="Arial" w:hAnsi="Arial" w:eastAsia="Arial" w:cs="Arial" w:asciiTheme="minorAscii" w:hAnsiTheme="minorAscii" w:eastAsiaTheme="minorAscii" w:cstheme="minorAscii"/>
            <w:sz w:val="24"/>
            <w:szCs w:val="24"/>
          </w:rPr>
          <w:t>gabriela.carmo@uninta.edu.br</w:t>
        </w:r>
      </w:hyperlink>
    </w:p>
    <w:p xmlns:wp14="http://schemas.microsoft.com/office/word/2010/wordml" w:rsidP="180F27F4" w14:paraId="2AE9DFB0" wp14:textId="50007A3F">
      <w:pPr>
        <w:pStyle w:val="para0"/>
        <w:spacing w:line="360" w:lineRule="auto"/>
        <w:ind w:left="119" w:right="19"/>
        <w:rPr>
          <w:rFonts w:ascii="Arial" w:hAnsi="Arial" w:eastAsia="Arial" w:cs="Arial" w:asciiTheme="minorAscii" w:hAnsiTheme="minorAscii" w:eastAsiaTheme="minorAscii" w:cstheme="minorAscii"/>
          <w:color w:val="000000"/>
          <w:sz w:val="24"/>
          <w:szCs w:val="24"/>
        </w:rPr>
      </w:pPr>
      <w:r w:rsidRPr="180F27F4" w:rsidR="180F27F4"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      </w:t>
      </w:r>
    </w:p>
    <w:p xmlns:wp14="http://schemas.microsoft.com/office/word/2010/wordml" w:rsidP="180F27F4" w14:paraId="6F760F8B" wp14:textId="77777777">
      <w:pPr>
        <w:pStyle w:val="para2"/>
        <w:spacing w:line="360" w:lineRule="auto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sz w:val="24"/>
          <w:szCs w:val="24"/>
        </w:rPr>
      </w:pPr>
      <w:r w:rsidRPr="180F27F4">
        <w:rPr>
          <w:rFonts w:ascii="Arial" w:hAnsi="Arial" w:eastAsia="Arial" w:cs="Arial" w:asciiTheme="minorAscii" w:hAnsiTheme="minorAscii" w:eastAsiaTheme="minorAscii" w:cstheme="minorAscii"/>
          <w:color w:val="000000"/>
          <w:sz w:val="24"/>
          <w:szCs w:val="24"/>
        </w:rPr>
        <w:t xml:space="preserve">Introdução: </w:t>
      </w:r>
      <w:r w:rsidRPr="180F27F4">
        <w:rPr>
          <w:rFonts w:ascii="Arial" w:hAnsi="Arial" w:eastAsia="Arial" w:cs="Arial" w:asciiTheme="minorAscii" w:hAnsiTheme="minorAscii" w:eastAsiaTheme="minorAscii" w:cstheme="minorAscii"/>
          <w:b w:val="0"/>
          <w:bCs w:val="0"/>
          <w:color w:val="000000"/>
          <w:sz w:val="24"/>
          <w:szCs w:val="24"/>
        </w:rPr>
        <w:t>Durante grande parte da história do nosso país, o conceito de família esteve atrelada a valores sociais dos quais definiam família como pai, mãe e filhos, sendo que na própria Código Civil é dito no artigo 1723 que:</w:t>
      </w:r>
      <w:r w:rsidRPr="180F27F4">
        <w:rPr>
          <w:rFonts w:ascii="Arial" w:hAnsi="Arial" w:eastAsia="Arial" w:cs="Arial" w:asciiTheme="minorAscii" w:hAnsiTheme="minorAscii" w:eastAsiaTheme="minorAscii" w:cstheme="minorAscii"/>
          <w:b w:val="0"/>
          <w:bCs w:val="0"/>
          <w:color w:val="111111"/>
          <w:sz w:val="24"/>
          <w:szCs w:val="24"/>
        </w:rPr>
        <w:t xml:space="preserve"> </w:t>
      </w:r>
      <w:r w:rsidRPr="180F27F4">
        <w:rPr>
          <w:rFonts w:ascii="Arial" w:hAnsi="Arial" w:eastAsia="Arial" w:cs="Arial" w:asciiTheme="minorAscii" w:hAnsiTheme="minorAscii" w:eastAsiaTheme="minorAscii" w:cstheme="minorAscii"/>
          <w:b w:val="0"/>
          <w:bCs w:val="0"/>
          <w:color w:val="111111"/>
          <w:sz w:val="24"/>
          <w:szCs w:val="24"/>
        </w:rPr>
        <w:t>“É reconhecida como entidade familiar a união estável entre o homem e a mulher, configurada na convivência pública, contínua e duradoura e estabelecida com o objetivo de constituição de família”.  Código Civil Brasileiro (</w:t>
      </w:r>
      <w:r w:rsidRPr="180F27F4">
        <w:rPr>
          <w:rFonts w:ascii="Arial" w:hAnsi="Arial" w:eastAsia="Arial" w:cs="Arial" w:asciiTheme="minorAscii" w:hAnsiTheme="minorAscii" w:eastAsiaTheme="minorAscii" w:cstheme="minorAscii"/>
          <w:b w:val="0"/>
          <w:bCs w:val="0"/>
          <w:sz w:val="24"/>
          <w:szCs w:val="24"/>
        </w:rPr>
        <w:t>Lei nº 10.406 de 10 de Janeiro de 2002).</w:t>
      </w:r>
      <w:r>
        <w:rPr>
          <w:b w:val="0"/>
          <w:bCs w:val="0"/>
        </w:rPr>
      </w:r>
    </w:p>
    <w:p xmlns:wp14="http://schemas.microsoft.com/office/word/2010/wordml" w:rsidP="180F27F4" w14:paraId="31BC1156" wp14:textId="48D266F8">
      <w:pPr>
        <w:pStyle w:val="para1"/>
        <w:ind w:right="114"/>
        <w:spacing w:line="360" w:lineRule="auto"/>
        <w:jc w:val="both"/>
        <w:rPr>
          <w:rFonts w:ascii="Arial" w:hAnsi="Arial" w:eastAsia="Arial" w:cs="Arial" w:asciiTheme="minorAscii" w:hAnsiTheme="minorAscii" w:eastAsiaTheme="minorAscii" w:cstheme="minorAscii"/>
          <w:color w:val="111111"/>
          <w:sz w:val="24"/>
          <w:szCs w:val="24"/>
        </w:rPr>
      </w:pPr>
      <w:r w:rsidRPr="1F0819ED" w:rsidR="1F0819ED">
        <w:rPr>
          <w:rFonts w:ascii="Arial" w:hAnsi="Arial" w:eastAsia="Arial" w:cs="Arial" w:asciiTheme="minorAscii" w:hAnsiTheme="minorAscii" w:eastAsiaTheme="minorAscii" w:cstheme="minorAscii"/>
          <w:color w:val="111111"/>
          <w:sz w:val="24"/>
          <w:szCs w:val="24"/>
        </w:rPr>
        <w:t xml:space="preserve"> Atualmente devido as transformações sociais provenientes da segunda metade do século XX ate o início do século XXI, o conceito de família encontra-se modificando e tais mudanças implicam em um impacto social, pois, apesar de que existam várias formas de família em meio a sociedade, elas sofrem diversas formas de preconceitos por não seguirem os padrões tradicionais de famílias.</w:t>
      </w:r>
    </w:p>
    <w:p xmlns:wp14="http://schemas.microsoft.com/office/word/2010/wordml" w:rsidP="180F27F4" w14:paraId="72A3D3EC" wp14:textId="77777777">
      <w:pPr>
        <w:pStyle w:val="para1"/>
        <w:ind w:left="0"/>
        <w:spacing w:line="271" w:lineRule="exact"/>
        <w:jc w:val="both"/>
        <w:rPr>
          <w:rFonts w:ascii="Arial" w:hAnsi="Arial" w:eastAsia="Arial" w:cs="Arial" w:asciiTheme="minorAscii" w:hAnsiTheme="minorAscii" w:eastAsiaTheme="minorAscii" w:cstheme="minorAscii"/>
          <w:color w:val="000000"/>
          <w:sz w:val="24"/>
          <w:szCs w:val="24"/>
        </w:rPr>
      </w:pPr>
    </w:p>
    <w:p xmlns:wp14="http://schemas.microsoft.com/office/word/2010/wordml" w:rsidP="180F27F4" w14:paraId="0D0B940D" wp14:textId="77777777">
      <w:pPr>
        <w:pStyle w:val="para1"/>
        <w:ind w:left="0"/>
        <w:spacing w:line="271" w:lineRule="exact"/>
        <w:jc w:val="both"/>
        <w:rPr>
          <w:rFonts w:ascii="Arial" w:hAnsi="Arial" w:eastAsia="Arial" w:cs="Arial" w:asciiTheme="minorAscii" w:hAnsiTheme="minorAscii" w:eastAsiaTheme="minorAscii" w:cstheme="minorAscii"/>
          <w:color w:val="000000"/>
          <w:sz w:val="24"/>
          <w:szCs w:val="24"/>
        </w:rPr>
      </w:pPr>
    </w:p>
    <w:p xmlns:wp14="http://schemas.microsoft.com/office/word/2010/wordml" w:rsidP="180F27F4" w14:paraId="0E27B00A" wp14:textId="77777777">
      <w:pPr>
        <w:ind w:left="119"/>
        <w:spacing w:line="271" w:lineRule="exact"/>
        <w:jc w:val="both"/>
        <w:rPr>
          <w:rFonts w:ascii="Arial" w:hAnsi="Arial" w:eastAsia="Arial" w:cs="Arial" w:asciiTheme="minorAscii" w:hAnsiTheme="minorAscii" w:eastAsiaTheme="minorAscii" w:cstheme="minorAscii"/>
          <w:color w:val="000000"/>
          <w:sz w:val="24"/>
          <w:szCs w:val="24"/>
        </w:rPr>
      </w:pPr>
    </w:p>
    <w:p xmlns:wp14="http://schemas.microsoft.com/office/word/2010/wordml" w14:paraId="60061E4C" wp14:textId="77777777"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w="11910" w:h="16840" w:orient="portrait"/>
          <w:pgMar w:top="1580" w:right="1580" w:bottom="280" w:left="15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 xmlns:wp14="http://schemas.microsoft.com/office/word/2010/wordml" w14:paraId="5B44E18A" wp14:textId="77777777">
      <w:pPr>
        <w:pStyle w:val="para1"/>
        <w:ind w:left="0"/>
        <w:spacing/>
        <w:jc w:val="both"/>
        <w:rPr>
          <w:sz w:val="20"/>
          <w:szCs w:val="20"/>
        </w:rPr>
      </w:pPr>
      <w:r>
        <w:rPr>
          <w:noProof/>
        </w:rPr>
        <w:drawing>
          <wp:anchor xmlns:wp14="http://schemas.microsoft.com/office/word/2010/wordprocessingDrawing" distT="0" distB="0" distL="0" distR="0" simplePos="0" relativeHeight="251658242" behindDoc="1" locked="0" layoutInCell="0" hidden="0" allowOverlap="1" wp14:anchorId="2C3BCA5E" wp14:editId="7777777">
            <wp:simplePos x="0" y="0"/>
            <wp:positionH relativeFrom="page">
              <wp:posOffset>16510</wp:posOffset>
            </wp:positionH>
            <wp:positionV relativeFrom="page">
              <wp:posOffset>9525</wp:posOffset>
            </wp:positionV>
            <wp:extent cx="7541260" cy="10667365"/>
            <wp:effectExtent l="0" t="0" r="0" b="0"/>
            <wp:wrapNone/>
            <wp:docPr id="2" name="image1.jpe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 1"/>
                    <pic:cNvPicPr>
                      <a:picLocks noChangeAspect="1"/>
                      <a:extLst>
                        <a:ext uri="smNativeData">
                          <sm:smNativeData xmlns:sm="smNativeData" val="SMDATA_14_VQlXY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B4AAAAAIAAAAAAAAAAAAAAAAAAAAAAAABoAAAAAAAAAAAAAAA8AAABkLgAAn0EAAAEAAQAaAAAADwA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1260" cy="10667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</w:r>
    </w:p>
    <w:p xmlns:wp14="http://schemas.microsoft.com/office/word/2010/wordml" w14:paraId="44EAFD9C" wp14:textId="77777777">
      <w:pPr>
        <w:pStyle w:val="para1"/>
        <w:ind w:left="0"/>
        <w:spacing/>
        <w:jc w:val="both"/>
      </w:pPr>
      <w:r/>
    </w:p>
    <w:p xmlns:wp14="http://schemas.microsoft.com/office/word/2010/wordml" w14:paraId="4B94D5A5" wp14:textId="77777777">
      <w:pPr>
        <w:pStyle w:val="para1"/>
        <w:ind w:left="0"/>
        <w:spacing/>
        <w:jc w:val="both"/>
      </w:pPr>
      <w:r/>
    </w:p>
    <w:p xmlns:wp14="http://schemas.microsoft.com/office/word/2010/wordml" w14:paraId="3DEEC669" wp14:textId="77777777">
      <w:pPr>
        <w:pStyle w:val="para1"/>
        <w:ind w:left="0"/>
        <w:spacing/>
        <w:jc w:val="both"/>
      </w:pPr>
      <w:r/>
    </w:p>
    <w:p xmlns:wp14="http://schemas.microsoft.com/office/word/2010/wordml" w14:paraId="3656B9AB" wp14:textId="77777777">
      <w:pPr>
        <w:pStyle w:val="para1"/>
        <w:ind w:left="0"/>
        <w:spacing/>
        <w:jc w:val="both"/>
      </w:pPr>
      <w:r/>
    </w:p>
    <w:p xmlns:wp14="http://schemas.microsoft.com/office/word/2010/wordml" w14:paraId="45FB0818" wp14:textId="77777777">
      <w:pPr>
        <w:pStyle w:val="para1"/>
        <w:ind w:left="0"/>
        <w:spacing/>
        <w:jc w:val="both"/>
      </w:pPr>
      <w:r/>
    </w:p>
    <w:p xmlns:wp14="http://schemas.microsoft.com/office/word/2010/wordml" w:rsidP="1F0819ED" wp14:textId="77777777" w14:paraId="62486C05">
      <w:pPr>
        <w:pStyle w:val="para1"/>
        <w:ind w:left="0"/>
        <w:spacing/>
        <w:jc w:val="both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180F27F4" w14:paraId="572DC9FE" wp14:textId="77777777">
      <w:pPr>
        <w:spacing w:before="92" w:line="360" w:lineRule="auto"/>
        <w:jc w:val="both"/>
        <w:rPr>
          <w:sz w:val="24"/>
          <w:szCs w:val="24"/>
        </w:rPr>
      </w:pPr>
      <w:r w:rsidRPr="1F0819ED" w:rsidR="1F0819ED">
        <w:rPr>
          <w:b w:val="1"/>
          <w:bCs w:val="1"/>
          <w:sz w:val="24"/>
          <w:szCs w:val="24"/>
        </w:rPr>
        <w:t>Objetivo</w:t>
      </w:r>
      <w:r w:rsidRPr="1F0819ED" w:rsidR="1F0819ED">
        <w:rPr>
          <w:sz w:val="24"/>
          <w:szCs w:val="24"/>
        </w:rPr>
        <w:t xml:space="preserve">: Através desta pesquisa busca-se conhecer e explanar os novos modelos de família, onde é observado que conforme o mundo evolui vem consigo novas tendências, e para tanto é imprescindível o fortalecimento de vínculos familiares. </w:t>
      </w:r>
      <w:r w:rsidRPr="1F0819ED" w:rsidR="1F0819ED">
        <w:rPr>
          <w:b w:val="1"/>
          <w:bCs w:val="1"/>
          <w:sz w:val="24"/>
          <w:szCs w:val="24"/>
        </w:rPr>
        <w:t xml:space="preserve">Método: </w:t>
      </w:r>
      <w:r w:rsidRPr="1F0819ED" w:rsidR="1F0819ED">
        <w:rPr>
          <w:sz w:val="24"/>
          <w:szCs w:val="24"/>
        </w:rPr>
        <w:t xml:space="preserve"> A metodologia empregada nesse trabalho está pautada em pesquisas bibliográfica metodológicos com abordagem das formas a serem incorporados na constituição do sujeito e a </w:t>
      </w:r>
      <w:proofErr w:type="spellStart"/>
      <w:r w:rsidRPr="1F0819ED" w:rsidR="1F0819ED">
        <w:rPr>
          <w:sz w:val="24"/>
          <w:szCs w:val="24"/>
        </w:rPr>
        <w:t>concepção</w:t>
      </w:r>
      <w:proofErr w:type="spellEnd"/>
      <w:r w:rsidRPr="1F0819ED" w:rsidR="1F0819ED">
        <w:rPr>
          <w:sz w:val="24"/>
          <w:szCs w:val="24"/>
        </w:rPr>
        <w:t xml:space="preserve"> de família. </w:t>
      </w:r>
      <w:r w:rsidRPr="1F0819ED" w:rsidR="1F0819ED">
        <w:rPr>
          <w:b w:val="1"/>
          <w:bCs w:val="1"/>
          <w:sz w:val="24"/>
          <w:szCs w:val="24"/>
        </w:rPr>
        <w:t xml:space="preserve">Resultados: </w:t>
      </w:r>
      <w:r w:rsidRPr="1F0819ED" w:rsidR="1F0819ED">
        <w:rPr>
          <w:sz w:val="24"/>
          <w:szCs w:val="24"/>
        </w:rPr>
        <w:t xml:space="preserve">Segundo uma pesquisa realizada pelo IBGE as estatísticas comprovam que </w:t>
      </w:r>
      <w:proofErr w:type="gramStart"/>
      <w:r w:rsidRPr="1F0819ED" w:rsidR="1F0819ED">
        <w:rPr>
          <w:sz w:val="24"/>
          <w:szCs w:val="24"/>
        </w:rPr>
        <w:t>um número elevado de famílias são</w:t>
      </w:r>
      <w:proofErr w:type="gramEnd"/>
      <w:r w:rsidRPr="1F0819ED" w:rsidR="1F0819ED">
        <w:rPr>
          <w:sz w:val="24"/>
          <w:szCs w:val="24"/>
        </w:rPr>
        <w:t xml:space="preserve"> fincadas, sob o véu da </w:t>
      </w:r>
      <w:proofErr w:type="spellStart"/>
      <w:r w:rsidRPr="1F0819ED" w:rsidR="1F0819ED">
        <w:rPr>
          <w:sz w:val="24"/>
          <w:szCs w:val="24"/>
        </w:rPr>
        <w:t>monoparentalidade</w:t>
      </w:r>
      <w:proofErr w:type="spellEnd"/>
      <w:r w:rsidRPr="1F0819ED" w:rsidR="1F0819ED">
        <w:rPr>
          <w:sz w:val="24"/>
          <w:szCs w:val="24"/>
        </w:rPr>
        <w:t xml:space="preserve">, fazendo-se, portanto, urgir à lei a sua regulamentação. (MALUF,2010, p.14). Um novo Censo realizado pelo IBGE (Instituto Brasileiro de Geografia e Estatística) no ano de 2010 </w:t>
      </w:r>
      <w:proofErr w:type="spellStart"/>
      <w:r w:rsidRPr="1F0819ED" w:rsidR="1F0819ED">
        <w:rPr>
          <w:sz w:val="24"/>
          <w:szCs w:val="24"/>
        </w:rPr>
        <w:t>detectou</w:t>
      </w:r>
      <w:proofErr w:type="spellEnd"/>
      <w:r w:rsidRPr="1F0819ED" w:rsidR="1F0819ED">
        <w:rPr>
          <w:sz w:val="24"/>
          <w:szCs w:val="24"/>
        </w:rPr>
        <w:t xml:space="preserve">  60 mil famílias homoafetivas pelo Brasil. Já oficializadas do ponto de vista legal (ainda falta o casamento), as relações homoafetivas são mais um exemplo dos novos arranjos familiares no Brasil.  Já as mulheres são maioria nesses arranjos, respondem por 53,8% dos lares.</w:t>
      </w:r>
      <w:r w:rsidRPr="1F0819ED" w:rsidR="1F0819ED">
        <w:rPr>
          <w:color w:val="222222"/>
          <w:sz w:val="24"/>
          <w:szCs w:val="24"/>
        </w:rPr>
        <w:t xml:space="preserve"> (PAULO,2010)</w:t>
      </w:r>
      <w:r w:rsidRPr="1F0819ED" w:rsidR="1F0819ED">
        <w:rPr>
          <w:sz w:val="24"/>
          <w:szCs w:val="24"/>
        </w:rPr>
        <w:t xml:space="preserve"> </w:t>
      </w:r>
      <w:r w:rsidRPr="1F0819ED" w:rsidR="1F0819ED">
        <w:rPr>
          <w:b w:val="1"/>
          <w:bCs w:val="1"/>
          <w:sz w:val="24"/>
          <w:szCs w:val="24"/>
        </w:rPr>
        <w:t xml:space="preserve">Conclusão: </w:t>
      </w:r>
      <w:r w:rsidRPr="1F0819ED" w:rsidR="1F0819ED">
        <w:rPr>
          <w:sz w:val="24"/>
          <w:szCs w:val="24"/>
        </w:rPr>
        <w:t>Através desta pesquisa conclui-se com maior profundidade um progresso no modelo de família, podendo assim estabelecer e estruturar diversas modalidades familiar dentro da sociedade. Fazendo valar assim os princípios da igualdade, liberdade e a não discriminação, visto que é primordial a dignidade da pessoa humana. De fato o modelo de família passou por várias modificações em meio ao desenvolvimento da sociedade moderna, porém ainda é preciso que haja empatia na sociedade para podermos deixar de lado o pensamento de que o modelo de família a ser aceita é aquela estabelecida na antiguidade.</w:t>
      </w:r>
    </w:p>
    <w:p xmlns:wp14="http://schemas.microsoft.com/office/word/2010/wordml" w14:paraId="4101652C" wp14:textId="77777777">
      <w:pPr>
        <w:spacing/>
        <w:jc w:val="both"/>
      </w:pPr>
      <w:r/>
    </w:p>
    <w:p xmlns:wp14="http://schemas.microsoft.com/office/word/2010/wordml" w14:paraId="4B99056E" wp14:textId="77777777">
      <w:pPr>
        <w:spacing/>
        <w:jc w:val="both"/>
      </w:pPr>
      <w:r/>
    </w:p>
    <w:p xmlns:wp14="http://schemas.microsoft.com/office/word/2010/wordml" w14:paraId="1299C43A" wp14:textId="77777777">
      <w:pPr>
        <w:spacing/>
        <w:jc w:val="both"/>
      </w:pPr>
      <w:r/>
    </w:p>
    <w:p xmlns:wp14="http://schemas.microsoft.com/office/word/2010/wordml" w14:paraId="4DDBEF00" wp14:textId="77777777">
      <w:pPr>
        <w:spacing/>
        <w:jc w:val="both"/>
      </w:pPr>
      <w:r/>
    </w:p>
    <w:p xmlns:wp14="http://schemas.microsoft.com/office/word/2010/wordml" w14:paraId="3461D779" wp14:textId="77777777">
      <w:pPr>
        <w:spacing/>
        <w:jc w:val="both"/>
      </w:pPr>
      <w:r/>
    </w:p>
    <w:p xmlns:wp14="http://schemas.microsoft.com/office/word/2010/wordml" w14:paraId="3CF2D8B6" wp14:textId="77777777"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w="11910" w:h="16840" w:orient="portrait"/>
          <w:pgMar w:top="1580" w:right="1580" w:bottom="280" w:left="15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 xmlns:wp14="http://schemas.microsoft.com/office/word/2010/wordml" w14:paraId="62D5F9BF" wp14:textId="77777777">
      <w:pPr>
        <w:pStyle w:val="para1"/>
        <w:ind w:left="0"/>
        <w:spacing/>
        <w:jc w:val="both"/>
        <w:rPr>
          <w:sz w:val="20"/>
        </w:rPr>
      </w:pPr>
      <w:r>
        <w:rPr>
          <w:noProof/>
        </w:rPr>
        <w:drawing>
          <wp:anchor xmlns:wp14="http://schemas.microsoft.com/office/word/2010/wordprocessingDrawing" distT="0" distB="0" distL="0" distR="0" simplePos="0" relativeHeight="251658243" behindDoc="1" locked="0" layoutInCell="0" hidden="0" allowOverlap="1" wp14:anchorId="2803C8EF" wp14:editId="7777777">
            <wp:simplePos x="0" y="0"/>
            <wp:positionH relativeFrom="page">
              <wp:posOffset>69215</wp:posOffset>
            </wp:positionH>
            <wp:positionV relativeFrom="page">
              <wp:posOffset>14605</wp:posOffset>
            </wp:positionV>
            <wp:extent cx="7541260" cy="10667365"/>
            <wp:effectExtent l="0" t="0" r="0" b="0"/>
            <wp:wrapNone/>
            <wp:docPr id="3" name="image1.jpe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 2"/>
                    <pic:cNvPicPr>
                      <a:picLocks noChangeAspect="1"/>
                      <a:extLst>
                        <a:ext uri="smNativeData">
                          <sm:smNativeData xmlns:sm="smNativeData" val="SMDATA_14_VQlXY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C0AAAAIIAAAAAAAAAAAAAAAAAAAAAAAAG0AAAAAAAAAAAAAABcAAABkLgAAn0EAAAIAAgBtAAAAFwA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1260" cy="10667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</w:r>
    </w:p>
    <w:p xmlns:wp14="http://schemas.microsoft.com/office/word/2010/wordml" w14:paraId="0FB78278" wp14:textId="77777777">
      <w:pPr>
        <w:pStyle w:val="para1"/>
        <w:ind w:left="0"/>
        <w:spacing w:before="6"/>
        <w:jc w:val="both"/>
        <w:rPr>
          <w:sz w:val="17"/>
        </w:rPr>
      </w:pPr>
      <w:r>
        <w:rPr>
          <w:sz w:val="17"/>
        </w:rPr>
      </w:r>
    </w:p>
    <w:p xmlns:wp14="http://schemas.microsoft.com/office/word/2010/wordml" w14:paraId="1FC39945" wp14:textId="77777777">
      <w:pPr>
        <w:pStyle w:val="para1"/>
        <w:ind w:right="115"/>
        <w:spacing w:before="92" w:line="362" w:lineRule="auto"/>
        <w:jc w:val="both"/>
        <w:rPr>
          <w:b/>
          <w:bCs/>
        </w:rPr>
      </w:pPr>
      <w:r>
        <w:rPr>
          <w:b/>
          <w:bCs/>
        </w:rPr>
      </w:r>
    </w:p>
    <w:p xmlns:wp14="http://schemas.microsoft.com/office/word/2010/wordml" w14:paraId="0562CB0E" wp14:textId="77777777">
      <w:pPr>
        <w:pStyle w:val="para1"/>
        <w:ind w:right="115"/>
        <w:spacing w:before="92" w:line="362" w:lineRule="auto"/>
        <w:jc w:val="both"/>
        <w:rPr>
          <w:b/>
          <w:bCs/>
        </w:rPr>
      </w:pPr>
      <w:r>
        <w:rPr>
          <w:b/>
          <w:bCs/>
        </w:rPr>
      </w:r>
    </w:p>
    <w:p xmlns:wp14="http://schemas.microsoft.com/office/word/2010/wordml" w14:paraId="34CE0A41" wp14:textId="77777777">
      <w:pPr>
        <w:pStyle w:val="para1"/>
        <w:ind w:right="115"/>
        <w:spacing w:before="92" w:line="362" w:lineRule="auto"/>
        <w:jc w:val="both"/>
        <w:rPr>
          <w:b/>
          <w:bCs/>
        </w:rPr>
      </w:pPr>
      <w:r>
        <w:rPr>
          <w:b/>
          <w:bCs/>
        </w:rPr>
      </w:r>
    </w:p>
    <w:p xmlns:wp14="http://schemas.microsoft.com/office/word/2010/wordml" w14:paraId="62EBF3C5" wp14:textId="77777777">
      <w:pPr>
        <w:pStyle w:val="para1"/>
        <w:ind w:right="115"/>
        <w:spacing w:before="92" w:line="362" w:lineRule="auto"/>
        <w:jc w:val="both"/>
        <w:rPr>
          <w:b/>
          <w:bCs/>
        </w:rPr>
      </w:pPr>
      <w:r>
        <w:rPr>
          <w:b/>
          <w:bCs/>
        </w:rPr>
      </w:r>
    </w:p>
    <w:p xmlns:wp14="http://schemas.microsoft.com/office/word/2010/wordml" w14:paraId="6D98A12B" wp14:textId="77777777">
      <w:pPr>
        <w:pStyle w:val="para1"/>
        <w:ind w:right="115"/>
        <w:spacing w:before="92" w:line="362" w:lineRule="auto"/>
        <w:jc w:val="both"/>
        <w:rPr>
          <w:b/>
          <w:bCs/>
        </w:rPr>
      </w:pPr>
    </w:p>
    <w:p w:rsidR="180F27F4" w:rsidP="180F27F4" w:rsidRDefault="180F27F4" w14:paraId="75557EEF" w14:textId="241CD6E8">
      <w:pPr>
        <w:pStyle w:val="para1"/>
        <w:ind w:right="115"/>
        <w:jc w:val="both"/>
        <w:rPr>
          <w:b w:val="1"/>
          <w:bCs w:val="1"/>
        </w:rPr>
      </w:pPr>
    </w:p>
    <w:p xmlns:wp14="http://schemas.microsoft.com/office/word/2010/wordml" w14:paraId="38646C07" wp14:textId="77777777">
      <w:pPr>
        <w:pStyle w:val="para1"/>
        <w:ind w:right="115"/>
        <w:spacing w:before="92" w:line="362" w:lineRule="auto"/>
        <w:jc w:val="both"/>
        <w:rPr>
          <w:color w:val="111111"/>
        </w:rPr>
      </w:pPr>
      <w:r>
        <w:rPr>
          <w:b/>
          <w:bCs/>
        </w:rPr>
        <w:t xml:space="preserve">Descritores: </w:t>
      </w:r>
      <w:r>
        <w:t>Família, Sociedade moderna, discriminação,</w:t>
      </w:r>
      <w:r>
        <w:rPr>
          <w:color w:val="111111"/>
        </w:rPr>
        <w:t xml:space="preserve"> impacto social</w:t>
      </w:r>
      <w:r>
        <w:rPr>
          <w:color w:val="111111"/>
        </w:rPr>
      </w:r>
    </w:p>
    <w:p xmlns:wp14="http://schemas.microsoft.com/office/word/2010/wordml" w14:paraId="2946DB82" wp14:textId="77777777">
      <w:pPr>
        <w:pStyle w:val="para1"/>
        <w:ind w:right="115"/>
        <w:spacing w:before="92" w:line="362" w:lineRule="auto"/>
        <w:jc w:val="both"/>
        <w:rPr>
          <w:color w:val="111111"/>
        </w:rPr>
      </w:pPr>
      <w:r>
        <w:rPr>
          <w:color w:val="111111"/>
        </w:rPr>
      </w:r>
    </w:p>
    <w:p w:rsidR="180F27F4" w:rsidP="180F27F4" w:rsidRDefault="180F27F4" w14:paraId="0415FC8A" w14:textId="5B6C8681">
      <w:pPr>
        <w:pStyle w:val="para1"/>
        <w:ind w:right="115"/>
        <w:jc w:val="both"/>
        <w:rPr>
          <w:b w:val="1"/>
          <w:bCs w:val="1"/>
        </w:rPr>
      </w:pPr>
      <w:r w:rsidRPr="180F27F4" w:rsidR="180F27F4">
        <w:rPr>
          <w:b w:val="1"/>
          <w:bCs w:val="1"/>
        </w:rPr>
        <w:t>Referência:</w:t>
      </w:r>
    </w:p>
    <w:p w:rsidR="180F27F4" w:rsidP="180F27F4" w:rsidRDefault="180F27F4" w14:paraId="5E2CD1AB" w14:textId="32DACA07">
      <w:pPr>
        <w:pStyle w:val="para1"/>
        <w:ind w:right="115"/>
        <w:jc w:val="both"/>
        <w:rPr>
          <w:color w:val="222222"/>
        </w:rPr>
      </w:pPr>
      <w:r w:rsidRPr="180F27F4" w:rsidR="180F27F4">
        <w:rPr>
          <w:color w:val="222222"/>
        </w:rPr>
        <w:t xml:space="preserve">ASSOCIAÇÃO DOS REGISTRADORES DE PESSOAS NATURAIS DO ESTADO DE SÃO PAULO. </w:t>
      </w:r>
      <w:r w:rsidRPr="180F27F4" w:rsidR="180F27F4">
        <w:rPr>
          <w:b w:val="1"/>
          <w:bCs w:val="1"/>
          <w:color w:val="222222"/>
        </w:rPr>
        <w:t xml:space="preserve">Jornal O Globo - IBGE </w:t>
      </w:r>
      <w:proofErr w:type="spellStart"/>
      <w:r w:rsidRPr="180F27F4" w:rsidR="180F27F4">
        <w:rPr>
          <w:b w:val="1"/>
          <w:bCs w:val="1"/>
          <w:color w:val="222222"/>
        </w:rPr>
        <w:t>detecta</w:t>
      </w:r>
      <w:proofErr w:type="spellEnd"/>
      <w:r w:rsidRPr="180F27F4" w:rsidR="180F27F4">
        <w:rPr>
          <w:b w:val="1"/>
          <w:bCs w:val="1"/>
          <w:color w:val="222222"/>
        </w:rPr>
        <w:t xml:space="preserve"> 60 mil famílias homoafetivas pelo Brasil</w:t>
      </w:r>
      <w:r w:rsidRPr="180F27F4" w:rsidR="180F27F4">
        <w:rPr>
          <w:color w:val="222222"/>
        </w:rPr>
        <w:t xml:space="preserve">. Disponível em: https://arpen-sp.jusbrasil.com.br/noticias/100043162/jornal-o-globo-ibge-detecta-60-mil-familias-homoafetivas-pelo-brasil. </w:t>
      </w:r>
      <w:r w:rsidRPr="180F27F4" w:rsidR="180F27F4">
        <w:rPr>
          <w:color w:val="222222"/>
        </w:rPr>
        <w:t>Acesso em: 12 abr. 2022.</w:t>
      </w:r>
    </w:p>
    <w:p xmlns:wp14="http://schemas.microsoft.com/office/word/2010/wordml" w14:paraId="1361FF2F" wp14:textId="77777777">
      <w:pPr>
        <w:pStyle w:val="para1"/>
        <w:ind w:right="115"/>
        <w:spacing w:before="92" w:line="362" w:lineRule="auto"/>
        <w:jc w:val="both"/>
        <w:rPr>
          <w:color w:val="222222"/>
        </w:rPr>
      </w:pPr>
      <w:r>
        <w:rPr>
          <w:color w:val="222222"/>
        </w:rPr>
        <w:t xml:space="preserve">BEZERRA, Juliana. </w:t>
      </w:r>
      <w:r>
        <w:rPr>
          <w:b/>
          <w:bCs/>
          <w:color w:val="222222"/>
        </w:rPr>
        <w:t>Família Contemporânea</w:t>
      </w:r>
      <w:r>
        <w:rPr>
          <w:color w:val="222222"/>
        </w:rPr>
        <w:t>. 2018. Disponível em: https://www.todamateria.com.br/familia-contemporanea/. Acesso em: 12 abr. 2022.</w:t>
      </w:r>
    </w:p>
    <w:p xmlns:wp14="http://schemas.microsoft.com/office/word/2010/wordml" w14:paraId="0B73A5BA" wp14:textId="77777777">
      <w:pPr>
        <w:pStyle w:val="para1"/>
        <w:ind w:right="115"/>
        <w:spacing w:before="92" w:line="362" w:lineRule="auto"/>
        <w:jc w:val="both"/>
        <w:rPr>
          <w:color w:val="222222"/>
        </w:rPr>
      </w:pPr>
      <w:r>
        <w:rPr>
          <w:color w:val="222222"/>
        </w:rPr>
        <w:t xml:space="preserve">MALUF, Adriana Caldas do Rego Freitas Dabus. </w:t>
      </w:r>
      <w:r>
        <w:rPr>
          <w:b/>
          <w:bCs/>
          <w:color w:val="222222"/>
        </w:rPr>
        <w:t>A Composição da Família na Pós- Modernidade</w:t>
      </w:r>
      <w:r>
        <w:rPr>
          <w:color w:val="222222"/>
        </w:rPr>
        <w:t>. 2010. Disponível em: https://revistaseletronicas.fmu.br/. Acesso em: 12 abr. 2022.</w:t>
      </w:r>
    </w:p>
    <w:p xmlns:wp14="http://schemas.microsoft.com/office/word/2010/wordml" w14:paraId="1F2D8FAA" wp14:textId="77777777">
      <w:pPr>
        <w:pStyle w:val="para1"/>
        <w:ind w:right="115"/>
        <w:spacing w:before="92" w:line="362" w:lineRule="auto"/>
        <w:jc w:val="both"/>
        <w:rPr>
          <w:color w:val="222222"/>
        </w:rPr>
      </w:pPr>
      <w:r>
        <w:rPr>
          <w:color w:val="222222"/>
        </w:rPr>
        <w:t xml:space="preserve">TAVARES &amp; AUGUSTO. </w:t>
      </w:r>
      <w:r>
        <w:rPr>
          <w:b/>
          <w:bCs/>
          <w:color w:val="222222"/>
        </w:rPr>
        <w:t>A evolução da ideia e do conceito de família</w:t>
      </w:r>
      <w:r>
        <w:rPr>
          <w:color w:val="222222"/>
        </w:rPr>
        <w:t>. 2016.Disponível em: https://advocaciatpa.jusbrasil.com.br/artigos/176611879/a-evolucao-da-ideia-e-do-conceito-de-familia. Acesso em: 13 abr. 2022.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w="11910" w:h="16840" w:orient="portrait"/>
      <w:pgMar w:top="1580" w:right="1580" w:bottom="280" w:left="158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Roboto">
    <w:panose1 w:val="020B0604020202020204"/>
    <w:charset w:val="00"/>
    <w:family w:val="auto"/>
    <w:pitch w:val="default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78918536" textId="2004318071" start="283" length="24" invalidationStart="283" invalidationLength="24" id="IFQP9y7R"/>
    <int:ParagraphRange paragraphId="325189423" textId="2004318071" start="0" length="17" invalidationStart="0" invalidationLength="17" id="tpCThi8w"/>
  </int:Manifest>
  <int:Observations>
    <int:Content id="IFQP9y7R">
      <int:Reviewed type="WordDesignerPullQuotesAnnotation"/>
    </int:Content>
    <int:Content id="tpCThi8w">
      <int:Reviewed type="WordDesignerPullQuotesAnnotation"/>
    </int:Content>
  </int:Observations>
</int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view w:val="print"/>
  <w:zoom w:percent="120"/>
  <w:revisionView w:markup="1" w:comments="1" w:insDel="1" w:formatting="1"/>
  <w:trackRevisions w:val="false"/>
  <w:defaultTabStop w:val="720"/>
  <w:autoHyphenation w:val="0"/>
  <w:drawingGridHorizontalSpacing w:val="110"/>
  <w:drawingGridVerticalSpacing w:val="283"/>
  <w:doNotShadeFormData w:val="0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shapeLayoutLikeWW8 w:val="1"/>
  </w:compat>
  <w:rsids>
    <w:rsidRoot w:val="180F27F4"/>
    <w:rsid w:val="180F27F4"/>
    <w:rsid w:val="1F0819ED"/>
  </w:rsids>
  <w:captions>
    <w:caption w:name="Tabela" w:pos="below" w:numFmt="decimal"/>
    <w:caption w:name="Figura" w:pos="below" w:numFmt="decimal"/>
    <w:caption w:name="Imagem" w:pos="below" w:numFmt="decimal"/>
  </w:captions>
  <w:shapeDefaults>
    <o:shapedefaults v:ext="edit" spidmax="1026"/>
    <o:shapelayout v:ext="edit">
      <o:rules v:ext="edit"/>
    </o:shapelayout>
  </w:shapeDefaults>
  <w:decimalSymbol w:val=","/>
  <w:listSeparator w:val=";"/>
  <w14:docId w14:val="2898759A"/>
  <w15:docId w15:val="{B9D1CD74-E761-4D95-ADCD-C116FA2A7C3B}"/>
  <w:tmPrefOne w:val="17"/>
  <w:tmPrefTwo w:val="1"/>
  <w:tmFmtPref w:val="1892834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6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49871189" w:val="982" w:fileVer="342" w:fileVerOS="4"/>
  <w:guidesAndGrid showGuides="1" lockGuides="0" snapToGuides="1" snapToPageMargins="0" tolerance="8" gridDistanceHorizontal="110" gridDistanceVertical="283" showGrid="0" snapToGrid="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para0" w:default="1">
    <w:name w:val="Normal"/>
    <w:qFormat/>
    <w:rPr>
      <w:rFonts w:ascii="Arial" w:hAnsi="Arial" w:eastAsia="Arial" w:cs="Arial"/>
      <w:lang w:val="pt-pt"/>
    </w:rPr>
  </w:style>
  <w:style w:type="paragraph" w:styleId="para1">
    <w:name w:val="Body Text"/>
    <w:qFormat/>
    <w:basedOn w:val="para0"/>
    <w:pPr>
      <w:ind w:left="119"/>
    </w:pPr>
    <w:rPr>
      <w:sz w:val="24"/>
      <w:szCs w:val="24"/>
    </w:rPr>
  </w:style>
  <w:style w:type="paragraph" w:styleId="para2">
    <w:name w:val="heading 1"/>
    <w:qFormat/>
    <w:basedOn w:val="para0"/>
    <w:pPr>
      <w:ind w:left="119"/>
      <w:outlineLvl w:val="1"/>
    </w:pPr>
    <w:rPr>
      <w:b/>
      <w:bCs/>
      <w:sz w:val="24"/>
      <w:szCs w:val="24"/>
    </w:rPr>
  </w:style>
  <w:style w:type="paragraph" w:styleId="para3">
    <w:name w:val="List Paragraph"/>
    <w:qFormat/>
    <w:basedOn w:val="para0"/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val="single" w:color="auto"/>
    </w:rPr>
  </w:style>
  <w:style w:type="table" w:styleId="TableNormal" w:default="1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Arial" w:hAnsi="Arial" w:eastAsia="Arial" w:cs="Arial"/>
      <w:lang w:val="pt-pt"/>
    </w:rPr>
  </w:style>
  <w:style w:type="paragraph" w:styleId="para1">
    <w:name w:val="Body Text"/>
    <w:qFormat/>
    <w:basedOn w:val="para0"/>
    <w:pPr>
      <w:ind w:left="119"/>
    </w:pPr>
    <w:rPr>
      <w:sz w:val="24"/>
      <w:szCs w:val="24"/>
    </w:rPr>
  </w:style>
  <w:style w:type="paragraph" w:styleId="para2">
    <w:name w:val="heading 1"/>
    <w:qFormat/>
    <w:basedOn w:val="para0"/>
    <w:pPr>
      <w:ind w:left="119"/>
      <w:outlineLvl w:val="1"/>
    </w:pPr>
    <w:rPr>
      <w:b/>
      <w:bCs/>
      <w:sz w:val="24"/>
      <w:szCs w:val="24"/>
    </w:rPr>
  </w:style>
  <w:style w:type="paragraph" w:styleId="para3">
    <w:name w:val="List Paragraph"/>
    <w:qFormat/>
    <w:basedOn w:val="para0"/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1" /><Relationship Type="http://schemas.openxmlformats.org/officeDocument/2006/relationships/settings" Target="settings.xml" Id="rId2" /><Relationship Type="http://schemas.openxmlformats.org/officeDocument/2006/relationships/theme" Target="theme/theme1.xml" Id="rId3" /><Relationship Type="http://schemas.openxmlformats.org/officeDocument/2006/relationships/fontTable" Target="fontTable.xml" Id="rId4" /><Relationship Type="http://schemas.openxmlformats.org/officeDocument/2006/relationships/styles" Target="styles.xml" Id="rId5" /><Relationship Type="http://schemas.microsoft.com/office/2007/relationships/stylesWithEffects" Target="stylesWithEffects.xml" Id="rId6" /><Relationship Type="http://schemas.openxmlformats.org/officeDocument/2006/relationships/image" Target="media/image1.jpeg" Id="rId7" /><Relationship Type="http://schemas.openxmlformats.org/officeDocument/2006/relationships/hyperlink" Target="mailto:fatimaallves2206@gmail.com" TargetMode="External" Id="R452201d751104309" /><Relationship Type="http://schemas.openxmlformats.org/officeDocument/2006/relationships/hyperlink" Target="mailto:acsof90@gmail.com" TargetMode="External" Id="R1a72c9a3e17c4d48" /><Relationship Type="http://schemas.openxmlformats.org/officeDocument/2006/relationships/hyperlink" Target="mailto:alinni.cdd@gmail.com" TargetMode="External" Id="R3439e1f5948b40a0" /><Relationship Type="http://schemas.openxmlformats.org/officeDocument/2006/relationships/hyperlink" Target="mailto:c16.leticiasantos@gmail.com" TargetMode="External" Id="R3cc51ec7504940d0" /><Relationship Type="http://schemas.openxmlformats.org/officeDocument/2006/relationships/hyperlink" Target="mailto:gabriela.carmo@uninta.edu.br" TargetMode="External" Id="R3d538f2429b948aa" /><Relationship Type="http://schemas.microsoft.com/office/2019/09/relationships/intelligence" Target="intelligence.xml" Id="R1a62160d82544e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Aline Ximenes</dc:creator>
  <keywords/>
  <dc:description/>
  <lastModifiedBy>Fatyma Alves</lastModifiedBy>
  <revision>3</revision>
  <dcterms:created xsi:type="dcterms:W3CDTF">2022-04-12T11:49:54.0000000Z</dcterms:created>
  <dcterms:modified xsi:type="dcterms:W3CDTF">2022-04-13T17:51:11.3211571Z</dcterms:modified>
</coreProperties>
</file>