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63E1" w14:textId="77777777" w:rsidR="00561285" w:rsidRDefault="009E30F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56E879" wp14:editId="4521600B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714319" cy="874080"/>
            <wp:effectExtent l="0" t="0" r="181" b="2220"/>
            <wp:wrapSquare wrapText="bothSides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319" cy="8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 wp14:anchorId="2C6E6A07" wp14:editId="22E654D4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718640" cy="547560"/>
            <wp:effectExtent l="0" t="0" r="0" b="489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640" cy="5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88BC55" w14:textId="77777777" w:rsidR="00561285" w:rsidRDefault="009E30FA">
      <w:pPr>
        <w:pStyle w:val="Standard"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POLÍTICA DE FORMAÇÃO DE EDUCARORES DO CAMPO: O PROCAMPO EM FOCO</w:t>
      </w:r>
    </w:p>
    <w:p w14:paraId="59ADDFCB" w14:textId="77777777" w:rsidR="00561285" w:rsidRDefault="009E30FA">
      <w:pPr>
        <w:pStyle w:val="Standard"/>
        <w:spacing w:line="189" w:lineRule="exact"/>
        <w:ind w:left="40"/>
      </w:pPr>
      <w:r>
        <w:rPr>
          <w:rFonts w:ascii="Calibri" w:hAnsi="Calibri" w:cs="Calibri"/>
          <w:w w:val="110"/>
          <w:sz w:val="18"/>
          <w:szCs w:val="18"/>
        </w:rPr>
        <w:t xml:space="preserve"> </w:t>
      </w:r>
    </w:p>
    <w:p w14:paraId="7E6F638E" w14:textId="77777777" w:rsidR="00561285" w:rsidRDefault="009E30FA">
      <w:pPr>
        <w:pStyle w:val="Standard"/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MIRANDA, Élida Lopes –</w:t>
      </w:r>
      <w:r>
        <w:rPr>
          <w:b/>
          <w:bCs/>
          <w:i/>
          <w:iCs/>
          <w:color w:val="5F636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PPGEdu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/UFRGS.</w:t>
      </w:r>
      <w:r>
        <w:rPr>
          <w:rFonts w:eastAsia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e</w:t>
      </w:r>
      <w:hyperlink r:id="rId9" w:history="1">
        <w:r>
          <w:rPr>
            <w:rFonts w:ascii="Times New Roman" w:hAnsi="Times New Roman" w:cs="Times New Roman"/>
          </w:rPr>
          <w:t>lida.miranda@ufv.br</w:t>
        </w:r>
      </w:hyperlink>
    </w:p>
    <w:p w14:paraId="124B459C" w14:textId="37C471D8" w:rsidR="00561285" w:rsidRPr="00423F46" w:rsidRDefault="009E30FA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SANTOS, Simone Valdete dos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PPGEdu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/UFRGS.</w:t>
      </w:r>
      <w:r>
        <w:rPr>
          <w:rFonts w:eastAsia="Times New Roman"/>
          <w:color w:val="212529"/>
          <w:sz w:val="24"/>
          <w:szCs w:val="24"/>
        </w:rPr>
        <w:t xml:space="preserve"> </w:t>
      </w:r>
      <w:r w:rsidR="00423F46" w:rsidRPr="00423F46">
        <w:rPr>
          <w:rFonts w:ascii="Times New Roman" w:hAnsi="Times New Roman" w:cs="Times New Roman"/>
        </w:rPr>
        <w:t>simonevaldete@gmail.com</w:t>
      </w:r>
    </w:p>
    <w:p w14:paraId="4CD237EC" w14:textId="77777777" w:rsidR="00EA01ED" w:rsidRDefault="00EA01ED">
      <w:pPr>
        <w:pStyle w:val="Standard"/>
        <w:spacing w:line="360" w:lineRule="auto"/>
      </w:pPr>
    </w:p>
    <w:p w14:paraId="3BDE9BEE" w14:textId="77777777" w:rsidR="00561285" w:rsidRDefault="009E30FA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14:paraId="05D8C154" w14:textId="77777777" w:rsidR="00063A42" w:rsidRDefault="00E14F99" w:rsidP="00063A42">
      <w:pPr>
        <w:pStyle w:val="Textodecomentrio"/>
        <w:spacing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Nas últimas duas décadas, o movimento da Educação do Campo</w:t>
      </w:r>
      <w:r w:rsidRPr="00063A4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conquistou amplo espaço no meio acadêmico e na agenda política nacional. Atualmente, a política educacional denominada Procampo constitui uma das principais ações da Educação do Campo. Essa nova modalidade de graduação, intitulada Licenciatura em Educação do Campo, tem por objetivo formar educadores para a docência nos anos finais do Ensino Fundamental e Ensino Médio nas escolas do campo. </w:t>
      </w:r>
      <w:r w:rsidRPr="00063A4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Nesse sentido, o presente trabalho visa discorrer sobre o Procampo e 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integra a pesquisa de doutorado intitulada “O Procampo: uma análise sobre o processo de expansão e implementação da Licenciatura em Educação do Campo em Minas Gerais”, em andamento, no </w:t>
      </w:r>
      <w:proofErr w:type="spellStart"/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PPGEdu</w:t>
      </w:r>
      <w:proofErr w:type="spellEnd"/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/UFRGS. Em termos metodológicos, realizou-se uma pesquisa documental da legislação referente a política de formação de educadores do campo (leis, editais, decretos, pareceres e portarias), e o levantamento </w:t>
      </w:r>
      <w:r w:rsidRPr="00063A4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</w:rPr>
        <w:t xml:space="preserve">no portal teses e dissertações da Capes 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da produção do conhecimento sobre </w:t>
      </w:r>
      <w:r w:rsidR="002A1F92"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o Procampo 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nos últimos 10 anos. Assim, os resultados da análise documental realçaram a importância da matriz formativa da Licenciatura em Educação</w:t>
      </w:r>
      <w:r w:rsidR="00A51438"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Campo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, dos seus princípios e da articulação/envolvimento institucional dos cursos com a escola pública. Quanto ao levantamento bibliográfico, verificou-se um crescimento significativo da produção do conhecimento</w:t>
      </w:r>
      <w:bookmarkStart w:id="0" w:name="_Hlk115202448"/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o que despertou a atenção de estudiosos da </w:t>
      </w:r>
      <w:r w:rsidR="00A51438"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Educação do Campo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, por pesquisas denominadas “estado da arte” ou “estado do conhecimento”. Todavia, esse campo ainda carece de maior incidência de pesquisas sobre a política de formação de educadores do campo</w:t>
      </w:r>
      <w:bookmarkEnd w:id="0"/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já que tem sido fortemente impactada com os retrocessos e a descontinuidade das políticas </w:t>
      </w:r>
      <w:r w:rsidR="00A51438"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educacionais</w:t>
      </w:r>
      <w:r w:rsidR="00423F46"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após o impeachment da presidenta eleita Dilma Rousseff com o golpe de 2016.</w:t>
      </w:r>
    </w:p>
    <w:p w14:paraId="068340BB" w14:textId="21EDC28E" w:rsidR="00561285" w:rsidRPr="00063A42" w:rsidRDefault="009E30FA" w:rsidP="00063A42">
      <w:pPr>
        <w:pStyle w:val="Textodecomentrio"/>
        <w:spacing w:line="360" w:lineRule="auto"/>
        <w:jc w:val="both"/>
        <w:rPr>
          <w:rFonts w:ascii="Times New Roman" w:hAnsi="Times New Roman" w:cs="Times New Roman"/>
        </w:rPr>
      </w:pPr>
      <w:r w:rsidRPr="00063A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PALAVRAS-CHAVE: </w:t>
      </w:r>
      <w:bookmarkStart w:id="1" w:name="_GoBack"/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Educação do Campo; Procampo; Formação de </w:t>
      </w:r>
      <w:r w:rsidR="00B13E2F">
        <w:rPr>
          <w:rFonts w:ascii="Times New Roman" w:eastAsia="Times New Roman" w:hAnsi="Times New Roman" w:cs="Times New Roman"/>
          <w:color w:val="212529"/>
          <w:sz w:val="24"/>
          <w:szCs w:val="24"/>
        </w:rPr>
        <w:t>E</w:t>
      </w:r>
      <w:r w:rsidRPr="00063A42">
        <w:rPr>
          <w:rFonts w:ascii="Times New Roman" w:eastAsia="Times New Roman" w:hAnsi="Times New Roman" w:cs="Times New Roman"/>
          <w:color w:val="212529"/>
          <w:sz w:val="24"/>
          <w:szCs w:val="24"/>
        </w:rPr>
        <w:t>ducadores do Campo.</w:t>
      </w:r>
      <w:bookmarkEnd w:id="1"/>
    </w:p>
    <w:sectPr w:rsidR="00561285" w:rsidRPr="00063A42" w:rsidSect="00063A42">
      <w:headerReference w:type="default" r:id="rId10"/>
      <w:pgSz w:w="11906" w:h="16838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08ADB" w14:textId="77777777" w:rsidR="00D35BF3" w:rsidRDefault="00D35BF3">
      <w:pPr>
        <w:spacing w:line="240" w:lineRule="auto"/>
      </w:pPr>
      <w:r>
        <w:separator/>
      </w:r>
    </w:p>
  </w:endnote>
  <w:endnote w:type="continuationSeparator" w:id="0">
    <w:p w14:paraId="3D155E22" w14:textId="77777777" w:rsidR="00D35BF3" w:rsidRDefault="00D3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5AA21" w14:textId="77777777" w:rsidR="00D35BF3" w:rsidRDefault="00D35BF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6C67371" w14:textId="77777777" w:rsidR="00D35BF3" w:rsidRDefault="00D35B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454A7" w14:textId="77777777" w:rsidR="001A1688" w:rsidRDefault="009E30FA">
    <w:pPr>
      <w:pStyle w:val="Standard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0EA0260" wp14:editId="1C69EA94">
          <wp:simplePos x="0" y="0"/>
          <wp:positionH relativeFrom="column">
            <wp:posOffset>-114480</wp:posOffset>
          </wp:positionH>
          <wp:positionV relativeFrom="paragraph">
            <wp:posOffset>104760</wp:posOffset>
          </wp:positionV>
          <wp:extent cx="1719000" cy="547200"/>
          <wp:effectExtent l="0" t="0" r="0" b="525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9000" cy="54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658F11B" wp14:editId="3D265B45">
          <wp:simplePos x="0" y="0"/>
          <wp:positionH relativeFrom="column">
            <wp:posOffset>3678479</wp:posOffset>
          </wp:positionH>
          <wp:positionV relativeFrom="paragraph">
            <wp:posOffset>-57240</wp:posOffset>
          </wp:positionV>
          <wp:extent cx="1713960" cy="873720"/>
          <wp:effectExtent l="0" t="0" r="540" b="258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960" cy="873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9B039CB" w14:textId="77777777" w:rsidR="001A1688" w:rsidRDefault="00D35BF3">
    <w:pPr>
      <w:pStyle w:val="Standard"/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78A62A9C" w14:textId="77777777" w:rsidR="001A1688" w:rsidRDefault="009E30FA">
    <w:pPr>
      <w:pStyle w:val="Standard"/>
      <w:spacing w:before="240" w:after="240" w:line="24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44D24"/>
    <w:multiLevelType w:val="multilevel"/>
    <w:tmpl w:val="2F2AB1F0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85"/>
    <w:rsid w:val="00063A42"/>
    <w:rsid w:val="0019169B"/>
    <w:rsid w:val="00235F29"/>
    <w:rsid w:val="00297BA1"/>
    <w:rsid w:val="002A1F92"/>
    <w:rsid w:val="00423F46"/>
    <w:rsid w:val="00444491"/>
    <w:rsid w:val="00561285"/>
    <w:rsid w:val="00574CA6"/>
    <w:rsid w:val="00577DE7"/>
    <w:rsid w:val="00651B28"/>
    <w:rsid w:val="00891631"/>
    <w:rsid w:val="009E30FA"/>
    <w:rsid w:val="00A51438"/>
    <w:rsid w:val="00B13E2F"/>
    <w:rsid w:val="00D35BF3"/>
    <w:rsid w:val="00E14F99"/>
    <w:rsid w:val="00E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1153"/>
  <w15:docId w15:val="{7DABEEA4-E8D0-417B-BAE0-12452A7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Ttulo">
    <w:name w:val="Title"/>
    <w:basedOn w:val="Standard"/>
    <w:next w:val="Textbody"/>
    <w:uiPriority w:val="10"/>
    <w:qFormat/>
    <w:pPr>
      <w:keepNext/>
      <w:keepLines/>
      <w:spacing w:before="240" w:after="60"/>
    </w:pPr>
    <w:rPr>
      <w:rFonts w:eastAsia="Microsoft YaHei"/>
      <w:sz w:val="52"/>
      <w:szCs w:val="52"/>
    </w:rPr>
  </w:style>
  <w:style w:type="paragraph" w:customStyle="1" w:styleId="Textbody">
    <w:name w:val="Text body"/>
    <w:basedOn w:val="Standard"/>
    <w:pPr>
      <w:spacing w:line="240" w:lineRule="auto"/>
      <w:ind w:left="40"/>
    </w:pPr>
    <w:rPr>
      <w:rFonts w:ascii="Calibri" w:hAnsi="Calibri" w:cs="Calibri"/>
      <w:sz w:val="18"/>
      <w:szCs w:val="18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customStyle="1" w:styleId="Default">
    <w:name w:val="Default"/>
    <w:pPr>
      <w:widowControl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orpodetextoChar">
    <w:name w:val="Corpo de texto Char"/>
    <w:basedOn w:val="Fontepargpadro"/>
    <w:rPr>
      <w:rFonts w:ascii="Calibri" w:hAnsi="Calibri" w:cs="Calibri"/>
      <w:sz w:val="18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rPr>
      <w:i/>
      <w:iCs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da.miranda@uf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Helena</dc:creator>
  <cp:lastModifiedBy>Élida</cp:lastModifiedBy>
  <cp:revision>8</cp:revision>
  <dcterms:created xsi:type="dcterms:W3CDTF">2022-09-29T19:13:00Z</dcterms:created>
  <dcterms:modified xsi:type="dcterms:W3CDTF">2022-09-29T19:20:00Z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