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444D0" w14:textId="5A37AC77" w:rsidR="008C66D8" w:rsidRPr="004324D4" w:rsidRDefault="004324D4">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4324D4">
        <w:rPr>
          <w:rFonts w:ascii="Times New Roman" w:eastAsia="Times New Roman" w:hAnsi="Times New Roman" w:cs="Times New Roman"/>
          <w:b/>
          <w:color w:val="000000"/>
          <w:sz w:val="28"/>
          <w:szCs w:val="28"/>
        </w:rPr>
        <w:t>ABORDAGEM MULTIDISCIPLINAR NA DETECÇÃO PRECOCE E PREVENÇÃO DE COMORBIDADES EM PACIENTES IDOSOS NA ATENÇÃO PRIMÁRIA</w:t>
      </w:r>
    </w:p>
    <w:p w14:paraId="5100B8A7" w14:textId="15D00CD4" w:rsidR="008C66D8" w:rsidRDefault="003A60F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4CAE23BD">
        <w:rPr>
          <w:rFonts w:ascii="Times New Roman" w:eastAsia="Times New Roman" w:hAnsi="Times New Roman" w:cs="Times New Roman"/>
          <w:color w:val="000000" w:themeColor="text1"/>
          <w:sz w:val="20"/>
          <w:szCs w:val="20"/>
        </w:rPr>
        <w:t xml:space="preserve">De </w:t>
      </w:r>
      <w:r w:rsidR="00253E9D" w:rsidRPr="4CAE23BD">
        <w:rPr>
          <w:rFonts w:ascii="Times New Roman" w:eastAsia="Times New Roman" w:hAnsi="Times New Roman" w:cs="Times New Roman"/>
          <w:color w:val="000000" w:themeColor="text1"/>
          <w:sz w:val="20"/>
          <w:szCs w:val="20"/>
        </w:rPr>
        <w:t xml:space="preserve">Freitas, </w:t>
      </w:r>
      <w:proofErr w:type="spellStart"/>
      <w:r w:rsidR="00253E9D" w:rsidRPr="4CAE23BD">
        <w:rPr>
          <w:rFonts w:ascii="Times New Roman" w:eastAsia="Times New Roman" w:hAnsi="Times New Roman" w:cs="Times New Roman"/>
          <w:color w:val="000000" w:themeColor="text1"/>
          <w:sz w:val="20"/>
          <w:szCs w:val="20"/>
        </w:rPr>
        <w:t>Nivia</w:t>
      </w:r>
      <w:proofErr w:type="spellEnd"/>
      <w:r w:rsidR="00253E9D" w:rsidRPr="4CAE23BD">
        <w:rPr>
          <w:rFonts w:ascii="Times New Roman" w:eastAsia="Times New Roman" w:hAnsi="Times New Roman" w:cs="Times New Roman"/>
          <w:color w:val="000000" w:themeColor="text1"/>
          <w:sz w:val="20"/>
          <w:szCs w:val="20"/>
        </w:rPr>
        <w:t xml:space="preserve"> </w:t>
      </w:r>
      <w:proofErr w:type="spellStart"/>
      <w:r w:rsidR="00253E9D" w:rsidRPr="4CAE23BD">
        <w:rPr>
          <w:rFonts w:ascii="Times New Roman" w:eastAsia="Times New Roman" w:hAnsi="Times New Roman" w:cs="Times New Roman"/>
          <w:color w:val="000000" w:themeColor="text1"/>
          <w:sz w:val="20"/>
          <w:szCs w:val="20"/>
        </w:rPr>
        <w:t>Larice</w:t>
      </w:r>
      <w:proofErr w:type="spellEnd"/>
      <w:r w:rsidR="00253E9D" w:rsidRPr="4CAE23BD">
        <w:rPr>
          <w:rFonts w:ascii="Times New Roman" w:eastAsia="Times New Roman" w:hAnsi="Times New Roman" w:cs="Times New Roman"/>
          <w:color w:val="000000" w:themeColor="text1"/>
          <w:sz w:val="20"/>
          <w:szCs w:val="20"/>
        </w:rPr>
        <w:t xml:space="preserve"> Ro</w:t>
      </w:r>
      <w:r w:rsidR="001C06C9" w:rsidRPr="4CAE23BD">
        <w:rPr>
          <w:rFonts w:ascii="Times New Roman" w:eastAsia="Times New Roman" w:hAnsi="Times New Roman" w:cs="Times New Roman"/>
          <w:color w:val="000000" w:themeColor="text1"/>
          <w:sz w:val="20"/>
          <w:szCs w:val="20"/>
        </w:rPr>
        <w:t>drigues</w:t>
      </w:r>
      <w:r w:rsidR="002F781B" w:rsidRPr="4CAE23BD">
        <w:rPr>
          <w:rFonts w:ascii="Times New Roman" w:eastAsia="Times New Roman" w:hAnsi="Times New Roman" w:cs="Times New Roman"/>
          <w:color w:val="000000" w:themeColor="text1"/>
          <w:sz w:val="20"/>
          <w:szCs w:val="20"/>
        </w:rPr>
        <w:t>¹</w:t>
      </w:r>
    </w:p>
    <w:p w14:paraId="0C890071" w14:textId="15A00A2C" w:rsidR="715CE7D7" w:rsidRDefault="715CE7D7" w:rsidP="4CAE23BD">
      <w:pPr>
        <w:pBdr>
          <w:top w:val="nil"/>
          <w:left w:val="nil"/>
          <w:bottom w:val="nil"/>
          <w:right w:val="nil"/>
          <w:between w:val="nil"/>
        </w:pBdr>
        <w:spacing w:line="360" w:lineRule="auto"/>
        <w:ind w:firstLine="709"/>
        <w:jc w:val="right"/>
        <w:rPr>
          <w:rFonts w:ascii="Times New Roman" w:eastAsia="Times New Roman" w:hAnsi="Times New Roman" w:cs="Times New Roman"/>
          <w:color w:val="000000" w:themeColor="text1"/>
          <w:sz w:val="28"/>
          <w:szCs w:val="28"/>
          <w:vertAlign w:val="superscript"/>
        </w:rPr>
      </w:pPr>
      <w:r w:rsidRPr="4CAE23BD">
        <w:rPr>
          <w:rFonts w:ascii="Times New Roman" w:eastAsia="Times New Roman" w:hAnsi="Times New Roman" w:cs="Times New Roman"/>
          <w:color w:val="000000" w:themeColor="text1"/>
          <w:sz w:val="28"/>
          <w:szCs w:val="28"/>
          <w:vertAlign w:val="superscript"/>
        </w:rPr>
        <w:t>Santana, Cristiane Lira</w:t>
      </w:r>
      <w:r w:rsidR="688DF27C" w:rsidRPr="4CAE23BD">
        <w:rPr>
          <w:rFonts w:ascii="Times New Roman" w:eastAsia="Times New Roman" w:hAnsi="Times New Roman" w:cs="Times New Roman"/>
          <w:color w:val="000000" w:themeColor="text1"/>
          <w:sz w:val="28"/>
          <w:szCs w:val="28"/>
          <w:vertAlign w:val="superscript"/>
        </w:rPr>
        <w:t>²</w:t>
      </w:r>
    </w:p>
    <w:p w14:paraId="23B8B763" w14:textId="2A6CD135" w:rsidR="008C66D8" w:rsidRPr="008C2CA4" w:rsidRDefault="008C2CA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Ferreira, Caio César</w:t>
      </w:r>
      <w:r w:rsidR="035085C0" w:rsidRPr="4CAE23BD">
        <w:rPr>
          <w:rFonts w:ascii="Times New Roman" w:eastAsia="Times New Roman" w:hAnsi="Times New Roman" w:cs="Times New Roman"/>
          <w:color w:val="000000" w:themeColor="text1"/>
          <w:sz w:val="28"/>
          <w:szCs w:val="28"/>
          <w:vertAlign w:val="superscript"/>
        </w:rPr>
        <w:t>³</w:t>
      </w:r>
    </w:p>
    <w:p w14:paraId="006006D8" w14:textId="65FE92FB" w:rsidR="008C66D8" w:rsidRDefault="00F4485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Da Silva, </w:t>
      </w:r>
      <w:proofErr w:type="spellStart"/>
      <w:r w:rsidR="00E80828">
        <w:rPr>
          <w:rFonts w:ascii="Times New Roman" w:eastAsia="Times New Roman" w:hAnsi="Times New Roman" w:cs="Times New Roman"/>
          <w:color w:val="000000" w:themeColor="text1"/>
          <w:sz w:val="28"/>
          <w:szCs w:val="28"/>
          <w:vertAlign w:val="superscript"/>
        </w:rPr>
        <w:t>He</w:t>
      </w:r>
      <w:r w:rsidR="77DCEC66" w:rsidRPr="7BBB9E77">
        <w:rPr>
          <w:rFonts w:ascii="Times New Roman" w:eastAsia="Times New Roman" w:hAnsi="Times New Roman" w:cs="Times New Roman"/>
          <w:color w:val="000000" w:themeColor="text1"/>
          <w:sz w:val="28"/>
          <w:szCs w:val="28"/>
          <w:vertAlign w:val="superscript"/>
        </w:rPr>
        <w:t>rika</w:t>
      </w:r>
      <w:proofErr w:type="spellEnd"/>
      <w:r w:rsidR="0043695C" w:rsidRPr="7BBB9E77">
        <w:rPr>
          <w:rFonts w:ascii="Times New Roman" w:eastAsia="Times New Roman" w:hAnsi="Times New Roman" w:cs="Times New Roman"/>
          <w:color w:val="000000" w:themeColor="text1"/>
          <w:sz w:val="28"/>
          <w:szCs w:val="28"/>
          <w:vertAlign w:val="superscript"/>
        </w:rPr>
        <w:t xml:space="preserve"> Raissa Ferreira</w:t>
      </w:r>
      <w:r w:rsidR="3C3C10DC" w:rsidRPr="4CAE23BD">
        <w:rPr>
          <w:rFonts w:ascii="Times New Roman" w:eastAsia="Times New Roman" w:hAnsi="Times New Roman" w:cs="Times New Roman"/>
          <w:color w:val="000000" w:themeColor="text1"/>
          <w:sz w:val="28"/>
          <w:szCs w:val="28"/>
          <w:vertAlign w:val="superscript"/>
        </w:rPr>
        <w:t>⁴</w:t>
      </w:r>
    </w:p>
    <w:p w14:paraId="014296D5" w14:textId="79BF06A9" w:rsidR="00DF5107" w:rsidRDefault="00EA3B1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Belizário, Patrícia Carvalho</w:t>
      </w:r>
      <w:r w:rsidR="163FB456" w:rsidRPr="4CAE23BD">
        <w:rPr>
          <w:rFonts w:ascii="Times New Roman" w:eastAsia="Times New Roman" w:hAnsi="Times New Roman" w:cs="Times New Roman"/>
          <w:color w:val="000000" w:themeColor="text1"/>
          <w:sz w:val="28"/>
          <w:szCs w:val="28"/>
          <w:vertAlign w:val="superscript"/>
        </w:rPr>
        <w:t>⁵</w:t>
      </w:r>
    </w:p>
    <w:p w14:paraId="5F7571FB" w14:textId="5FFB536F" w:rsidR="00BA4F79" w:rsidRDefault="0098558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Do Nascimento, Marcela Melo</w:t>
      </w:r>
      <w:r w:rsidR="051AF0EF" w:rsidRPr="4CAE23BD">
        <w:rPr>
          <w:rFonts w:ascii="Times New Roman" w:eastAsia="Times New Roman" w:hAnsi="Times New Roman" w:cs="Times New Roman"/>
          <w:color w:val="000000" w:themeColor="text1"/>
          <w:sz w:val="28"/>
          <w:szCs w:val="28"/>
          <w:vertAlign w:val="superscript"/>
        </w:rPr>
        <w:t>⁶</w:t>
      </w:r>
    </w:p>
    <w:p w14:paraId="6E383479" w14:textId="43356F5B" w:rsidR="00AA513C" w:rsidRDefault="009E493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Araújo, Pedro Robério </w:t>
      </w:r>
      <w:r w:rsidR="00BF7681" w:rsidRPr="7BBB9E77">
        <w:rPr>
          <w:rFonts w:ascii="Times New Roman" w:eastAsia="Times New Roman" w:hAnsi="Times New Roman" w:cs="Times New Roman"/>
          <w:color w:val="000000" w:themeColor="text1"/>
          <w:sz w:val="28"/>
          <w:szCs w:val="28"/>
          <w:vertAlign w:val="superscript"/>
        </w:rPr>
        <w:t>Rodrigues</w:t>
      </w:r>
      <w:r w:rsidR="3EC0A66A" w:rsidRPr="5DADF1E5">
        <w:rPr>
          <w:rFonts w:ascii="Times New Roman" w:eastAsia="Times New Roman" w:hAnsi="Times New Roman" w:cs="Times New Roman"/>
          <w:color w:val="000000" w:themeColor="text1"/>
          <w:sz w:val="28"/>
          <w:szCs w:val="28"/>
          <w:vertAlign w:val="superscript"/>
        </w:rPr>
        <w:t>⁷</w:t>
      </w:r>
    </w:p>
    <w:p w14:paraId="18B7DB7D" w14:textId="6335B73F" w:rsidR="00BF7681" w:rsidRDefault="009D032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Martins, Gabriela </w:t>
      </w:r>
      <w:r w:rsidR="00E775CB" w:rsidRPr="7BBB9E77">
        <w:rPr>
          <w:rFonts w:ascii="Times New Roman" w:eastAsia="Times New Roman" w:hAnsi="Times New Roman" w:cs="Times New Roman"/>
          <w:color w:val="000000" w:themeColor="text1"/>
          <w:sz w:val="28"/>
          <w:szCs w:val="28"/>
          <w:vertAlign w:val="superscript"/>
        </w:rPr>
        <w:t>D</w:t>
      </w:r>
      <w:r w:rsidRPr="7BBB9E77">
        <w:rPr>
          <w:rFonts w:ascii="Times New Roman" w:eastAsia="Times New Roman" w:hAnsi="Times New Roman" w:cs="Times New Roman"/>
          <w:color w:val="000000" w:themeColor="text1"/>
          <w:sz w:val="28"/>
          <w:szCs w:val="28"/>
          <w:vertAlign w:val="superscript"/>
        </w:rPr>
        <w:t xml:space="preserve">i </w:t>
      </w:r>
      <w:proofErr w:type="spellStart"/>
      <w:r w:rsidRPr="7BBB9E77">
        <w:rPr>
          <w:rFonts w:ascii="Times New Roman" w:eastAsia="Times New Roman" w:hAnsi="Times New Roman" w:cs="Times New Roman"/>
          <w:color w:val="000000" w:themeColor="text1"/>
          <w:sz w:val="28"/>
          <w:szCs w:val="28"/>
          <w:vertAlign w:val="superscript"/>
        </w:rPr>
        <w:t>Girolamo</w:t>
      </w:r>
      <w:proofErr w:type="spellEnd"/>
      <w:r w:rsidR="43EC2678" w:rsidRPr="6E818CD4">
        <w:rPr>
          <w:rFonts w:ascii="Times New Roman" w:eastAsia="Times New Roman" w:hAnsi="Times New Roman" w:cs="Times New Roman"/>
          <w:color w:val="000000" w:themeColor="text1"/>
          <w:sz w:val="28"/>
          <w:szCs w:val="28"/>
          <w:vertAlign w:val="superscript"/>
        </w:rPr>
        <w:t>⁸</w:t>
      </w:r>
    </w:p>
    <w:p w14:paraId="00D7F353" w14:textId="50E4B962" w:rsidR="000D726C" w:rsidRDefault="00097DE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Alves, Fabia Gonçalves Ribeiro</w:t>
      </w:r>
      <w:r w:rsidR="1858AF81" w:rsidRPr="6E818CD4">
        <w:rPr>
          <w:rFonts w:ascii="Times New Roman" w:eastAsia="Times New Roman" w:hAnsi="Times New Roman" w:cs="Times New Roman"/>
          <w:color w:val="000000" w:themeColor="text1"/>
          <w:sz w:val="28"/>
          <w:szCs w:val="28"/>
          <w:vertAlign w:val="superscript"/>
        </w:rPr>
        <w:t>⁹</w:t>
      </w:r>
    </w:p>
    <w:p w14:paraId="74129D2A" w14:textId="660EABA1" w:rsidR="002C39A9" w:rsidRDefault="0042290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Morais, Ana </w:t>
      </w:r>
      <w:proofErr w:type="spellStart"/>
      <w:r w:rsidRPr="7BBB9E77">
        <w:rPr>
          <w:rFonts w:ascii="Times New Roman" w:eastAsia="Times New Roman" w:hAnsi="Times New Roman" w:cs="Times New Roman"/>
          <w:color w:val="000000" w:themeColor="text1"/>
          <w:sz w:val="28"/>
          <w:szCs w:val="28"/>
          <w:vertAlign w:val="superscript"/>
        </w:rPr>
        <w:t>Rayssa</w:t>
      </w:r>
      <w:proofErr w:type="spellEnd"/>
      <w:r w:rsidRPr="7BBB9E77">
        <w:rPr>
          <w:rFonts w:ascii="Times New Roman" w:eastAsia="Times New Roman" w:hAnsi="Times New Roman" w:cs="Times New Roman"/>
          <w:color w:val="000000" w:themeColor="text1"/>
          <w:sz w:val="28"/>
          <w:szCs w:val="28"/>
          <w:vertAlign w:val="superscript"/>
        </w:rPr>
        <w:t xml:space="preserve"> Costa Gonçalves</w:t>
      </w:r>
      <w:r w:rsidR="29D16A7F" w:rsidRPr="6E818CD4">
        <w:rPr>
          <w:rFonts w:ascii="Times New Roman" w:eastAsia="Times New Roman" w:hAnsi="Times New Roman" w:cs="Times New Roman"/>
          <w:color w:val="000000" w:themeColor="text1"/>
          <w:sz w:val="28"/>
          <w:szCs w:val="28"/>
          <w:vertAlign w:val="superscript"/>
        </w:rPr>
        <w:t>¹⁰</w:t>
      </w:r>
    </w:p>
    <w:p w14:paraId="3FB77525" w14:textId="059257BF" w:rsidR="00097DEB" w:rsidRDefault="0042290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 </w:t>
      </w:r>
      <w:r w:rsidR="000325DD" w:rsidRPr="7BBB9E77">
        <w:rPr>
          <w:rFonts w:ascii="Times New Roman" w:eastAsia="Times New Roman" w:hAnsi="Times New Roman" w:cs="Times New Roman"/>
          <w:color w:val="000000" w:themeColor="text1"/>
          <w:sz w:val="28"/>
          <w:szCs w:val="28"/>
          <w:vertAlign w:val="superscript"/>
        </w:rPr>
        <w:t>Pereira, Vanessa de Souza Pantaleão Pontes</w:t>
      </w:r>
      <w:r w:rsidR="30D53B55" w:rsidRPr="6E818CD4">
        <w:rPr>
          <w:rFonts w:ascii="Times New Roman" w:eastAsia="Times New Roman" w:hAnsi="Times New Roman" w:cs="Times New Roman"/>
          <w:color w:val="000000" w:themeColor="text1"/>
          <w:sz w:val="28"/>
          <w:szCs w:val="28"/>
          <w:vertAlign w:val="superscript"/>
        </w:rPr>
        <w:t>¹¹</w:t>
      </w:r>
    </w:p>
    <w:p w14:paraId="19D114B0" w14:textId="2D84A9BD" w:rsidR="008A4A68" w:rsidRPr="00D445DA" w:rsidRDefault="008A4A6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Caldas, </w:t>
      </w:r>
      <w:r w:rsidR="00D155AD" w:rsidRPr="7BBB9E77">
        <w:rPr>
          <w:rFonts w:ascii="Times New Roman" w:eastAsia="Times New Roman" w:hAnsi="Times New Roman" w:cs="Times New Roman"/>
          <w:color w:val="000000" w:themeColor="text1"/>
          <w:sz w:val="28"/>
          <w:szCs w:val="28"/>
          <w:vertAlign w:val="superscript"/>
        </w:rPr>
        <w:t xml:space="preserve">Fernanda Alencar </w:t>
      </w:r>
      <w:r w:rsidR="00786D1E" w:rsidRPr="7BBB9E77">
        <w:rPr>
          <w:rFonts w:ascii="Times New Roman" w:eastAsia="Times New Roman" w:hAnsi="Times New Roman" w:cs="Times New Roman"/>
          <w:color w:val="000000" w:themeColor="text1"/>
          <w:sz w:val="28"/>
          <w:szCs w:val="28"/>
          <w:vertAlign w:val="superscript"/>
        </w:rPr>
        <w:t>Moraes Macau Furtado</w:t>
      </w:r>
      <w:r w:rsidR="00B95658" w:rsidRPr="7BBB9E77">
        <w:rPr>
          <w:rFonts w:ascii="Times New Roman" w:eastAsia="Times New Roman" w:hAnsi="Times New Roman" w:cs="Times New Roman"/>
          <w:color w:val="000000" w:themeColor="text1"/>
          <w:sz w:val="28"/>
          <w:szCs w:val="28"/>
          <w:vertAlign w:val="superscript"/>
        </w:rPr>
        <w:t>¹²</w:t>
      </w:r>
    </w:p>
    <w:p w14:paraId="59F533E5" w14:textId="48CF07B2" w:rsidR="00B95658" w:rsidRPr="00D445DA" w:rsidRDefault="0071548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 xml:space="preserve">De Lacerda, </w:t>
      </w:r>
      <w:r w:rsidR="00A85E98" w:rsidRPr="7BBB9E77">
        <w:rPr>
          <w:rFonts w:ascii="Times New Roman" w:eastAsia="Times New Roman" w:hAnsi="Times New Roman" w:cs="Times New Roman"/>
          <w:color w:val="000000" w:themeColor="text1"/>
          <w:sz w:val="28"/>
          <w:szCs w:val="28"/>
          <w:vertAlign w:val="superscript"/>
        </w:rPr>
        <w:t xml:space="preserve">Glaucia </w:t>
      </w:r>
      <w:r w:rsidR="001A4E64" w:rsidRPr="7BBB9E77">
        <w:rPr>
          <w:rFonts w:ascii="Times New Roman" w:eastAsia="Times New Roman" w:hAnsi="Times New Roman" w:cs="Times New Roman"/>
          <w:color w:val="000000" w:themeColor="text1"/>
          <w:sz w:val="28"/>
          <w:szCs w:val="28"/>
          <w:vertAlign w:val="superscript"/>
        </w:rPr>
        <w:t>Al</w:t>
      </w:r>
      <w:r w:rsidR="00DA6ED1" w:rsidRPr="7BBB9E77">
        <w:rPr>
          <w:rFonts w:ascii="Times New Roman" w:eastAsia="Times New Roman" w:hAnsi="Times New Roman" w:cs="Times New Roman"/>
          <w:color w:val="000000" w:themeColor="text1"/>
          <w:sz w:val="28"/>
          <w:szCs w:val="28"/>
          <w:vertAlign w:val="superscript"/>
        </w:rPr>
        <w:t>y</w:t>
      </w:r>
      <w:r w:rsidR="009959F8" w:rsidRPr="7BBB9E77">
        <w:rPr>
          <w:rFonts w:ascii="Times New Roman" w:eastAsia="Times New Roman" w:hAnsi="Times New Roman" w:cs="Times New Roman"/>
          <w:color w:val="000000" w:themeColor="text1"/>
          <w:sz w:val="28"/>
          <w:szCs w:val="28"/>
          <w:vertAlign w:val="superscript"/>
        </w:rPr>
        <w:t>ne Nunes</w:t>
      </w:r>
      <w:r w:rsidR="00342345" w:rsidRPr="7BBB9E77">
        <w:rPr>
          <w:rFonts w:ascii="Times New Roman" w:eastAsia="Times New Roman" w:hAnsi="Times New Roman" w:cs="Times New Roman"/>
          <w:color w:val="000000" w:themeColor="text1"/>
          <w:sz w:val="28"/>
          <w:szCs w:val="28"/>
          <w:vertAlign w:val="superscript"/>
        </w:rPr>
        <w:t>¹³</w:t>
      </w:r>
    </w:p>
    <w:p w14:paraId="15138671" w14:textId="2646BF4D" w:rsidR="001F1A7B" w:rsidRDefault="0063356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r w:rsidRPr="7BBB9E77">
        <w:rPr>
          <w:rFonts w:ascii="Times New Roman" w:eastAsia="Times New Roman" w:hAnsi="Times New Roman" w:cs="Times New Roman"/>
          <w:color w:val="000000" w:themeColor="text1"/>
          <w:sz w:val="28"/>
          <w:szCs w:val="28"/>
          <w:vertAlign w:val="superscript"/>
        </w:rPr>
        <w:t>Rocha, Karla</w:t>
      </w:r>
      <w:r w:rsidR="00F24AD0" w:rsidRPr="7BBB9E77">
        <w:rPr>
          <w:rFonts w:ascii="Times New Roman" w:eastAsia="Times New Roman" w:hAnsi="Times New Roman" w:cs="Times New Roman"/>
          <w:color w:val="000000" w:themeColor="text1"/>
          <w:sz w:val="28"/>
          <w:szCs w:val="28"/>
          <w:vertAlign w:val="superscript"/>
        </w:rPr>
        <w:t xml:space="preserve"> </w:t>
      </w:r>
      <w:proofErr w:type="spellStart"/>
      <w:r w:rsidR="00F24AD0" w:rsidRPr="7BBB9E77">
        <w:rPr>
          <w:rFonts w:ascii="Times New Roman" w:eastAsia="Times New Roman" w:hAnsi="Times New Roman" w:cs="Times New Roman"/>
          <w:color w:val="000000" w:themeColor="text1"/>
          <w:sz w:val="28"/>
          <w:szCs w:val="28"/>
          <w:vertAlign w:val="superscript"/>
        </w:rPr>
        <w:t>Layse</w:t>
      </w:r>
      <w:proofErr w:type="spellEnd"/>
      <w:r w:rsidR="00F24AD0" w:rsidRPr="7BBB9E77">
        <w:rPr>
          <w:rFonts w:ascii="Times New Roman" w:eastAsia="Times New Roman" w:hAnsi="Times New Roman" w:cs="Times New Roman"/>
          <w:color w:val="000000" w:themeColor="text1"/>
          <w:sz w:val="28"/>
          <w:szCs w:val="28"/>
          <w:vertAlign w:val="superscript"/>
        </w:rPr>
        <w:t xml:space="preserve"> Dantas</w:t>
      </w:r>
      <w:r w:rsidR="00A839B2" w:rsidRPr="7BBB9E77">
        <w:rPr>
          <w:rFonts w:ascii="Times New Roman" w:eastAsia="Times New Roman" w:hAnsi="Times New Roman" w:cs="Times New Roman"/>
          <w:color w:val="000000" w:themeColor="text1"/>
          <w:sz w:val="28"/>
          <w:szCs w:val="28"/>
          <w:vertAlign w:val="superscript"/>
        </w:rPr>
        <w:t>¹⁴</w:t>
      </w:r>
    </w:p>
    <w:p w14:paraId="456718CD" w14:textId="1B31324F" w:rsidR="008C66D8" w:rsidRPr="009262D5" w:rsidRDefault="001543D5" w:rsidP="009262D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8"/>
          <w:szCs w:val="28"/>
          <w:vertAlign w:val="superscript"/>
        </w:rPr>
      </w:pPr>
      <w:proofErr w:type="spellStart"/>
      <w:r w:rsidRPr="7BBB9E77">
        <w:rPr>
          <w:rFonts w:ascii="Times New Roman" w:eastAsia="Times New Roman" w:hAnsi="Times New Roman" w:cs="Times New Roman"/>
          <w:color w:val="000000" w:themeColor="text1"/>
          <w:sz w:val="28"/>
          <w:szCs w:val="28"/>
          <w:vertAlign w:val="superscript"/>
        </w:rPr>
        <w:t>Zanoni</w:t>
      </w:r>
      <w:proofErr w:type="spellEnd"/>
      <w:r w:rsidRPr="7BBB9E77">
        <w:rPr>
          <w:rFonts w:ascii="Times New Roman" w:eastAsia="Times New Roman" w:hAnsi="Times New Roman" w:cs="Times New Roman"/>
          <w:color w:val="000000" w:themeColor="text1"/>
          <w:sz w:val="28"/>
          <w:szCs w:val="28"/>
          <w:vertAlign w:val="superscript"/>
        </w:rPr>
        <w:t xml:space="preserve">, Orientador </w:t>
      </w:r>
      <w:r w:rsidR="00BB180F" w:rsidRPr="7BBB9E77">
        <w:rPr>
          <w:rFonts w:ascii="Times New Roman" w:eastAsia="Times New Roman" w:hAnsi="Times New Roman" w:cs="Times New Roman"/>
          <w:color w:val="000000" w:themeColor="text1"/>
          <w:sz w:val="28"/>
          <w:szCs w:val="28"/>
          <w:vertAlign w:val="superscript"/>
        </w:rPr>
        <w:t>Rodrigo Daniel</w:t>
      </w:r>
      <w:r w:rsidR="001F1A7B" w:rsidRPr="7BBB9E77">
        <w:rPr>
          <w:rFonts w:ascii="Times New Roman" w:eastAsia="Times New Roman" w:hAnsi="Times New Roman" w:cs="Times New Roman"/>
          <w:color w:val="000000" w:themeColor="text1"/>
          <w:sz w:val="28"/>
          <w:szCs w:val="28"/>
          <w:vertAlign w:val="superscript"/>
        </w:rPr>
        <w:t>¹⁵</w:t>
      </w:r>
    </w:p>
    <w:p w14:paraId="1F2F3F86" w14:textId="006BFE00" w:rsidR="008C66D8" w:rsidRPr="001D49A7" w:rsidRDefault="002F781B" w:rsidP="1616F66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1616F661">
        <w:rPr>
          <w:rFonts w:ascii="Times New Roman" w:eastAsia="Times New Roman" w:hAnsi="Times New Roman" w:cs="Times New Roman"/>
          <w:b/>
          <w:bCs/>
          <w:color w:val="000000" w:themeColor="text1"/>
          <w:sz w:val="24"/>
          <w:szCs w:val="24"/>
        </w:rPr>
        <w:t>RESUMO</w:t>
      </w:r>
      <w:r w:rsidRPr="1616F661">
        <w:rPr>
          <w:rFonts w:ascii="Times New Roman" w:eastAsia="Times New Roman" w:hAnsi="Times New Roman" w:cs="Times New Roman"/>
          <w:color w:val="000000" w:themeColor="text1"/>
          <w:sz w:val="24"/>
          <w:szCs w:val="24"/>
        </w:rPr>
        <w:t>:</w:t>
      </w:r>
      <w:r w:rsidR="00E24896" w:rsidRPr="1616F661">
        <w:rPr>
          <w:rFonts w:ascii="Times New Roman" w:eastAsia="Times New Roman" w:hAnsi="Times New Roman" w:cs="Times New Roman"/>
          <w:color w:val="000000" w:themeColor="text1"/>
          <w:sz w:val="24"/>
          <w:szCs w:val="24"/>
        </w:rPr>
        <w:t xml:space="preserve"> </w:t>
      </w:r>
      <w:r w:rsidR="00422E25" w:rsidRPr="1616F661">
        <w:rPr>
          <w:rFonts w:ascii="Times New Roman" w:eastAsia="Times New Roman" w:hAnsi="Times New Roman" w:cs="Times New Roman"/>
          <w:color w:val="000000" w:themeColor="text1"/>
          <w:sz w:val="24"/>
          <w:szCs w:val="24"/>
        </w:rPr>
        <w:t xml:space="preserve">O envelhecimento é um processo natural que traz consigo mudanças físicas e </w:t>
      </w:r>
      <w:r w:rsidR="00FA5A37" w:rsidRPr="1616F661">
        <w:rPr>
          <w:rFonts w:ascii="Times New Roman" w:eastAsia="Times New Roman" w:hAnsi="Times New Roman" w:cs="Times New Roman"/>
          <w:color w:val="000000" w:themeColor="text1"/>
          <w:sz w:val="24"/>
          <w:szCs w:val="24"/>
        </w:rPr>
        <w:t>m</w:t>
      </w:r>
      <w:r w:rsidR="00422E25" w:rsidRPr="1616F661">
        <w:rPr>
          <w:rFonts w:ascii="Times New Roman" w:eastAsia="Times New Roman" w:hAnsi="Times New Roman" w:cs="Times New Roman"/>
          <w:color w:val="000000" w:themeColor="text1"/>
          <w:sz w:val="24"/>
          <w:szCs w:val="24"/>
        </w:rPr>
        <w:t>entais.</w:t>
      </w:r>
      <w:r w:rsidR="00FA5A37" w:rsidRPr="1616F661">
        <w:rPr>
          <w:rFonts w:ascii="Times New Roman" w:eastAsia="Times New Roman" w:hAnsi="Times New Roman" w:cs="Times New Roman"/>
          <w:color w:val="000000" w:themeColor="text1"/>
          <w:sz w:val="24"/>
          <w:szCs w:val="24"/>
        </w:rPr>
        <w:t xml:space="preserve"> </w:t>
      </w:r>
      <w:r w:rsidR="74DA2D0F" w:rsidRPr="1616F661">
        <w:rPr>
          <w:rFonts w:ascii="Times New Roman" w:eastAsia="Times New Roman" w:hAnsi="Times New Roman" w:cs="Times New Roman"/>
          <w:color w:val="000000" w:themeColor="text1"/>
          <w:sz w:val="24"/>
          <w:szCs w:val="24"/>
        </w:rPr>
        <w:t>À</w:t>
      </w:r>
      <w:r w:rsidR="00422E25" w:rsidRPr="1616F661">
        <w:rPr>
          <w:rFonts w:ascii="Times New Roman" w:eastAsia="Times New Roman" w:hAnsi="Times New Roman" w:cs="Times New Roman"/>
          <w:color w:val="000000" w:themeColor="text1"/>
          <w:sz w:val="24"/>
          <w:szCs w:val="24"/>
        </w:rPr>
        <w:t xml:space="preserve"> medida que os idosos se tornam mais propensos a doenças crônicas, a Atenção Primária à Saúde, surge como ponto crucial para estratégias multidisciplinares, visto que comorbidades, como diabetes, hipertensão, ansiedade e depressão, impactam significativamente na qualidade de vida desses indivíduos. Diante dessa realidade, é imperativo adotar medidas que possam englobar o máximo de apoio </w:t>
      </w:r>
      <w:r w:rsidR="00FA5A37" w:rsidRPr="1616F661">
        <w:rPr>
          <w:rFonts w:ascii="Times New Roman" w:eastAsia="Times New Roman" w:hAnsi="Times New Roman" w:cs="Times New Roman"/>
          <w:color w:val="000000" w:themeColor="text1"/>
          <w:sz w:val="24"/>
          <w:szCs w:val="24"/>
        </w:rPr>
        <w:t>p</w:t>
      </w:r>
      <w:r w:rsidR="00422E25" w:rsidRPr="1616F661">
        <w:rPr>
          <w:rFonts w:ascii="Times New Roman" w:eastAsia="Times New Roman" w:hAnsi="Times New Roman" w:cs="Times New Roman"/>
          <w:color w:val="000000" w:themeColor="text1"/>
          <w:sz w:val="24"/>
          <w:szCs w:val="24"/>
        </w:rPr>
        <w:t xml:space="preserve">ossível nas áreas da saúde. </w:t>
      </w:r>
      <w:r w:rsidR="00422E25" w:rsidRPr="1616F661">
        <w:rPr>
          <w:rFonts w:ascii="Times New Roman" w:eastAsia="Times New Roman" w:hAnsi="Times New Roman" w:cs="Times New Roman"/>
          <w:b/>
          <w:bCs/>
          <w:color w:val="000000" w:themeColor="text1"/>
          <w:sz w:val="24"/>
          <w:szCs w:val="24"/>
        </w:rPr>
        <w:lastRenderedPageBreak/>
        <w:t xml:space="preserve">Objetivos: </w:t>
      </w:r>
      <w:r w:rsidR="00422E25" w:rsidRPr="1616F661">
        <w:rPr>
          <w:rFonts w:ascii="Times New Roman" w:eastAsia="Times New Roman" w:hAnsi="Times New Roman" w:cs="Times New Roman"/>
          <w:color w:val="000000" w:themeColor="text1"/>
          <w:sz w:val="24"/>
          <w:szCs w:val="24"/>
        </w:rPr>
        <w:t xml:space="preserve">O presente estudo objetiva realizar uma análise crítica das evidências bibliográficas sobre a contribuição das intervenções multidisciplinares para a detecção precoce e prevenção de comorbidades em pacientes idosos na atenção primária. </w:t>
      </w:r>
      <w:r w:rsidR="00422E25" w:rsidRPr="1616F661">
        <w:rPr>
          <w:rFonts w:ascii="Times New Roman" w:eastAsia="Times New Roman" w:hAnsi="Times New Roman" w:cs="Times New Roman"/>
          <w:b/>
          <w:bCs/>
          <w:color w:val="000000" w:themeColor="text1"/>
          <w:sz w:val="24"/>
          <w:szCs w:val="24"/>
        </w:rPr>
        <w:t xml:space="preserve">Metodologia: </w:t>
      </w:r>
      <w:r w:rsidR="00422E25" w:rsidRPr="1616F661">
        <w:rPr>
          <w:rFonts w:ascii="Times New Roman" w:eastAsia="Times New Roman" w:hAnsi="Times New Roman" w:cs="Times New Roman"/>
          <w:color w:val="000000" w:themeColor="text1"/>
          <w:sz w:val="24"/>
          <w:szCs w:val="24"/>
        </w:rPr>
        <w:t>Neste estudo de abordagem narrativa qualitativa abrangente,</w:t>
      </w:r>
      <w:r w:rsidR="003C519B" w:rsidRPr="1616F661">
        <w:rPr>
          <w:rFonts w:ascii="Times New Roman" w:eastAsia="Times New Roman" w:hAnsi="Times New Roman" w:cs="Times New Roman"/>
          <w:color w:val="000000" w:themeColor="text1"/>
          <w:sz w:val="24"/>
          <w:szCs w:val="24"/>
        </w:rPr>
        <w:t xml:space="preserve"> </w:t>
      </w:r>
      <w:r w:rsidR="00E24896" w:rsidRPr="1616F661">
        <w:rPr>
          <w:rFonts w:ascii="Times New Roman" w:eastAsia="Times New Roman" w:hAnsi="Times New Roman" w:cs="Times New Roman"/>
          <w:color w:val="000000" w:themeColor="text1"/>
          <w:sz w:val="24"/>
          <w:szCs w:val="24"/>
        </w:rPr>
        <w:t>a</w:t>
      </w:r>
      <w:r w:rsidR="00422E25" w:rsidRPr="1616F661">
        <w:rPr>
          <w:rFonts w:ascii="Times New Roman" w:eastAsia="Times New Roman" w:hAnsi="Times New Roman" w:cs="Times New Roman"/>
          <w:color w:val="000000" w:themeColor="text1"/>
          <w:sz w:val="24"/>
          <w:szCs w:val="24"/>
        </w:rPr>
        <w:t xml:space="preserve"> pesquisa envolveu uma busca por publicações em língua portuguesa no período de 2019 a 2023, utilizando plataformas reconhecidas como Google Scholar, </w:t>
      </w:r>
      <w:proofErr w:type="spellStart"/>
      <w:r w:rsidR="00422E25" w:rsidRPr="1616F661">
        <w:rPr>
          <w:rFonts w:ascii="Times New Roman" w:eastAsia="Times New Roman" w:hAnsi="Times New Roman" w:cs="Times New Roman"/>
          <w:color w:val="000000" w:themeColor="text1"/>
          <w:sz w:val="24"/>
          <w:szCs w:val="24"/>
        </w:rPr>
        <w:t>PubMed</w:t>
      </w:r>
      <w:proofErr w:type="spellEnd"/>
      <w:r w:rsidR="00422E25" w:rsidRPr="1616F661">
        <w:rPr>
          <w:rFonts w:ascii="Times New Roman" w:eastAsia="Times New Roman" w:hAnsi="Times New Roman" w:cs="Times New Roman"/>
          <w:color w:val="000000" w:themeColor="text1"/>
          <w:sz w:val="24"/>
          <w:szCs w:val="24"/>
        </w:rPr>
        <w:t xml:space="preserve"> e </w:t>
      </w:r>
      <w:proofErr w:type="spellStart"/>
      <w:r w:rsidR="00422E25" w:rsidRPr="1616F661">
        <w:rPr>
          <w:rFonts w:ascii="Times New Roman" w:eastAsia="Times New Roman" w:hAnsi="Times New Roman" w:cs="Times New Roman"/>
          <w:color w:val="000000" w:themeColor="text1"/>
          <w:sz w:val="24"/>
          <w:szCs w:val="24"/>
        </w:rPr>
        <w:t>SciELO</w:t>
      </w:r>
      <w:proofErr w:type="spellEnd"/>
      <w:r w:rsidR="00422E25" w:rsidRPr="1616F661">
        <w:rPr>
          <w:rFonts w:ascii="Times New Roman" w:eastAsia="Times New Roman" w:hAnsi="Times New Roman" w:cs="Times New Roman"/>
          <w:color w:val="000000" w:themeColor="text1"/>
          <w:sz w:val="24"/>
          <w:szCs w:val="24"/>
        </w:rPr>
        <w:t xml:space="preserve"> para garantir a diversidade e qualidade das fontes. Os descritores utilizados, “Gerontologia”, “Comorbidade”, “Atenção Primária de Saúde” e “Idosos”, foram </w:t>
      </w:r>
      <w:r w:rsidR="005021B2" w:rsidRPr="1616F661">
        <w:rPr>
          <w:rFonts w:ascii="Times New Roman" w:eastAsia="Times New Roman" w:hAnsi="Times New Roman" w:cs="Times New Roman"/>
          <w:color w:val="000000" w:themeColor="text1"/>
          <w:sz w:val="24"/>
          <w:szCs w:val="24"/>
        </w:rPr>
        <w:t>utilizados</w:t>
      </w:r>
      <w:r w:rsidR="00422E25" w:rsidRPr="1616F661">
        <w:rPr>
          <w:rFonts w:ascii="Times New Roman" w:eastAsia="Times New Roman" w:hAnsi="Times New Roman" w:cs="Times New Roman"/>
          <w:color w:val="000000" w:themeColor="text1"/>
          <w:sz w:val="24"/>
          <w:szCs w:val="24"/>
        </w:rPr>
        <w:t xml:space="preserve"> para delimitar o escopo investigativo de maneira precisa e abrangente. </w:t>
      </w:r>
      <w:r w:rsidR="005021B2" w:rsidRPr="1616F661">
        <w:rPr>
          <w:rFonts w:ascii="Times New Roman" w:eastAsia="Times New Roman" w:hAnsi="Times New Roman" w:cs="Times New Roman"/>
          <w:color w:val="000000" w:themeColor="text1"/>
          <w:sz w:val="24"/>
          <w:szCs w:val="24"/>
        </w:rPr>
        <w:t>Os</w:t>
      </w:r>
      <w:r w:rsidR="00422E25" w:rsidRPr="1616F661">
        <w:rPr>
          <w:rFonts w:ascii="Times New Roman" w:eastAsia="Times New Roman" w:hAnsi="Times New Roman" w:cs="Times New Roman"/>
          <w:color w:val="000000" w:themeColor="text1"/>
          <w:sz w:val="24"/>
          <w:szCs w:val="24"/>
        </w:rPr>
        <w:t xml:space="preserve"> </w:t>
      </w:r>
      <w:r w:rsidR="005021B2" w:rsidRPr="1616F661">
        <w:rPr>
          <w:rFonts w:ascii="Times New Roman" w:eastAsia="Times New Roman" w:hAnsi="Times New Roman" w:cs="Times New Roman"/>
          <w:color w:val="000000" w:themeColor="text1"/>
          <w:sz w:val="24"/>
          <w:szCs w:val="24"/>
        </w:rPr>
        <w:t>c</w:t>
      </w:r>
      <w:r w:rsidR="00422E25" w:rsidRPr="1616F661">
        <w:rPr>
          <w:rFonts w:ascii="Times New Roman" w:eastAsia="Times New Roman" w:hAnsi="Times New Roman" w:cs="Times New Roman"/>
          <w:color w:val="000000" w:themeColor="text1"/>
          <w:sz w:val="24"/>
          <w:szCs w:val="24"/>
        </w:rPr>
        <w:t>ritérios de seleção foram aplicados para garantir a atualidade dos estudos, enquanto critérios de exclusão foram empregados para descartar pesquisas periféricas ao núcleo temático central</w:t>
      </w:r>
      <w:r w:rsidR="00EB0138" w:rsidRPr="1616F661">
        <w:rPr>
          <w:rFonts w:ascii="Times New Roman" w:eastAsia="Times New Roman" w:hAnsi="Times New Roman" w:cs="Times New Roman"/>
          <w:color w:val="000000" w:themeColor="text1"/>
          <w:sz w:val="24"/>
          <w:szCs w:val="24"/>
        </w:rPr>
        <w:t>.</w:t>
      </w:r>
      <w:r w:rsidR="00422E25" w:rsidRPr="1616F661">
        <w:rPr>
          <w:rFonts w:ascii="Times New Roman" w:eastAsia="Times New Roman" w:hAnsi="Times New Roman" w:cs="Times New Roman"/>
          <w:color w:val="000000" w:themeColor="text1"/>
          <w:sz w:val="24"/>
          <w:szCs w:val="24"/>
        </w:rPr>
        <w:t xml:space="preserve"> </w:t>
      </w:r>
      <w:r w:rsidR="00422E25" w:rsidRPr="1616F661">
        <w:rPr>
          <w:rFonts w:ascii="Times New Roman" w:eastAsia="Times New Roman" w:hAnsi="Times New Roman" w:cs="Times New Roman"/>
          <w:b/>
          <w:bCs/>
          <w:color w:val="000000" w:themeColor="text1"/>
          <w:sz w:val="24"/>
          <w:szCs w:val="24"/>
        </w:rPr>
        <w:t>Resultados e Discussões:</w:t>
      </w:r>
      <w:r w:rsidR="00EB0138" w:rsidRPr="1616F661">
        <w:rPr>
          <w:rFonts w:ascii="Times New Roman" w:eastAsia="Times New Roman" w:hAnsi="Times New Roman" w:cs="Times New Roman"/>
          <w:color w:val="000000" w:themeColor="text1"/>
          <w:sz w:val="24"/>
          <w:szCs w:val="24"/>
        </w:rPr>
        <w:t xml:space="preserve"> </w:t>
      </w:r>
      <w:r w:rsidR="00422E25" w:rsidRPr="1616F661">
        <w:rPr>
          <w:rFonts w:ascii="Times New Roman" w:eastAsia="Times New Roman" w:hAnsi="Times New Roman" w:cs="Times New Roman"/>
          <w:color w:val="000000" w:themeColor="text1"/>
          <w:sz w:val="24"/>
          <w:szCs w:val="24"/>
        </w:rPr>
        <w:t>A implementação eficaz de cuidados primários para idosos exige a colaboração de diversos profissionais de saúde, destacando o papel central dos médicos na coordenação do cuidado e os enfermeiros na promoção da saúde e prevenção de doenças. A</w:t>
      </w:r>
      <w:r w:rsidR="00E10F3E" w:rsidRPr="1616F661">
        <w:rPr>
          <w:rFonts w:ascii="Times New Roman" w:eastAsia="Times New Roman" w:hAnsi="Times New Roman" w:cs="Times New Roman"/>
          <w:color w:val="000000" w:themeColor="text1"/>
          <w:sz w:val="24"/>
          <w:szCs w:val="24"/>
        </w:rPr>
        <w:t>demais, a</w:t>
      </w:r>
      <w:r w:rsidR="00422E25" w:rsidRPr="1616F661">
        <w:rPr>
          <w:rFonts w:ascii="Times New Roman" w:eastAsia="Times New Roman" w:hAnsi="Times New Roman" w:cs="Times New Roman"/>
          <w:color w:val="000000" w:themeColor="text1"/>
          <w:sz w:val="24"/>
          <w:szCs w:val="24"/>
        </w:rPr>
        <w:t xml:space="preserve"> intervenção nutricional, </w:t>
      </w:r>
      <w:r w:rsidR="00430B0E" w:rsidRPr="1616F661">
        <w:rPr>
          <w:rFonts w:ascii="Times New Roman" w:eastAsia="Times New Roman" w:hAnsi="Times New Roman" w:cs="Times New Roman"/>
          <w:color w:val="000000" w:themeColor="text1"/>
          <w:sz w:val="24"/>
          <w:szCs w:val="24"/>
        </w:rPr>
        <w:t xml:space="preserve">orientação </w:t>
      </w:r>
      <w:r w:rsidR="00E10F3E" w:rsidRPr="1616F661">
        <w:rPr>
          <w:rFonts w:ascii="Times New Roman" w:eastAsia="Times New Roman" w:hAnsi="Times New Roman" w:cs="Times New Roman"/>
          <w:color w:val="000000" w:themeColor="text1"/>
          <w:sz w:val="24"/>
          <w:szCs w:val="24"/>
        </w:rPr>
        <w:t xml:space="preserve">odontológica, </w:t>
      </w:r>
      <w:r w:rsidR="00422E25" w:rsidRPr="1616F661">
        <w:rPr>
          <w:rFonts w:ascii="Times New Roman" w:eastAsia="Times New Roman" w:hAnsi="Times New Roman" w:cs="Times New Roman"/>
          <w:color w:val="000000" w:themeColor="text1"/>
          <w:sz w:val="24"/>
          <w:szCs w:val="24"/>
        </w:rPr>
        <w:t xml:space="preserve">fisioterapia e suporte psicológico são fundamentais para prevenir e tratar comorbidades </w:t>
      </w:r>
      <w:r w:rsidR="00422E25" w:rsidRPr="1616F661">
        <w:rPr>
          <w:rFonts w:ascii="Times New Roman" w:eastAsia="Times New Roman" w:hAnsi="Times New Roman" w:cs="Times New Roman"/>
          <w:b/>
          <w:bCs/>
          <w:color w:val="000000" w:themeColor="text1"/>
          <w:sz w:val="24"/>
          <w:szCs w:val="24"/>
        </w:rPr>
        <w:t xml:space="preserve">Conclusão: </w:t>
      </w:r>
      <w:r w:rsidR="00422E25" w:rsidRPr="1616F661">
        <w:rPr>
          <w:rFonts w:ascii="Times New Roman" w:eastAsia="Times New Roman" w:hAnsi="Times New Roman" w:cs="Times New Roman"/>
          <w:color w:val="000000" w:themeColor="text1"/>
          <w:sz w:val="24"/>
          <w:szCs w:val="24"/>
        </w:rPr>
        <w:t xml:space="preserve">A promoção do envelhecimento saudável requer uma abordagem multidisciplinar, envolvendo a integração de diversos profissionais de saúde, como médicos, enfermeiros, dentistas, fisioterapeutas, nutricionistas e psicólogos. A atuação coordenada desses especialistas possibilita uma avaliação completa da saúde dos idosos, destacando a importância da detecção precoce e prevenção de doenças crônicas. A Atenção Primária à Saúde desempenha um papel crucial nesse contexto, oferecendo acesso facilitado a uma equipe que compreende as necessidades integrais dos idosos. </w:t>
      </w:r>
    </w:p>
    <w:p w14:paraId="72A4C35B" w14:textId="364E526F"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1D01C2" w:rsidRPr="001D01C2">
        <w:rPr>
          <w:rFonts w:ascii="Times New Roman" w:eastAsia="Times New Roman" w:hAnsi="Times New Roman" w:cs="Times New Roman"/>
          <w:bCs/>
          <w:color w:val="000000"/>
          <w:sz w:val="24"/>
          <w:szCs w:val="24"/>
        </w:rPr>
        <w:t>Gerontologia</w:t>
      </w:r>
      <w:r w:rsidR="00E953C1">
        <w:rPr>
          <w:rFonts w:ascii="Times New Roman" w:eastAsia="Times New Roman" w:hAnsi="Times New Roman" w:cs="Times New Roman"/>
          <w:bCs/>
          <w:color w:val="000000"/>
          <w:sz w:val="24"/>
          <w:szCs w:val="24"/>
        </w:rPr>
        <w:t xml:space="preserve">, </w:t>
      </w:r>
      <w:r w:rsidR="00A83C9D" w:rsidRPr="001D01C2">
        <w:rPr>
          <w:rFonts w:ascii="Times New Roman" w:eastAsia="Times New Roman" w:hAnsi="Times New Roman" w:cs="Times New Roman"/>
          <w:bCs/>
          <w:color w:val="000000"/>
          <w:sz w:val="24"/>
          <w:szCs w:val="24"/>
        </w:rPr>
        <w:t>Comorbidade</w:t>
      </w:r>
      <w:r w:rsidR="00E953C1">
        <w:rPr>
          <w:rFonts w:ascii="Times New Roman" w:eastAsia="Times New Roman" w:hAnsi="Times New Roman" w:cs="Times New Roman"/>
          <w:bCs/>
          <w:color w:val="000000"/>
          <w:sz w:val="24"/>
          <w:szCs w:val="24"/>
        </w:rPr>
        <w:t>,</w:t>
      </w:r>
      <w:r w:rsidR="001D01C2" w:rsidRPr="001D01C2">
        <w:rPr>
          <w:rFonts w:ascii="Times New Roman" w:eastAsia="Times New Roman" w:hAnsi="Times New Roman" w:cs="Times New Roman"/>
          <w:bCs/>
          <w:color w:val="000000"/>
          <w:sz w:val="24"/>
          <w:szCs w:val="24"/>
        </w:rPr>
        <w:t xml:space="preserve"> Atenção Primária de Saúde</w:t>
      </w:r>
    </w:p>
    <w:p w14:paraId="18A963B2" w14:textId="77777777" w:rsidR="00D85AFE" w:rsidRPr="008B0986" w:rsidRDefault="002F781B" w:rsidP="00EA137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Área Temática:</w:t>
      </w:r>
      <w:r w:rsidR="00D85AFE">
        <w:rPr>
          <w:rFonts w:ascii="Times New Roman" w:eastAsia="Times New Roman" w:hAnsi="Times New Roman" w:cs="Times New Roman"/>
          <w:b/>
          <w:color w:val="000000"/>
          <w:sz w:val="24"/>
          <w:szCs w:val="24"/>
        </w:rPr>
        <w:t xml:space="preserve"> </w:t>
      </w:r>
      <w:r w:rsidR="00D85AFE" w:rsidRPr="008B0986">
        <w:rPr>
          <w:rFonts w:ascii="Times New Roman" w:eastAsia="Times New Roman" w:hAnsi="Times New Roman" w:cs="Times New Roman"/>
          <w:bCs/>
          <w:color w:val="000000"/>
          <w:sz w:val="24"/>
          <w:szCs w:val="24"/>
        </w:rPr>
        <w:t xml:space="preserve">Área Multidisciplinar Voltada as Formações em </w:t>
      </w:r>
      <w:r w:rsidR="00D85AFE">
        <w:rPr>
          <w:rFonts w:ascii="Times New Roman" w:eastAsia="Times New Roman" w:hAnsi="Times New Roman" w:cs="Times New Roman"/>
          <w:bCs/>
          <w:color w:val="000000"/>
          <w:sz w:val="24"/>
          <w:szCs w:val="24"/>
        </w:rPr>
        <w:t>Saúde</w:t>
      </w:r>
    </w:p>
    <w:p w14:paraId="0B76C080" w14:textId="234F096D" w:rsidR="008C66D8" w:rsidRPr="000933B0" w:rsidRDefault="002F781B" w:rsidP="000933B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do autor principal:</w:t>
      </w:r>
      <w:r w:rsidR="00433D47">
        <w:rPr>
          <w:rFonts w:ascii="Times New Roman" w:eastAsia="Times New Roman" w:hAnsi="Times New Roman" w:cs="Times New Roman"/>
          <w:b/>
          <w:color w:val="000000"/>
          <w:sz w:val="24"/>
          <w:szCs w:val="24"/>
        </w:rPr>
        <w:t xml:space="preserve"> </w:t>
      </w:r>
      <w:r w:rsidR="00433D47" w:rsidRPr="00433D47">
        <w:rPr>
          <w:rFonts w:ascii="Times New Roman" w:eastAsia="Times New Roman" w:hAnsi="Times New Roman" w:cs="Times New Roman"/>
          <w:bCs/>
          <w:color w:val="000000"/>
          <w:sz w:val="24"/>
          <w:szCs w:val="24"/>
        </w:rPr>
        <w:t xml:space="preserve">nivialaric@gmail.com </w:t>
      </w:r>
    </w:p>
    <w:p w14:paraId="65C3AD37"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ED8F218"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3CC57C4" w14:textId="74C67896" w:rsidR="008C66D8" w:rsidRDefault="00FC73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1A6B17">
        <w:rPr>
          <w:rFonts w:ascii="Times New Roman" w:eastAsia="Times New Roman" w:hAnsi="Times New Roman" w:cs="Times New Roman"/>
          <w:color w:val="000000"/>
          <w:sz w:val="20"/>
          <w:szCs w:val="20"/>
        </w:rPr>
        <w:t>Medicina, Universidade Nilton Lins</w:t>
      </w:r>
      <w:r w:rsidR="004A2A29">
        <w:rPr>
          <w:rFonts w:ascii="Times New Roman" w:eastAsia="Times New Roman" w:hAnsi="Times New Roman" w:cs="Times New Roman"/>
          <w:color w:val="000000"/>
          <w:sz w:val="20"/>
          <w:szCs w:val="20"/>
        </w:rPr>
        <w:t>, Manaus-AM, nivialaric</w:t>
      </w:r>
      <w:r w:rsidR="006B4A51">
        <w:rPr>
          <w:rFonts w:ascii="Times New Roman" w:eastAsia="Times New Roman" w:hAnsi="Times New Roman" w:cs="Times New Roman"/>
          <w:color w:val="000000"/>
          <w:sz w:val="20"/>
          <w:szCs w:val="20"/>
        </w:rPr>
        <w:t>@</w:t>
      </w:r>
      <w:r w:rsidR="0071592B">
        <w:rPr>
          <w:rFonts w:ascii="Times New Roman" w:eastAsia="Times New Roman" w:hAnsi="Times New Roman" w:cs="Times New Roman"/>
          <w:color w:val="000000"/>
          <w:sz w:val="20"/>
          <w:szCs w:val="20"/>
        </w:rPr>
        <w:t>gmail.com</w:t>
      </w:r>
    </w:p>
    <w:p w14:paraId="514FB3E6" w14:textId="269CD13A" w:rsidR="008C66D8" w:rsidRDefault="002F781B" w:rsidP="1616F6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1616F661">
        <w:rPr>
          <w:rFonts w:ascii="Times New Roman" w:eastAsia="Times New Roman" w:hAnsi="Times New Roman" w:cs="Times New Roman"/>
          <w:color w:val="000000" w:themeColor="text1"/>
          <w:sz w:val="20"/>
          <w:szCs w:val="20"/>
        </w:rPr>
        <w:t>²</w:t>
      </w:r>
      <w:r w:rsidR="5CCC789C" w:rsidRPr="1616F661">
        <w:rPr>
          <w:rFonts w:ascii="Times New Roman" w:eastAsia="Times New Roman" w:hAnsi="Times New Roman" w:cs="Times New Roman"/>
          <w:color w:val="000000" w:themeColor="text1"/>
          <w:sz w:val="20"/>
          <w:szCs w:val="20"/>
        </w:rPr>
        <w:t>Pós-graduanda</w:t>
      </w:r>
      <w:r w:rsidR="00972F03" w:rsidRPr="1616F661">
        <w:rPr>
          <w:rFonts w:ascii="Times New Roman" w:eastAsia="Times New Roman" w:hAnsi="Times New Roman" w:cs="Times New Roman"/>
          <w:color w:val="000000" w:themeColor="text1"/>
          <w:sz w:val="20"/>
          <w:szCs w:val="20"/>
        </w:rPr>
        <w:t xml:space="preserve"> em Gerontologia,</w:t>
      </w:r>
      <w:r w:rsidR="00676FF0" w:rsidRPr="1616F661">
        <w:rPr>
          <w:rFonts w:ascii="Times New Roman" w:eastAsia="Times New Roman" w:hAnsi="Times New Roman" w:cs="Times New Roman"/>
          <w:color w:val="000000" w:themeColor="text1"/>
          <w:sz w:val="20"/>
          <w:szCs w:val="20"/>
        </w:rPr>
        <w:t xml:space="preserve"> Escola Superior de Ciências da </w:t>
      </w:r>
      <w:r w:rsidR="007C2BBC" w:rsidRPr="1616F661">
        <w:rPr>
          <w:rFonts w:ascii="Times New Roman" w:eastAsia="Times New Roman" w:hAnsi="Times New Roman" w:cs="Times New Roman"/>
          <w:color w:val="000000" w:themeColor="text1"/>
          <w:sz w:val="20"/>
          <w:szCs w:val="20"/>
        </w:rPr>
        <w:t>Saúde –</w:t>
      </w:r>
      <w:r w:rsidR="00676FF0" w:rsidRPr="1616F661">
        <w:rPr>
          <w:rFonts w:ascii="Times New Roman" w:eastAsia="Times New Roman" w:hAnsi="Times New Roman" w:cs="Times New Roman"/>
          <w:color w:val="000000" w:themeColor="text1"/>
          <w:sz w:val="20"/>
          <w:szCs w:val="20"/>
        </w:rPr>
        <w:t xml:space="preserve"> ESCS</w:t>
      </w:r>
      <w:r w:rsidR="007C2BBC" w:rsidRPr="1616F661">
        <w:rPr>
          <w:rFonts w:ascii="Times New Roman" w:eastAsia="Times New Roman" w:hAnsi="Times New Roman" w:cs="Times New Roman"/>
          <w:color w:val="000000" w:themeColor="text1"/>
          <w:sz w:val="20"/>
          <w:szCs w:val="20"/>
        </w:rPr>
        <w:t>,</w:t>
      </w:r>
      <w:r w:rsidR="00414DBA" w:rsidRPr="1616F661">
        <w:rPr>
          <w:rFonts w:ascii="Times New Roman" w:eastAsia="Times New Roman" w:hAnsi="Times New Roman" w:cs="Times New Roman"/>
          <w:color w:val="000000" w:themeColor="text1"/>
          <w:sz w:val="20"/>
          <w:szCs w:val="20"/>
        </w:rPr>
        <w:t xml:space="preserve"> Brasília </w:t>
      </w:r>
      <w:r w:rsidR="007F46EC" w:rsidRPr="1616F661">
        <w:rPr>
          <w:rFonts w:ascii="Times New Roman" w:eastAsia="Times New Roman" w:hAnsi="Times New Roman" w:cs="Times New Roman"/>
          <w:color w:val="000000" w:themeColor="text1"/>
          <w:sz w:val="20"/>
          <w:szCs w:val="20"/>
        </w:rPr>
        <w:t xml:space="preserve">– DF, </w:t>
      </w:r>
      <w:r w:rsidR="00CF77F1" w:rsidRPr="1616F661">
        <w:rPr>
          <w:rFonts w:ascii="Times New Roman" w:eastAsia="Times New Roman" w:hAnsi="Times New Roman" w:cs="Times New Roman"/>
          <w:color w:val="000000" w:themeColor="text1"/>
          <w:sz w:val="20"/>
          <w:szCs w:val="20"/>
        </w:rPr>
        <w:t>cristtiann</w:t>
      </w:r>
      <w:r w:rsidR="00895852" w:rsidRPr="1616F661">
        <w:rPr>
          <w:rFonts w:ascii="Times New Roman" w:eastAsia="Times New Roman" w:hAnsi="Times New Roman" w:cs="Times New Roman"/>
          <w:color w:val="000000" w:themeColor="text1"/>
          <w:sz w:val="20"/>
          <w:szCs w:val="20"/>
        </w:rPr>
        <w:t>y</w:t>
      </w:r>
      <w:r w:rsidR="00CF77F1" w:rsidRPr="1616F661">
        <w:rPr>
          <w:rFonts w:ascii="Times New Roman" w:eastAsia="Times New Roman" w:hAnsi="Times New Roman" w:cs="Times New Roman"/>
          <w:color w:val="000000" w:themeColor="text1"/>
          <w:sz w:val="20"/>
          <w:szCs w:val="20"/>
        </w:rPr>
        <w:t>lira@</w:t>
      </w:r>
      <w:r w:rsidR="00895852" w:rsidRPr="1616F661">
        <w:rPr>
          <w:rFonts w:ascii="Times New Roman" w:eastAsia="Times New Roman" w:hAnsi="Times New Roman" w:cs="Times New Roman"/>
          <w:color w:val="000000" w:themeColor="text1"/>
          <w:sz w:val="20"/>
          <w:szCs w:val="20"/>
        </w:rPr>
        <w:t>gmail.com</w:t>
      </w:r>
    </w:p>
    <w:p w14:paraId="3C43B56B" w14:textId="4973F32F" w:rsidR="000334D2" w:rsidRDefault="002F781B" w:rsidP="004B11E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372D12">
        <w:rPr>
          <w:rFonts w:ascii="Times New Roman" w:eastAsia="Times New Roman" w:hAnsi="Times New Roman" w:cs="Times New Roman"/>
          <w:color w:val="000000"/>
          <w:sz w:val="20"/>
          <w:szCs w:val="20"/>
        </w:rPr>
        <w:t>Medi</w:t>
      </w:r>
      <w:r w:rsidR="00665A72">
        <w:rPr>
          <w:rFonts w:ascii="Times New Roman" w:eastAsia="Times New Roman" w:hAnsi="Times New Roman" w:cs="Times New Roman"/>
          <w:color w:val="000000"/>
          <w:sz w:val="20"/>
          <w:szCs w:val="20"/>
        </w:rPr>
        <w:t>cina,</w:t>
      </w:r>
      <w:r w:rsidR="004B11ED">
        <w:rPr>
          <w:rFonts w:ascii="Times New Roman" w:eastAsia="Times New Roman" w:hAnsi="Times New Roman" w:cs="Times New Roman"/>
          <w:color w:val="000000"/>
          <w:sz w:val="20"/>
          <w:szCs w:val="20"/>
        </w:rPr>
        <w:t xml:space="preserve"> </w:t>
      </w:r>
      <w:r w:rsidR="00665A72">
        <w:rPr>
          <w:rFonts w:ascii="Times New Roman" w:eastAsia="Times New Roman" w:hAnsi="Times New Roman" w:cs="Times New Roman"/>
          <w:color w:val="000000"/>
          <w:sz w:val="20"/>
          <w:szCs w:val="20"/>
        </w:rPr>
        <w:t>Centro Universitário Atenas Paracatu</w:t>
      </w:r>
      <w:r w:rsidR="004C029F">
        <w:rPr>
          <w:rFonts w:ascii="Times New Roman" w:eastAsia="Times New Roman" w:hAnsi="Times New Roman" w:cs="Times New Roman"/>
          <w:color w:val="000000"/>
          <w:sz w:val="20"/>
          <w:szCs w:val="20"/>
        </w:rPr>
        <w:t>,</w:t>
      </w:r>
      <w:r w:rsidR="00D62B33">
        <w:rPr>
          <w:rFonts w:ascii="Times New Roman" w:eastAsia="Times New Roman" w:hAnsi="Times New Roman" w:cs="Times New Roman"/>
          <w:color w:val="000000"/>
          <w:sz w:val="20"/>
          <w:szCs w:val="20"/>
        </w:rPr>
        <w:t xml:space="preserve"> Paracatu -MG,</w:t>
      </w:r>
      <w:r w:rsidR="004C029F">
        <w:rPr>
          <w:rFonts w:ascii="Times New Roman" w:eastAsia="Times New Roman" w:hAnsi="Times New Roman" w:cs="Times New Roman"/>
          <w:color w:val="000000"/>
          <w:sz w:val="20"/>
          <w:szCs w:val="20"/>
        </w:rPr>
        <w:t xml:space="preserve"> </w:t>
      </w:r>
      <w:r w:rsidR="006B7230" w:rsidRPr="0025363D">
        <w:rPr>
          <w:rFonts w:ascii="Times New Roman" w:eastAsia="Times New Roman" w:hAnsi="Times New Roman" w:cs="Times New Roman"/>
          <w:sz w:val="20"/>
          <w:szCs w:val="20"/>
        </w:rPr>
        <w:t>caioopa@hotmail.com</w:t>
      </w:r>
    </w:p>
    <w:p w14:paraId="3A819080" w14:textId="6CAE2C88" w:rsidR="006B7230" w:rsidRDefault="001B245D" w:rsidP="1616F6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1616F661">
        <w:rPr>
          <w:rFonts w:ascii="Times New Roman" w:eastAsia="Times New Roman" w:hAnsi="Times New Roman" w:cs="Times New Roman"/>
          <w:color w:val="000000" w:themeColor="text1"/>
          <w:sz w:val="20"/>
          <w:szCs w:val="20"/>
        </w:rPr>
        <w:t>⁴</w:t>
      </w:r>
      <w:r w:rsidR="3D4A87C7" w:rsidRPr="1616F661">
        <w:rPr>
          <w:rFonts w:ascii="Times New Roman" w:eastAsia="Times New Roman" w:hAnsi="Times New Roman" w:cs="Times New Roman"/>
          <w:color w:val="000000" w:themeColor="text1"/>
          <w:sz w:val="20"/>
          <w:szCs w:val="20"/>
        </w:rPr>
        <w:t>Pós-graduação</w:t>
      </w:r>
      <w:r w:rsidR="00454BFA" w:rsidRPr="1616F661">
        <w:rPr>
          <w:rFonts w:ascii="Times New Roman" w:eastAsia="Times New Roman" w:hAnsi="Times New Roman" w:cs="Times New Roman"/>
          <w:color w:val="000000" w:themeColor="text1"/>
          <w:sz w:val="20"/>
          <w:szCs w:val="20"/>
        </w:rPr>
        <w:t xml:space="preserve"> em Dermatologia, </w:t>
      </w:r>
      <w:r w:rsidR="00D72BA0" w:rsidRPr="1616F661">
        <w:rPr>
          <w:rFonts w:ascii="Times New Roman" w:eastAsia="Times New Roman" w:hAnsi="Times New Roman" w:cs="Times New Roman"/>
          <w:color w:val="000000" w:themeColor="text1"/>
          <w:sz w:val="20"/>
          <w:szCs w:val="20"/>
        </w:rPr>
        <w:t xml:space="preserve">Centro </w:t>
      </w:r>
      <w:r w:rsidR="005F799F" w:rsidRPr="1616F661">
        <w:rPr>
          <w:rFonts w:ascii="Times New Roman" w:eastAsia="Times New Roman" w:hAnsi="Times New Roman" w:cs="Times New Roman"/>
          <w:color w:val="000000" w:themeColor="text1"/>
          <w:sz w:val="20"/>
          <w:szCs w:val="20"/>
        </w:rPr>
        <w:t xml:space="preserve">Universitário </w:t>
      </w:r>
      <w:proofErr w:type="spellStart"/>
      <w:r w:rsidR="005F799F" w:rsidRPr="1616F661">
        <w:rPr>
          <w:rFonts w:ascii="Times New Roman" w:eastAsia="Times New Roman" w:hAnsi="Times New Roman" w:cs="Times New Roman"/>
          <w:color w:val="000000" w:themeColor="text1"/>
          <w:sz w:val="20"/>
          <w:szCs w:val="20"/>
        </w:rPr>
        <w:t>Facex</w:t>
      </w:r>
      <w:proofErr w:type="spellEnd"/>
      <w:r w:rsidR="00B4124D" w:rsidRPr="1616F661">
        <w:rPr>
          <w:rFonts w:ascii="Times New Roman" w:eastAsia="Times New Roman" w:hAnsi="Times New Roman" w:cs="Times New Roman"/>
          <w:color w:val="000000" w:themeColor="text1"/>
          <w:sz w:val="20"/>
          <w:szCs w:val="20"/>
        </w:rPr>
        <w:t xml:space="preserve">, </w:t>
      </w:r>
      <w:r w:rsidR="00E5594F" w:rsidRPr="1616F661">
        <w:rPr>
          <w:rFonts w:ascii="Times New Roman" w:eastAsia="Times New Roman" w:hAnsi="Times New Roman" w:cs="Times New Roman"/>
          <w:color w:val="000000" w:themeColor="text1"/>
          <w:sz w:val="20"/>
          <w:szCs w:val="20"/>
        </w:rPr>
        <w:t xml:space="preserve">Macaíba – RN, </w:t>
      </w:r>
      <w:r w:rsidR="00E5594F" w:rsidRPr="008C642C">
        <w:rPr>
          <w:rFonts w:ascii="Times New Roman" w:eastAsia="Times New Roman" w:hAnsi="Times New Roman" w:cs="Times New Roman"/>
          <w:sz w:val="20"/>
          <w:szCs w:val="20"/>
        </w:rPr>
        <w:t>herikarfs@gmail.com</w:t>
      </w:r>
    </w:p>
    <w:p w14:paraId="40B84189" w14:textId="29BC052D" w:rsidR="00E5594F" w:rsidRDefault="00E5594F" w:rsidP="004B11E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⁵</w:t>
      </w:r>
      <w:r w:rsidR="005F570D">
        <w:rPr>
          <w:rFonts w:ascii="Times New Roman" w:eastAsia="Times New Roman" w:hAnsi="Times New Roman" w:cs="Times New Roman"/>
          <w:color w:val="000000"/>
          <w:sz w:val="20"/>
          <w:szCs w:val="20"/>
        </w:rPr>
        <w:t xml:space="preserve">Nutrição, </w:t>
      </w:r>
      <w:r w:rsidR="008F1D5C">
        <w:rPr>
          <w:rFonts w:ascii="Times New Roman" w:eastAsia="Times New Roman" w:hAnsi="Times New Roman" w:cs="Times New Roman"/>
          <w:color w:val="000000"/>
          <w:sz w:val="20"/>
          <w:szCs w:val="20"/>
        </w:rPr>
        <w:t>Universidade Federal do Pará</w:t>
      </w:r>
      <w:r w:rsidR="008A7C9C">
        <w:rPr>
          <w:rFonts w:ascii="Times New Roman" w:eastAsia="Times New Roman" w:hAnsi="Times New Roman" w:cs="Times New Roman"/>
          <w:color w:val="000000"/>
          <w:sz w:val="20"/>
          <w:szCs w:val="20"/>
        </w:rPr>
        <w:t xml:space="preserve">, Mãe do Rio </w:t>
      </w:r>
      <w:r w:rsidR="00FA4293">
        <w:rPr>
          <w:rFonts w:ascii="Times New Roman" w:eastAsia="Times New Roman" w:hAnsi="Times New Roman" w:cs="Times New Roman"/>
          <w:color w:val="000000"/>
          <w:sz w:val="20"/>
          <w:szCs w:val="20"/>
        </w:rPr>
        <w:t>–</w:t>
      </w:r>
      <w:r w:rsidR="008A7C9C">
        <w:rPr>
          <w:rFonts w:ascii="Times New Roman" w:eastAsia="Times New Roman" w:hAnsi="Times New Roman" w:cs="Times New Roman"/>
          <w:color w:val="000000"/>
          <w:sz w:val="20"/>
          <w:szCs w:val="20"/>
        </w:rPr>
        <w:t xml:space="preserve"> P</w:t>
      </w:r>
      <w:r w:rsidR="00C0386D">
        <w:rPr>
          <w:rFonts w:ascii="Times New Roman" w:eastAsia="Times New Roman" w:hAnsi="Times New Roman" w:cs="Times New Roman"/>
          <w:color w:val="000000"/>
          <w:sz w:val="20"/>
          <w:szCs w:val="20"/>
        </w:rPr>
        <w:t>A</w:t>
      </w:r>
      <w:r w:rsidR="00381A37">
        <w:rPr>
          <w:rFonts w:ascii="Times New Roman" w:eastAsia="Times New Roman" w:hAnsi="Times New Roman" w:cs="Times New Roman"/>
          <w:color w:val="000000"/>
          <w:sz w:val="20"/>
          <w:szCs w:val="20"/>
        </w:rPr>
        <w:t xml:space="preserve">, </w:t>
      </w:r>
      <w:r w:rsidR="004E5061" w:rsidRPr="008C642C">
        <w:rPr>
          <w:rFonts w:ascii="Times New Roman" w:eastAsia="Times New Roman" w:hAnsi="Times New Roman" w:cs="Times New Roman"/>
          <w:sz w:val="20"/>
          <w:szCs w:val="20"/>
        </w:rPr>
        <w:t>pcbbelizario@gmail.com</w:t>
      </w:r>
    </w:p>
    <w:p w14:paraId="0594262A" w14:textId="2A12B714" w:rsidR="004E5061" w:rsidRDefault="004E5061" w:rsidP="004B11E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⁶</w:t>
      </w:r>
      <w:r w:rsidR="00CF28F9">
        <w:rPr>
          <w:rFonts w:ascii="Times New Roman" w:eastAsia="Times New Roman" w:hAnsi="Times New Roman" w:cs="Times New Roman"/>
          <w:color w:val="000000"/>
          <w:sz w:val="20"/>
          <w:szCs w:val="20"/>
        </w:rPr>
        <w:t>Enfer</w:t>
      </w:r>
      <w:r w:rsidR="003522B8">
        <w:rPr>
          <w:rFonts w:ascii="Times New Roman" w:eastAsia="Times New Roman" w:hAnsi="Times New Roman" w:cs="Times New Roman"/>
          <w:color w:val="000000"/>
          <w:sz w:val="20"/>
          <w:szCs w:val="20"/>
        </w:rPr>
        <w:t xml:space="preserve">magem, </w:t>
      </w:r>
      <w:r w:rsidR="00071D4D">
        <w:rPr>
          <w:rFonts w:ascii="Times New Roman" w:eastAsia="Times New Roman" w:hAnsi="Times New Roman" w:cs="Times New Roman"/>
          <w:color w:val="000000"/>
          <w:sz w:val="20"/>
          <w:szCs w:val="20"/>
        </w:rPr>
        <w:t>Universidade Tiradentes (UNIT)</w:t>
      </w:r>
      <w:r w:rsidR="00B00F1F">
        <w:rPr>
          <w:rFonts w:ascii="Times New Roman" w:eastAsia="Times New Roman" w:hAnsi="Times New Roman" w:cs="Times New Roman"/>
          <w:color w:val="000000"/>
          <w:sz w:val="20"/>
          <w:szCs w:val="20"/>
        </w:rPr>
        <w:t>,</w:t>
      </w:r>
      <w:r w:rsidR="00072B3D">
        <w:rPr>
          <w:rFonts w:ascii="Times New Roman" w:eastAsia="Times New Roman" w:hAnsi="Times New Roman" w:cs="Times New Roman"/>
          <w:color w:val="000000"/>
          <w:sz w:val="20"/>
          <w:szCs w:val="20"/>
        </w:rPr>
        <w:t xml:space="preserve"> Curaçá – BA, </w:t>
      </w:r>
      <w:r w:rsidR="00886D82" w:rsidRPr="008C642C">
        <w:rPr>
          <w:rFonts w:ascii="Times New Roman" w:eastAsia="Times New Roman" w:hAnsi="Times New Roman" w:cs="Times New Roman"/>
          <w:sz w:val="20"/>
          <w:szCs w:val="20"/>
        </w:rPr>
        <w:t>marcelappb@hotmail.com</w:t>
      </w:r>
    </w:p>
    <w:p w14:paraId="02B702F9" w14:textId="26FC802A" w:rsidR="00886D82" w:rsidRDefault="00886D82" w:rsidP="004B11E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⁷</w:t>
      </w:r>
      <w:r w:rsidR="004153BC">
        <w:rPr>
          <w:rFonts w:ascii="Times New Roman" w:eastAsia="Times New Roman" w:hAnsi="Times New Roman" w:cs="Times New Roman"/>
          <w:color w:val="000000"/>
          <w:sz w:val="20"/>
          <w:szCs w:val="20"/>
        </w:rPr>
        <w:t xml:space="preserve">Nutrição, </w:t>
      </w:r>
      <w:r w:rsidR="00D57085">
        <w:rPr>
          <w:rFonts w:ascii="Times New Roman" w:eastAsia="Times New Roman" w:hAnsi="Times New Roman" w:cs="Times New Roman"/>
          <w:color w:val="000000"/>
          <w:sz w:val="20"/>
          <w:szCs w:val="20"/>
        </w:rPr>
        <w:t xml:space="preserve">Universidade Estácio de Sá, </w:t>
      </w:r>
      <w:r w:rsidR="001D3410">
        <w:rPr>
          <w:rFonts w:ascii="Times New Roman" w:eastAsia="Times New Roman" w:hAnsi="Times New Roman" w:cs="Times New Roman"/>
          <w:color w:val="000000"/>
          <w:sz w:val="20"/>
          <w:szCs w:val="20"/>
        </w:rPr>
        <w:t xml:space="preserve">Fortaleza – CE, </w:t>
      </w:r>
      <w:r w:rsidR="00A231A5" w:rsidRPr="008C642C">
        <w:rPr>
          <w:rFonts w:ascii="Times New Roman" w:eastAsia="Times New Roman" w:hAnsi="Times New Roman" w:cs="Times New Roman"/>
          <w:sz w:val="20"/>
          <w:szCs w:val="20"/>
        </w:rPr>
        <w:t>pedroara.ufc@gmail.com</w:t>
      </w:r>
    </w:p>
    <w:p w14:paraId="37AAD35F" w14:textId="4F1583D3" w:rsidR="00A231A5" w:rsidRDefault="00A231A5" w:rsidP="004B11E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⁸</w:t>
      </w:r>
      <w:r w:rsidR="00E96041">
        <w:rPr>
          <w:rFonts w:ascii="Times New Roman" w:eastAsia="Times New Roman" w:hAnsi="Times New Roman" w:cs="Times New Roman"/>
          <w:color w:val="000000"/>
          <w:sz w:val="20"/>
          <w:szCs w:val="20"/>
        </w:rPr>
        <w:t>Medicina</w:t>
      </w:r>
      <w:r w:rsidR="007A7206">
        <w:rPr>
          <w:rFonts w:ascii="Times New Roman" w:eastAsia="Times New Roman" w:hAnsi="Times New Roman" w:cs="Times New Roman"/>
          <w:color w:val="000000"/>
          <w:sz w:val="20"/>
          <w:szCs w:val="20"/>
        </w:rPr>
        <w:t xml:space="preserve">, </w:t>
      </w:r>
      <w:r w:rsidR="00805A4A">
        <w:rPr>
          <w:rFonts w:ascii="Times New Roman" w:eastAsia="Times New Roman" w:hAnsi="Times New Roman" w:cs="Times New Roman"/>
          <w:color w:val="000000"/>
          <w:sz w:val="20"/>
          <w:szCs w:val="20"/>
        </w:rPr>
        <w:t>Universidade Cidade de São Paulo</w:t>
      </w:r>
      <w:r w:rsidR="0006605D">
        <w:rPr>
          <w:rFonts w:ascii="Times New Roman" w:eastAsia="Times New Roman" w:hAnsi="Times New Roman" w:cs="Times New Roman"/>
          <w:color w:val="000000"/>
          <w:sz w:val="20"/>
          <w:szCs w:val="20"/>
        </w:rPr>
        <w:t xml:space="preserve">, São Paulo </w:t>
      </w:r>
      <w:r w:rsidR="005F50AD">
        <w:rPr>
          <w:rFonts w:ascii="Times New Roman" w:eastAsia="Times New Roman" w:hAnsi="Times New Roman" w:cs="Times New Roman"/>
          <w:color w:val="000000"/>
          <w:sz w:val="20"/>
          <w:szCs w:val="20"/>
        </w:rPr>
        <w:t xml:space="preserve">– SP, </w:t>
      </w:r>
      <w:r w:rsidR="00E96041" w:rsidRPr="008C642C">
        <w:rPr>
          <w:rFonts w:ascii="Times New Roman" w:eastAsia="Times New Roman" w:hAnsi="Times New Roman" w:cs="Times New Roman"/>
          <w:sz w:val="20"/>
          <w:szCs w:val="20"/>
        </w:rPr>
        <w:t>digirolamo@hotmail.com</w:t>
      </w:r>
    </w:p>
    <w:p w14:paraId="3617D537" w14:textId="4902F9D8" w:rsidR="001C2534" w:rsidRDefault="00E96041"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⁹</w:t>
      </w:r>
      <w:r w:rsidR="00025D87">
        <w:rPr>
          <w:rFonts w:ascii="Times New Roman" w:eastAsia="Times New Roman" w:hAnsi="Times New Roman" w:cs="Times New Roman"/>
          <w:color w:val="000000"/>
          <w:sz w:val="20"/>
          <w:szCs w:val="20"/>
        </w:rPr>
        <w:t xml:space="preserve">Mestrado em Nutrição e Longevidade, </w:t>
      </w:r>
      <w:r w:rsidR="00E97883">
        <w:rPr>
          <w:rFonts w:ascii="Times New Roman" w:eastAsia="Times New Roman" w:hAnsi="Times New Roman" w:cs="Times New Roman"/>
          <w:color w:val="000000"/>
          <w:sz w:val="20"/>
          <w:szCs w:val="20"/>
        </w:rPr>
        <w:t xml:space="preserve">Universidade Federal de Alfenas, </w:t>
      </w:r>
      <w:r w:rsidR="00C64F40">
        <w:rPr>
          <w:rFonts w:ascii="Times New Roman" w:eastAsia="Times New Roman" w:hAnsi="Times New Roman" w:cs="Times New Roman"/>
          <w:color w:val="000000"/>
          <w:sz w:val="20"/>
          <w:szCs w:val="20"/>
        </w:rPr>
        <w:t xml:space="preserve">Machado </w:t>
      </w:r>
      <w:r w:rsidR="006B1225">
        <w:rPr>
          <w:rFonts w:ascii="Times New Roman" w:eastAsia="Times New Roman" w:hAnsi="Times New Roman" w:cs="Times New Roman"/>
          <w:color w:val="000000"/>
          <w:sz w:val="20"/>
          <w:szCs w:val="20"/>
        </w:rPr>
        <w:t>–</w:t>
      </w:r>
      <w:r w:rsidR="00C64F40">
        <w:rPr>
          <w:rFonts w:ascii="Times New Roman" w:eastAsia="Times New Roman" w:hAnsi="Times New Roman" w:cs="Times New Roman"/>
          <w:color w:val="000000"/>
          <w:sz w:val="20"/>
          <w:szCs w:val="20"/>
        </w:rPr>
        <w:t xml:space="preserve"> MG</w:t>
      </w:r>
      <w:r w:rsidR="006B1225">
        <w:rPr>
          <w:rFonts w:ascii="Times New Roman" w:eastAsia="Times New Roman" w:hAnsi="Times New Roman" w:cs="Times New Roman"/>
          <w:color w:val="000000"/>
          <w:sz w:val="20"/>
          <w:szCs w:val="20"/>
        </w:rPr>
        <w:t xml:space="preserve">, </w:t>
      </w:r>
      <w:r w:rsidR="001C2534" w:rsidRPr="008C642C">
        <w:rPr>
          <w:rFonts w:ascii="Times New Roman" w:eastAsia="Times New Roman" w:hAnsi="Times New Roman" w:cs="Times New Roman"/>
          <w:sz w:val="20"/>
          <w:szCs w:val="20"/>
        </w:rPr>
        <w:t>fabiagr@hotmail.com</w:t>
      </w:r>
    </w:p>
    <w:p w14:paraId="0E5A3744" w14:textId="7D95FAA5" w:rsidR="001C2534" w:rsidRDefault="001C2534"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¹⁰</w:t>
      </w:r>
      <w:r w:rsidR="00763A2B">
        <w:rPr>
          <w:rFonts w:ascii="Times New Roman" w:eastAsia="Times New Roman" w:hAnsi="Times New Roman" w:cs="Times New Roman"/>
          <w:color w:val="000000"/>
          <w:sz w:val="20"/>
          <w:szCs w:val="20"/>
        </w:rPr>
        <w:t xml:space="preserve"> Enfermagem, </w:t>
      </w:r>
      <w:r w:rsidR="00576A77">
        <w:rPr>
          <w:rFonts w:ascii="Times New Roman" w:eastAsia="Times New Roman" w:hAnsi="Times New Roman" w:cs="Times New Roman"/>
          <w:color w:val="000000"/>
          <w:sz w:val="20"/>
          <w:szCs w:val="20"/>
        </w:rPr>
        <w:t>Universidade do Estado do Rio Grande do Norte,</w:t>
      </w:r>
      <w:r w:rsidR="003733F5">
        <w:rPr>
          <w:rFonts w:ascii="Times New Roman" w:eastAsia="Times New Roman" w:hAnsi="Times New Roman" w:cs="Times New Roman"/>
          <w:color w:val="000000"/>
          <w:sz w:val="20"/>
          <w:szCs w:val="20"/>
        </w:rPr>
        <w:t xml:space="preserve"> </w:t>
      </w:r>
      <w:r w:rsidR="0075090C">
        <w:rPr>
          <w:rFonts w:ascii="Times New Roman" w:eastAsia="Times New Roman" w:hAnsi="Times New Roman" w:cs="Times New Roman"/>
          <w:color w:val="000000"/>
          <w:sz w:val="20"/>
          <w:szCs w:val="20"/>
        </w:rPr>
        <w:t xml:space="preserve">Caicó – RN, </w:t>
      </w:r>
      <w:r w:rsidR="00B02EE5" w:rsidRPr="008C642C">
        <w:rPr>
          <w:rFonts w:ascii="Times New Roman" w:eastAsia="Times New Roman" w:hAnsi="Times New Roman" w:cs="Times New Roman"/>
          <w:sz w:val="20"/>
          <w:szCs w:val="20"/>
        </w:rPr>
        <w:t>arcg22@hotmail.com.br</w:t>
      </w:r>
    </w:p>
    <w:p w14:paraId="00DCB968" w14:textId="6846A0C2" w:rsidR="00B02EE5" w:rsidRDefault="00B02EE5"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¹¹</w:t>
      </w:r>
      <w:r w:rsidR="00471839">
        <w:rPr>
          <w:rFonts w:ascii="Times New Roman" w:eastAsia="Times New Roman" w:hAnsi="Times New Roman" w:cs="Times New Roman"/>
          <w:color w:val="000000"/>
          <w:sz w:val="20"/>
          <w:szCs w:val="20"/>
        </w:rPr>
        <w:t xml:space="preserve">Enfermagem, Universidade Estácio de Sá, </w:t>
      </w:r>
      <w:r w:rsidR="004B073F">
        <w:rPr>
          <w:rFonts w:ascii="Times New Roman" w:eastAsia="Times New Roman" w:hAnsi="Times New Roman" w:cs="Times New Roman"/>
          <w:color w:val="000000"/>
          <w:sz w:val="20"/>
          <w:szCs w:val="20"/>
        </w:rPr>
        <w:t xml:space="preserve">Rio de Janeiro </w:t>
      </w:r>
      <w:r w:rsidR="00143567">
        <w:rPr>
          <w:rFonts w:ascii="Times New Roman" w:eastAsia="Times New Roman" w:hAnsi="Times New Roman" w:cs="Times New Roman"/>
          <w:color w:val="000000"/>
          <w:sz w:val="20"/>
          <w:szCs w:val="20"/>
        </w:rPr>
        <w:t>–</w:t>
      </w:r>
      <w:r w:rsidR="004B073F">
        <w:rPr>
          <w:rFonts w:ascii="Times New Roman" w:eastAsia="Times New Roman" w:hAnsi="Times New Roman" w:cs="Times New Roman"/>
          <w:color w:val="000000"/>
          <w:sz w:val="20"/>
          <w:szCs w:val="20"/>
        </w:rPr>
        <w:t xml:space="preserve"> RJ</w:t>
      </w:r>
      <w:r w:rsidR="00143567">
        <w:rPr>
          <w:rFonts w:ascii="Times New Roman" w:eastAsia="Times New Roman" w:hAnsi="Times New Roman" w:cs="Times New Roman"/>
          <w:color w:val="000000"/>
          <w:sz w:val="20"/>
          <w:szCs w:val="20"/>
        </w:rPr>
        <w:t xml:space="preserve">, </w:t>
      </w:r>
      <w:r w:rsidR="002B32C4" w:rsidRPr="008C642C">
        <w:rPr>
          <w:rFonts w:ascii="Times New Roman" w:eastAsia="Times New Roman" w:hAnsi="Times New Roman" w:cs="Times New Roman"/>
          <w:sz w:val="20"/>
          <w:szCs w:val="20"/>
        </w:rPr>
        <w:t>vanessadesouzappp@gmail.com</w:t>
      </w:r>
    </w:p>
    <w:p w14:paraId="3244C4CF" w14:textId="464A81EC" w:rsidR="002B32C4" w:rsidRDefault="002B32C4"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CE109D">
        <w:rPr>
          <w:rFonts w:ascii="Times New Roman" w:eastAsia="Times New Roman" w:hAnsi="Times New Roman" w:cs="Times New Roman"/>
          <w:color w:val="000000"/>
          <w:sz w:val="20"/>
          <w:szCs w:val="20"/>
        </w:rPr>
        <w:t xml:space="preserve">²Medicina, </w:t>
      </w:r>
      <w:r w:rsidR="008113BA">
        <w:rPr>
          <w:rFonts w:ascii="Times New Roman" w:eastAsia="Times New Roman" w:hAnsi="Times New Roman" w:cs="Times New Roman"/>
          <w:color w:val="000000"/>
          <w:sz w:val="20"/>
          <w:szCs w:val="20"/>
        </w:rPr>
        <w:t>UNINOVAFAPI</w:t>
      </w:r>
      <w:r w:rsidR="00D00458">
        <w:rPr>
          <w:rFonts w:ascii="Times New Roman" w:eastAsia="Times New Roman" w:hAnsi="Times New Roman" w:cs="Times New Roman"/>
          <w:color w:val="000000"/>
          <w:sz w:val="20"/>
          <w:szCs w:val="20"/>
        </w:rPr>
        <w:t xml:space="preserve">, </w:t>
      </w:r>
      <w:r w:rsidR="00205810">
        <w:rPr>
          <w:rFonts w:ascii="Times New Roman" w:eastAsia="Times New Roman" w:hAnsi="Times New Roman" w:cs="Times New Roman"/>
          <w:color w:val="000000"/>
          <w:sz w:val="20"/>
          <w:szCs w:val="20"/>
        </w:rPr>
        <w:t xml:space="preserve">Teresina – PI, </w:t>
      </w:r>
      <w:r w:rsidR="003A744F">
        <w:rPr>
          <w:rFonts w:ascii="Times New Roman" w:eastAsia="Times New Roman" w:hAnsi="Times New Roman" w:cs="Times New Roman"/>
          <w:sz w:val="20"/>
          <w:szCs w:val="20"/>
        </w:rPr>
        <w:t>f</w:t>
      </w:r>
      <w:r w:rsidR="00CB57DE" w:rsidRPr="008C642C">
        <w:rPr>
          <w:rFonts w:ascii="Times New Roman" w:eastAsia="Times New Roman" w:hAnsi="Times New Roman" w:cs="Times New Roman"/>
          <w:sz w:val="20"/>
          <w:szCs w:val="20"/>
        </w:rPr>
        <w:t>ernandaalencar.oss@gmail.com</w:t>
      </w:r>
    </w:p>
    <w:p w14:paraId="6B07B61F" w14:textId="15CC2EB9" w:rsidR="00CB57DE" w:rsidRDefault="00CB57DE"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¹³</w:t>
      </w:r>
      <w:r w:rsidR="002526AB">
        <w:rPr>
          <w:rFonts w:ascii="Times New Roman" w:eastAsia="Times New Roman" w:hAnsi="Times New Roman" w:cs="Times New Roman"/>
          <w:color w:val="000000"/>
          <w:sz w:val="20"/>
          <w:szCs w:val="20"/>
        </w:rPr>
        <w:t>Mestrado em Saúde Humana e Meio Ambiente</w:t>
      </w:r>
      <w:r w:rsidR="00AD5D45">
        <w:rPr>
          <w:rFonts w:ascii="Times New Roman" w:eastAsia="Times New Roman" w:hAnsi="Times New Roman" w:cs="Times New Roman"/>
          <w:color w:val="000000"/>
          <w:sz w:val="20"/>
          <w:szCs w:val="20"/>
        </w:rPr>
        <w:t xml:space="preserve">, </w:t>
      </w:r>
      <w:r w:rsidR="00B70A70">
        <w:rPr>
          <w:rFonts w:ascii="Times New Roman" w:eastAsia="Times New Roman" w:hAnsi="Times New Roman" w:cs="Times New Roman"/>
          <w:color w:val="000000"/>
          <w:sz w:val="20"/>
          <w:szCs w:val="20"/>
        </w:rPr>
        <w:t xml:space="preserve">Universidade Federal de Pernambuco, </w:t>
      </w:r>
      <w:r w:rsidR="007654AD">
        <w:rPr>
          <w:rFonts w:ascii="Times New Roman" w:eastAsia="Times New Roman" w:hAnsi="Times New Roman" w:cs="Times New Roman"/>
          <w:color w:val="000000"/>
          <w:sz w:val="20"/>
          <w:szCs w:val="20"/>
        </w:rPr>
        <w:t xml:space="preserve">Recife – PE, </w:t>
      </w:r>
      <w:r w:rsidR="006D3632" w:rsidRPr="003A744F">
        <w:rPr>
          <w:rFonts w:ascii="Times New Roman" w:eastAsia="Times New Roman" w:hAnsi="Times New Roman" w:cs="Times New Roman"/>
          <w:sz w:val="20"/>
          <w:szCs w:val="20"/>
        </w:rPr>
        <w:t>lacerdalyne@gmail.com</w:t>
      </w:r>
    </w:p>
    <w:p w14:paraId="291D6658" w14:textId="268340FB" w:rsidR="006D3632" w:rsidRDefault="006D3632"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¹⁴</w:t>
      </w:r>
      <w:r w:rsidR="00842D8C">
        <w:rPr>
          <w:rFonts w:ascii="Times New Roman" w:eastAsia="Times New Roman" w:hAnsi="Times New Roman" w:cs="Times New Roman"/>
          <w:color w:val="000000"/>
          <w:sz w:val="20"/>
          <w:szCs w:val="20"/>
        </w:rPr>
        <w:t>Medici</w:t>
      </w:r>
      <w:r w:rsidR="003A7FAF">
        <w:rPr>
          <w:rFonts w:ascii="Times New Roman" w:eastAsia="Times New Roman" w:hAnsi="Times New Roman" w:cs="Times New Roman"/>
          <w:color w:val="000000"/>
          <w:sz w:val="20"/>
          <w:szCs w:val="20"/>
        </w:rPr>
        <w:t xml:space="preserve">na, Universidade Nilton Lins, Manaus – AM, </w:t>
      </w:r>
      <w:r w:rsidR="00CE42F9" w:rsidRPr="003A744F">
        <w:rPr>
          <w:rFonts w:ascii="Times New Roman" w:eastAsia="Times New Roman" w:hAnsi="Times New Roman" w:cs="Times New Roman"/>
          <w:sz w:val="20"/>
          <w:szCs w:val="20"/>
        </w:rPr>
        <w:t>karla1993rocha@gmail.com</w:t>
      </w:r>
    </w:p>
    <w:p w14:paraId="3487011E" w14:textId="5A26F7B5" w:rsidR="00CE42F9" w:rsidRDefault="00CE42F9"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593226">
        <w:rPr>
          <w:rFonts w:ascii="Times New Roman" w:eastAsia="Times New Roman" w:hAnsi="Times New Roman" w:cs="Times New Roman"/>
          <w:color w:val="000000"/>
          <w:sz w:val="20"/>
          <w:szCs w:val="20"/>
        </w:rPr>
        <w:t>⁵</w:t>
      </w:r>
      <w:r w:rsidR="00BF344B">
        <w:rPr>
          <w:rFonts w:ascii="Times New Roman" w:eastAsia="Times New Roman" w:hAnsi="Times New Roman" w:cs="Times New Roman"/>
          <w:color w:val="000000"/>
          <w:sz w:val="20"/>
          <w:szCs w:val="20"/>
        </w:rPr>
        <w:t xml:space="preserve">Mestrado em Saúde Coletiva, </w:t>
      </w:r>
      <w:r w:rsidR="00AA6893" w:rsidRPr="00AA6893">
        <w:rPr>
          <w:rFonts w:ascii="Times New Roman" w:eastAsia="Times New Roman" w:hAnsi="Times New Roman" w:cs="Times New Roman"/>
          <w:color w:val="000000"/>
          <w:sz w:val="20"/>
          <w:szCs w:val="20"/>
        </w:rPr>
        <w:t xml:space="preserve">São Leopoldo </w:t>
      </w:r>
      <w:proofErr w:type="spellStart"/>
      <w:r w:rsidR="00AA6893" w:rsidRPr="00AA6893">
        <w:rPr>
          <w:rFonts w:ascii="Times New Roman" w:eastAsia="Times New Roman" w:hAnsi="Times New Roman" w:cs="Times New Roman"/>
          <w:color w:val="000000"/>
          <w:sz w:val="20"/>
          <w:szCs w:val="20"/>
        </w:rPr>
        <w:t>Mandic</w:t>
      </w:r>
      <w:proofErr w:type="spellEnd"/>
      <w:r w:rsidR="00AA6893" w:rsidRPr="00AA6893">
        <w:rPr>
          <w:rFonts w:ascii="Times New Roman" w:eastAsia="Times New Roman" w:hAnsi="Times New Roman" w:cs="Times New Roman"/>
          <w:color w:val="000000"/>
          <w:sz w:val="20"/>
          <w:szCs w:val="20"/>
        </w:rPr>
        <w:t xml:space="preserve"> Campinas</w:t>
      </w:r>
      <w:r w:rsidR="007F6B71">
        <w:rPr>
          <w:rFonts w:ascii="Times New Roman" w:eastAsia="Times New Roman" w:hAnsi="Times New Roman" w:cs="Times New Roman"/>
          <w:color w:val="000000"/>
          <w:sz w:val="20"/>
          <w:szCs w:val="20"/>
        </w:rPr>
        <w:t xml:space="preserve">, Campinas – SP, </w:t>
      </w:r>
      <w:r w:rsidR="000933B0" w:rsidRPr="003A744F">
        <w:rPr>
          <w:rFonts w:ascii="Times New Roman" w:eastAsia="Times New Roman" w:hAnsi="Times New Roman" w:cs="Times New Roman"/>
          <w:sz w:val="20"/>
          <w:szCs w:val="20"/>
        </w:rPr>
        <w:t>drzanoni@gmail.com</w:t>
      </w:r>
    </w:p>
    <w:p w14:paraId="2B356BD7" w14:textId="77777777" w:rsidR="000933B0" w:rsidRDefault="000933B0"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A65A3D9" w14:textId="77777777" w:rsidR="000933B0" w:rsidRDefault="000933B0"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DD01EA3" w14:textId="77777777" w:rsidR="000933B0" w:rsidRDefault="000933B0"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7B26F42" w14:textId="77777777" w:rsidR="000933B0" w:rsidRDefault="000933B0" w:rsidP="001C25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C9390D5" w14:textId="66346FC3" w:rsidR="008C66D8" w:rsidRPr="00540E98" w:rsidRDefault="002F781B" w:rsidP="00540E98">
      <w:pPr>
        <w:pStyle w:val="PargrafodaLista"/>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40E98">
        <w:rPr>
          <w:rFonts w:ascii="Times New Roman" w:eastAsia="Times New Roman" w:hAnsi="Times New Roman" w:cs="Times New Roman"/>
          <w:b/>
          <w:color w:val="000000"/>
          <w:sz w:val="24"/>
          <w:szCs w:val="24"/>
        </w:rPr>
        <w:lastRenderedPageBreak/>
        <w:t xml:space="preserve">INTRODUÇÃO </w:t>
      </w:r>
    </w:p>
    <w:p w14:paraId="169B7DC3" w14:textId="28B6419E" w:rsidR="00540E98" w:rsidRPr="00540E98" w:rsidRDefault="00540E98" w:rsidP="00540E98">
      <w:pPr>
        <w:pStyle w:val="PargrafodaLista"/>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07C10704" w14:textId="77777777" w:rsidR="00C64D67" w:rsidRDefault="00B50670" w:rsidP="00C64D6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envelhecimento populacional, apesar de ser processo natural, constitui um fenômeno global que desafia a saúde pública, especialmente no gerenciamento de comorbidades em idosos (Verde et al., 2021). À medida que os indivíduos envelhecem, tornam-se mais susceptíveis a doenças crônicas, como hipertensão, diabetes e osteoporose, demandando uma abordagem que ultrapasse as fronteiras de uma única especialidade médica (Santos T. et al., 2022; Félix et al., 2020;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 Nesse contexto, a Atenção Primária à Saúde (APS) emerge como elemento fundamental em estratégias multidisciplinares voltadas à detecção precoce e prevenção de agravos à saúde nessa população (Santos R. et al., 2022; Verde et al., 2021).</w:t>
      </w:r>
    </w:p>
    <w:p w14:paraId="5319BB29" w14:textId="0DA1803B" w:rsidR="00B50670" w:rsidRDefault="00B50670" w:rsidP="00C64D6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1616F661">
        <w:rPr>
          <w:rFonts w:ascii="Times New Roman" w:eastAsia="Times New Roman" w:hAnsi="Times New Roman" w:cs="Times New Roman"/>
          <w:color w:val="000000" w:themeColor="text1"/>
          <w:sz w:val="24"/>
          <w:szCs w:val="24"/>
        </w:rPr>
        <w:t xml:space="preserve">Comorbidades, termo utilizado para descrever a presença simultânea de duas ou mais condições médicas em um paciente, são frequentes em idosos e podem resultar em complicações graves se não forem identificadas e gerenciadas adequadamente (De Oliveira et al., </w:t>
      </w:r>
      <w:r w:rsidR="6354DC6F" w:rsidRPr="1616F661">
        <w:rPr>
          <w:rFonts w:ascii="Times New Roman" w:eastAsia="Times New Roman" w:hAnsi="Times New Roman" w:cs="Times New Roman"/>
          <w:color w:val="000000" w:themeColor="text1"/>
          <w:sz w:val="24"/>
          <w:szCs w:val="24"/>
        </w:rPr>
        <w:t>2022; De</w:t>
      </w:r>
      <w:r w:rsidRPr="1616F661">
        <w:rPr>
          <w:rFonts w:ascii="Times New Roman" w:eastAsia="Times New Roman" w:hAnsi="Times New Roman" w:cs="Times New Roman"/>
          <w:color w:val="000000" w:themeColor="text1"/>
          <w:sz w:val="24"/>
          <w:szCs w:val="24"/>
        </w:rPr>
        <w:t xml:space="preserve"> Sena </w:t>
      </w:r>
      <w:proofErr w:type="spellStart"/>
      <w:r w:rsidRPr="1616F661">
        <w:rPr>
          <w:rFonts w:ascii="Times New Roman" w:eastAsia="Times New Roman" w:hAnsi="Times New Roman" w:cs="Times New Roman"/>
          <w:color w:val="000000" w:themeColor="text1"/>
          <w:sz w:val="24"/>
          <w:szCs w:val="24"/>
        </w:rPr>
        <w:t>el</w:t>
      </w:r>
      <w:proofErr w:type="spellEnd"/>
      <w:r w:rsidRPr="1616F661">
        <w:rPr>
          <w:rFonts w:ascii="Times New Roman" w:eastAsia="Times New Roman" w:hAnsi="Times New Roman" w:cs="Times New Roman"/>
          <w:color w:val="000000" w:themeColor="text1"/>
          <w:sz w:val="24"/>
          <w:szCs w:val="24"/>
        </w:rPr>
        <w:t xml:space="preserve"> al., 2023; Santos T. et al., 2022</w:t>
      </w:r>
      <w:r w:rsidR="756F4155" w:rsidRPr="1616F661">
        <w:rPr>
          <w:rFonts w:ascii="Times New Roman" w:eastAsia="Times New Roman" w:hAnsi="Times New Roman" w:cs="Times New Roman"/>
          <w:color w:val="000000" w:themeColor="text1"/>
          <w:sz w:val="24"/>
          <w:szCs w:val="24"/>
        </w:rPr>
        <w:t>). De</w:t>
      </w:r>
      <w:r w:rsidRPr="1616F661">
        <w:rPr>
          <w:rFonts w:ascii="Times New Roman" w:eastAsia="Times New Roman" w:hAnsi="Times New Roman" w:cs="Times New Roman"/>
          <w:color w:val="000000" w:themeColor="text1"/>
          <w:sz w:val="24"/>
          <w:szCs w:val="24"/>
        </w:rPr>
        <w:t xml:space="preserve"> acordo com Soares (2022), fatores como baixa escolaridade, condição monetária, risco nutricional, entre outros, contribuem para a prevalência dessas condições. Dentre essas condições, destacam-se o diabetes, a hipertensão arterial, neoplasias, a ansiedade e a depressão, que afetam a qualidade de vida e aumentam a complexidade do cuidado (Verde et al., 2021; Félix et al., 2020; Santos T. et al., 2022; Soares, 2022).</w:t>
      </w:r>
    </w:p>
    <w:p w14:paraId="3AC4062B" w14:textId="77777777" w:rsidR="00B50670" w:rsidRDefault="00B506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isso, como o primeiro ponto de contato do idoso com o sistema de saúde, a APS configura-se como espaço ideal para implementação de estratégias preventivas (Santos T. et al., 2022). A prevenção primária direcionada às necessidades específicas da população idosa pode significativamente melhorar a qualidade de vida e reduzir complicações de saúde (De Oliveira et al., 2022; Santos R. et al., 2022). O envelhecimento populacional não apenas expõe os idosos a doenças crônicas, mas também destaca desafios sociais e emocionais, como a solidão, muitas vezes associada à falta de apoio familiar, destacando-se como fator relevante no desenvolvimento de outras condições, como a depressão (De Oliveira et al., 2022).</w:t>
      </w:r>
    </w:p>
    <w:p w14:paraId="1EE8CAE8" w14:textId="637B1FD4" w:rsidR="00B50670" w:rsidRDefault="00B50670" w:rsidP="1616F66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1616F661">
        <w:rPr>
          <w:rFonts w:ascii="Times New Roman" w:eastAsia="Times New Roman" w:hAnsi="Times New Roman" w:cs="Times New Roman"/>
          <w:color w:val="000000" w:themeColor="text1"/>
          <w:sz w:val="24"/>
          <w:szCs w:val="24"/>
        </w:rPr>
        <w:t>A detecção precoce dessas condições é desafiadora devido à confusão de sintomas comuns ao envelhecimento, exigindo uma equipe de saúde multidisciplinar com habilidades específicas (</w:t>
      </w:r>
      <w:proofErr w:type="spellStart"/>
      <w:r w:rsidRPr="1616F661">
        <w:rPr>
          <w:rFonts w:ascii="Times New Roman" w:eastAsia="Times New Roman" w:hAnsi="Times New Roman" w:cs="Times New Roman"/>
          <w:color w:val="000000" w:themeColor="text1"/>
          <w:sz w:val="24"/>
          <w:szCs w:val="24"/>
        </w:rPr>
        <w:t>Brozeguini</w:t>
      </w:r>
      <w:proofErr w:type="spellEnd"/>
      <w:r w:rsidRPr="1616F661">
        <w:rPr>
          <w:rFonts w:ascii="Times New Roman" w:eastAsia="Times New Roman" w:hAnsi="Times New Roman" w:cs="Times New Roman"/>
          <w:color w:val="000000" w:themeColor="text1"/>
          <w:sz w:val="24"/>
          <w:szCs w:val="24"/>
        </w:rPr>
        <w:t>, 2023</w:t>
      </w:r>
      <w:r w:rsidR="65D4F53A" w:rsidRPr="1616F661">
        <w:rPr>
          <w:rFonts w:ascii="Times New Roman" w:eastAsia="Times New Roman" w:hAnsi="Times New Roman" w:cs="Times New Roman"/>
          <w:color w:val="000000" w:themeColor="text1"/>
          <w:sz w:val="24"/>
          <w:szCs w:val="24"/>
        </w:rPr>
        <w:t>). A</w:t>
      </w:r>
      <w:r w:rsidRPr="1616F661">
        <w:rPr>
          <w:rFonts w:ascii="Times New Roman" w:eastAsia="Times New Roman" w:hAnsi="Times New Roman" w:cs="Times New Roman"/>
          <w:color w:val="000000" w:themeColor="text1"/>
          <w:sz w:val="24"/>
          <w:szCs w:val="24"/>
        </w:rPr>
        <w:t xml:space="preserve"> equipe multidisciplinar, composta por profissionais como </w:t>
      </w:r>
      <w:r w:rsidRPr="1616F661">
        <w:rPr>
          <w:rFonts w:ascii="Times New Roman" w:eastAsia="Times New Roman" w:hAnsi="Times New Roman" w:cs="Times New Roman"/>
          <w:color w:val="000000" w:themeColor="text1"/>
          <w:sz w:val="24"/>
          <w:szCs w:val="24"/>
        </w:rPr>
        <w:lastRenderedPageBreak/>
        <w:t>médicos, enfermeiros, fisioterapeutas, dentistas, nutricionistas e psicólogos, desempenha papel crucial na avaliação holística da saúde dos idosos (Batista et al., 2023; De Sena et al., 2023). Visto que, a integração desses especialistas permite a identificação precoce de problemas de saúde, considerando não apenas aspectos clínicos, mas também nuances psicossociais associadas ao envelhecimento (Santos R. et al., 2022; Soares, 2022).Ademais, a educação do paciente, aliada a intervenções terapêuticas educacionais, tem se mostrado eficaz na melhoria dos índices de autocuidado e na prevenção de complicações associadas a doenças crônicas (Félix et al., 2020; Santos T. et al., 2022; Soares, 2022).</w:t>
      </w:r>
    </w:p>
    <w:p w14:paraId="68C7C71C" w14:textId="77777777" w:rsidR="00B50670" w:rsidRDefault="00B506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Diante da complexidade do processo de envelhecimento, é notória a necessidade de embasar políticas públicas e práticas clínicas em evidências sólidas, visando aprimorar a qualidade de vida dos idosos. Visto que, a compreensão aprofundada das inter-relações entre variáveis biopsicossociais na ocorrência de comorbidades pode auxiliar na formulação de estratégias mais efetivas e personalizadas. Portanto, a abordagem multidisciplinar na atenção primária não apenas otimiza a detecção precoce de condições de saúde, mas também contribui para a construção de um modelo de cuidado mais centrado no paciente e nas suas necessidades individuais, promovendo assim uma abordagem verdadeiramente integral e preventiva (Santos R. et al., 2022; Félix et al., 2020;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w:t>
      </w:r>
    </w:p>
    <w:p w14:paraId="1427EF62" w14:textId="4AB810AB" w:rsidR="008C66D8" w:rsidRDefault="00B506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presente pesquisa propõe uma análise crítica das evidências bibliográficas sobre a contribuição das intervenções multidisciplinares</w:t>
      </w:r>
      <w:r w:rsidR="00C6153C">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ara a detecção precoce e prevenção de comorbidades em pacientes idosos na atenção primária. Não apenas com foco na identificação e prevenção de comorbidades, mas também destacando a importância da personalização dessas estratégias</w:t>
      </w:r>
      <w:r w:rsidR="00197C0D">
        <w:rPr>
          <w:rFonts w:ascii="Times New Roman" w:eastAsia="Times New Roman" w:hAnsi="Times New Roman" w:cs="Times New Roman"/>
          <w:color w:val="000000"/>
          <w:sz w:val="24"/>
          <w:szCs w:val="24"/>
        </w:rPr>
        <w:t>.</w:t>
      </w:r>
      <w:r w:rsidR="003056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saúde básica se posiciona, assim, como centro de resposta aos desafios do envelhecimento, oferecendo cuidados integrais e promovendo a saúde, a independência e o bem-estar dos idosos (Batista et al., 2023). </w:t>
      </w:r>
    </w:p>
    <w:p w14:paraId="5B173853"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4D8AB0F" w14:textId="09A87EFD"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1D303053" w14:textId="77777777" w:rsidR="00D35E9B" w:rsidRDefault="00D35E9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pesquisa adotou uma abordagem metodológica de natureza narrativa qualitativa abrangente, propondo-se a realizar uma análise aprofundada sobre as contribuições significativas da Abordagem Multidisciplinar na Detecção Precoce e Prevenção de Comorbidades em Pacientes Idosos no contexto da Atenção Primária em </w:t>
      </w:r>
      <w:proofErr w:type="spellStart"/>
      <w:r>
        <w:rPr>
          <w:rFonts w:ascii="Times New Roman" w:eastAsia="Times New Roman" w:hAnsi="Times New Roman" w:cs="Times New Roman"/>
          <w:color w:val="000000"/>
          <w:sz w:val="24"/>
          <w:szCs w:val="24"/>
        </w:rPr>
        <w:t>Saúde.A</w:t>
      </w:r>
      <w:proofErr w:type="spellEnd"/>
      <w:r>
        <w:rPr>
          <w:rFonts w:ascii="Times New Roman" w:eastAsia="Times New Roman" w:hAnsi="Times New Roman" w:cs="Times New Roman"/>
          <w:color w:val="000000"/>
          <w:sz w:val="24"/>
          <w:szCs w:val="24"/>
        </w:rPr>
        <w:t xml:space="preserve"> busca por </w:t>
      </w:r>
      <w:r>
        <w:rPr>
          <w:rFonts w:ascii="Times New Roman" w:eastAsia="Times New Roman" w:hAnsi="Times New Roman" w:cs="Times New Roman"/>
          <w:color w:val="000000"/>
          <w:sz w:val="24"/>
          <w:szCs w:val="24"/>
        </w:rPr>
        <w:lastRenderedPageBreak/>
        <w:t xml:space="preserve">artigos foi rigorosamente conduzida, restringindo-se à língua portuguesa, e abrangendo um intervalo temporal significativo de cinco anos, de 2019 a 2023. Essa busca foi realizada em plataformas de pesquisa amplamente reconhecidas, como Google Scholar, </w:t>
      </w:r>
      <w:proofErr w:type="spellStart"/>
      <w:r>
        <w:rPr>
          <w:rFonts w:ascii="Times New Roman" w:eastAsia="Times New Roman" w:hAnsi="Times New Roman" w:cs="Times New Roman"/>
          <w:color w:val="000000"/>
          <w:sz w:val="24"/>
          <w:szCs w:val="24"/>
        </w:rPr>
        <w:t>PubMed</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visando abranger a diversidade e a qualidade das fontes disponíveis. </w:t>
      </w:r>
    </w:p>
    <w:p w14:paraId="6FA9B6EB" w14:textId="1336E50B" w:rsidR="00E93E8E" w:rsidRDefault="00D35E9B" w:rsidP="00C64D6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descritores utilizados para orientar essa busca foram cuidadosamente escolhidos, incluindo termos-chave como “Gerontologia”, “</w:t>
      </w:r>
      <w:r w:rsidR="003F0DD5">
        <w:rPr>
          <w:rFonts w:ascii="Times New Roman" w:eastAsia="Times New Roman" w:hAnsi="Times New Roman" w:cs="Times New Roman"/>
          <w:color w:val="000000"/>
          <w:sz w:val="24"/>
          <w:szCs w:val="24"/>
        </w:rPr>
        <w:t>Comorbidade</w:t>
      </w:r>
      <w:r>
        <w:rPr>
          <w:rFonts w:ascii="Times New Roman" w:eastAsia="Times New Roman" w:hAnsi="Times New Roman" w:cs="Times New Roman"/>
          <w:color w:val="000000"/>
          <w:sz w:val="24"/>
          <w:szCs w:val="24"/>
        </w:rPr>
        <w:t>”, “Atenção Primária de Saúde”</w:t>
      </w:r>
      <w:r w:rsidR="006C1658">
        <w:rPr>
          <w:rFonts w:ascii="Times New Roman" w:eastAsia="Times New Roman" w:hAnsi="Times New Roman" w:cs="Times New Roman"/>
          <w:color w:val="000000"/>
          <w:sz w:val="24"/>
          <w:szCs w:val="24"/>
        </w:rPr>
        <w:t>, “Equipe de Saúde</w:t>
      </w:r>
      <w:r>
        <w:rPr>
          <w:rFonts w:ascii="Times New Roman" w:eastAsia="Times New Roman" w:hAnsi="Times New Roman" w:cs="Times New Roman"/>
          <w:color w:val="000000"/>
          <w:sz w:val="24"/>
          <w:szCs w:val="24"/>
        </w:rPr>
        <w:t>” e “Idosos”, proporcionando uma delimitação precisa e abrangente do escopo investigativo. Os critérios de seleção adotados foram estrategicamente aplicados para garantir não apenas a atualidade dos estudos, mas também a pertinência intrínseca das informações consideradas. Os critérios de exclusão foram empregados descartando estudos periféricos ao núcleo temático central desta pesquisa. Essa abordagem assegurou a coesão e a pertinência dos dados submetidos à análise e interpretação, fortalecendo a integridade do estudo.</w:t>
      </w:r>
    </w:p>
    <w:p w14:paraId="0C032F9C" w14:textId="77777777" w:rsidR="00C64D67" w:rsidRPr="00E93E8E" w:rsidRDefault="00C64D67" w:rsidP="00C64D6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8DEB28C" w14:textId="4E8C2586" w:rsidR="005D6F09" w:rsidRDefault="002F781B" w:rsidP="00E93E8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19912E4C" w14:textId="77777777" w:rsidR="00E93E8E" w:rsidRPr="00E93E8E" w:rsidRDefault="00E93E8E" w:rsidP="00E93E8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33C4148C" w14:textId="1EBDA9AB" w:rsidR="005D6F09" w:rsidRDefault="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envelhecimento da população apresenta obstáculos significativos, visto que as alterações fisiológicas inerentes ao envelhecimento contribuem para a prevalência de doenças crônicas nos idosos, exigindo o reconhecimento e tratamento adequado dessas condições para promover um envelhecimento saudável (Verde et al., 2021). No âmbito odontológico, a relação entre condições crônicas e saúde bucal é evidenciada, destacando-se a importância do cirurgião dentista na identificação de distúrbios mentais, como uso de drogas, bulimia e anorexia (Verde et al., 2021). Essas condições, quando não diagnosticadas precocemente, podem resultar em diversas alterações na cavidade oral, requerendo uma atuação proativa por parte dos profissionais de saúde bucal (Verde et al., 2021).</w:t>
      </w:r>
    </w:p>
    <w:p w14:paraId="4BC1A951" w14:textId="13D2C02D" w:rsidR="005D6F09" w:rsidRDefault="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Entre as comorbidades mais comuns dos idosos, a hipertensão arterial sistêmica (HAS) e o diabetes mellitus (DM) requerem atenção especial e integral (De Oliveira et al., 2022). O estudo realizado por De Oliveira e seus colaboradores (2022), aborda a atenção primária a idosos diabéticos e hipertensos, ressaltando a relevância do Programa </w:t>
      </w:r>
      <w:proofErr w:type="spellStart"/>
      <w:r>
        <w:rPr>
          <w:rFonts w:ascii="Times New Roman" w:eastAsia="Times New Roman" w:hAnsi="Times New Roman" w:cs="Times New Roman"/>
          <w:color w:val="000000"/>
          <w:sz w:val="24"/>
          <w:szCs w:val="24"/>
        </w:rPr>
        <w:t>Hiperdia</w:t>
      </w:r>
      <w:proofErr w:type="spellEnd"/>
      <w:r>
        <w:rPr>
          <w:rFonts w:ascii="Times New Roman" w:eastAsia="Times New Roman" w:hAnsi="Times New Roman" w:cs="Times New Roman"/>
          <w:color w:val="000000"/>
          <w:sz w:val="24"/>
          <w:szCs w:val="24"/>
        </w:rPr>
        <w:t xml:space="preserve">. Nesse contexto, uma equipe multidisciplinar na Estratégia de Saúde da Família (ESF), em conjunto com o apoio do Núcleo de Apoio à Saúde da Família (NASF), atuam na detecção precoce e a promoção de </w:t>
      </w:r>
      <w:r>
        <w:rPr>
          <w:rFonts w:ascii="Times New Roman" w:eastAsia="Times New Roman" w:hAnsi="Times New Roman" w:cs="Times New Roman"/>
          <w:color w:val="000000"/>
          <w:sz w:val="24"/>
          <w:szCs w:val="24"/>
        </w:rPr>
        <w:lastRenderedPageBreak/>
        <w:t xml:space="preserve">hábitos saudáveis, incluindo exercícios físicos e alimentação adequada, são estratégias-chave para prevenir complicações dessas </w:t>
      </w:r>
      <w:r w:rsidR="00145E8D">
        <w:rPr>
          <w:rFonts w:ascii="Times New Roman" w:eastAsia="Times New Roman" w:hAnsi="Times New Roman" w:cs="Times New Roman"/>
          <w:color w:val="000000"/>
          <w:sz w:val="24"/>
          <w:szCs w:val="24"/>
        </w:rPr>
        <w:t>doenças. Além</w:t>
      </w:r>
      <w:r>
        <w:rPr>
          <w:rFonts w:ascii="Times New Roman" w:eastAsia="Times New Roman" w:hAnsi="Times New Roman" w:cs="Times New Roman"/>
          <w:color w:val="000000"/>
          <w:sz w:val="24"/>
          <w:szCs w:val="24"/>
        </w:rPr>
        <w:t xml:space="preserve"> de ser fator de risco independente para eventos cardiovasculares, a HAS está associada a complicações graves como acidente vascular cerebral, infarto agudo do miocárdio, aneurisma arterial e insuficiência renal e cardíaca (</w:t>
      </w:r>
      <w:proofErr w:type="spellStart"/>
      <w:r>
        <w:rPr>
          <w:rFonts w:ascii="Times New Roman" w:eastAsia="Times New Roman" w:hAnsi="Times New Roman" w:cs="Times New Roman"/>
          <w:color w:val="000000"/>
          <w:sz w:val="24"/>
          <w:szCs w:val="24"/>
        </w:rPr>
        <w:t>Brozeguini</w:t>
      </w:r>
      <w:proofErr w:type="spellEnd"/>
      <w:r>
        <w:rPr>
          <w:rFonts w:ascii="Times New Roman" w:eastAsia="Times New Roman" w:hAnsi="Times New Roman" w:cs="Times New Roman"/>
          <w:color w:val="000000"/>
          <w:sz w:val="24"/>
          <w:szCs w:val="24"/>
        </w:rPr>
        <w:t>., 2021). A integração de uma equipe multidisciplinar na Estratégia de Saúde da Família, conforme De Oliveira e seus colaboradores (2022) e Dias e seus contribuintes (2022), é uma estratégia importante para abordar a crescente prevalência e consequências devastadoras dessas comorbidades.</w:t>
      </w:r>
    </w:p>
    <w:p w14:paraId="34D37925" w14:textId="493F9587" w:rsidR="005D6F09" w:rsidRDefault="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Outrossim, a pandemia de Covid-19 trouxe desafios adicionais para a população idosa, incluindo o aumento da ideação suicida (</w:t>
      </w:r>
      <w:proofErr w:type="spellStart"/>
      <w:r>
        <w:rPr>
          <w:rFonts w:ascii="Times New Roman" w:eastAsia="Times New Roman" w:hAnsi="Times New Roman" w:cs="Times New Roman"/>
          <w:color w:val="000000"/>
          <w:sz w:val="24"/>
          <w:szCs w:val="24"/>
        </w:rPr>
        <w:t>Pimentaet</w:t>
      </w:r>
      <w:proofErr w:type="spellEnd"/>
      <w:r>
        <w:rPr>
          <w:rFonts w:ascii="Times New Roman" w:eastAsia="Times New Roman" w:hAnsi="Times New Roman" w:cs="Times New Roman"/>
          <w:color w:val="000000"/>
          <w:sz w:val="24"/>
          <w:szCs w:val="24"/>
        </w:rPr>
        <w:t xml:space="preserve"> al., 2022). A solidão decorrente do isolamento social intensificado durante a pandemia tornou os idosos mais propensos a transtornos psicológicos, destacando a importância da detecção precoce da ideação suicida nesse grupo vulnerável (Pimenta et al., 2022). A falta de aproximação qualitativa e multidisciplinar nesse cenário torna-se preocupante, especialmente quando se considera a vulnerabilidade dessa população e a necessidade de construir uma rede de apoio eficiente (Pimenta et al.</w:t>
      </w:r>
      <w:r w:rsidR="00DA61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2022).</w:t>
      </w:r>
    </w:p>
    <w:p w14:paraId="2FDB3F88" w14:textId="77777777" w:rsidR="005D6F09" w:rsidRDefault="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pesquisa realizada por De Sena e contribuintes (2023), a promoção do envelhecimento ativo em idosos institucionalizados é abordada, ressaltando a importância de ações multiprofissionais e interdisciplinares. Ademais, fatores como autonomia, disseminação de informação e ações multiprofissionais para melhorar a qualidade de vida (De Sena et al., 2023). O aumento da longevidade e o perfil epidemiológico em transformação exigem uma abordagem abrangente que considere as condições físicas, biológicas, psicológicas e sociais dos idosos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 De Sena et al., 2023). </w:t>
      </w:r>
    </w:p>
    <w:p w14:paraId="09211C00" w14:textId="7EAFCED3" w:rsidR="005D6F09" w:rsidRDefault="005D6F09" w:rsidP="1616F66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1616F661">
        <w:rPr>
          <w:rFonts w:ascii="Times New Roman" w:eastAsia="Times New Roman" w:hAnsi="Times New Roman" w:cs="Times New Roman"/>
          <w:color w:val="000000" w:themeColor="text1"/>
          <w:sz w:val="24"/>
          <w:szCs w:val="24"/>
        </w:rPr>
        <w:t> No que diz respeito à diabetes mellitus, as implicações não são menos significativas. Félix e seus colaboradores (2020) destacam as limitações associadas a esta doença, que não só afetam a qualidade de vida, mas também trazem novas responsabilidades aos idosos.</w:t>
      </w:r>
      <w:r w:rsidR="000B20D0">
        <w:rPr>
          <w:rFonts w:ascii="Times New Roman" w:eastAsia="Times New Roman" w:hAnsi="Times New Roman" w:cs="Times New Roman"/>
          <w:color w:val="000000" w:themeColor="text1"/>
          <w:sz w:val="24"/>
          <w:szCs w:val="24"/>
        </w:rPr>
        <w:t xml:space="preserve"> </w:t>
      </w:r>
      <w:r w:rsidRPr="1616F661">
        <w:rPr>
          <w:rFonts w:ascii="Times New Roman" w:eastAsia="Times New Roman" w:hAnsi="Times New Roman" w:cs="Times New Roman"/>
          <w:color w:val="000000" w:themeColor="text1"/>
          <w:sz w:val="24"/>
          <w:szCs w:val="24"/>
        </w:rPr>
        <w:t xml:space="preserve">O programa </w:t>
      </w:r>
      <w:proofErr w:type="spellStart"/>
      <w:r w:rsidRPr="1616F661">
        <w:rPr>
          <w:rFonts w:ascii="Times New Roman" w:eastAsia="Times New Roman" w:hAnsi="Times New Roman" w:cs="Times New Roman"/>
          <w:color w:val="000000" w:themeColor="text1"/>
          <w:sz w:val="24"/>
          <w:szCs w:val="24"/>
        </w:rPr>
        <w:t>Hiperdia</w:t>
      </w:r>
      <w:proofErr w:type="spellEnd"/>
      <w:r w:rsidRPr="1616F661">
        <w:rPr>
          <w:rFonts w:ascii="Times New Roman" w:eastAsia="Times New Roman" w:hAnsi="Times New Roman" w:cs="Times New Roman"/>
          <w:color w:val="000000" w:themeColor="text1"/>
          <w:sz w:val="24"/>
          <w:szCs w:val="24"/>
        </w:rPr>
        <w:t xml:space="preserve">, instituído em 2002 pela Portaria nº 371/GM, desempenha importante </w:t>
      </w:r>
      <w:r w:rsidR="724C9674" w:rsidRPr="1616F661">
        <w:rPr>
          <w:rFonts w:ascii="Times New Roman" w:eastAsia="Times New Roman" w:hAnsi="Times New Roman" w:cs="Times New Roman"/>
          <w:color w:val="000000" w:themeColor="text1"/>
          <w:sz w:val="24"/>
          <w:szCs w:val="24"/>
        </w:rPr>
        <w:t>papel na</w:t>
      </w:r>
      <w:r w:rsidRPr="1616F661">
        <w:rPr>
          <w:rFonts w:ascii="Times New Roman" w:eastAsia="Times New Roman" w:hAnsi="Times New Roman" w:cs="Times New Roman"/>
          <w:color w:val="000000" w:themeColor="text1"/>
          <w:sz w:val="24"/>
          <w:szCs w:val="24"/>
        </w:rPr>
        <w:t xml:space="preserve"> detecção e manejo da hipertensão e do diabetes, por meio da promoção de atividades preventivas e educação em saúde (Félix et al., 2020; De Oliveira et al., 2022).</w:t>
      </w:r>
    </w:p>
    <w:p w14:paraId="563BEC70" w14:textId="0BF13847" w:rsidR="005D6F09" w:rsidRDefault="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pesquisa de Batista e seus colaboradores (2023) ressalta a associação entre prolapso genital e diabetes em mulheres idosas, indicando a necessidade de uma abordagem multidisciplinar adaptada às necessidades específicas dessa população. A complexa interação de fatores de risco, como idade avançada, diabetes, possível obesidade e história obstétrica variada, demanda uma avaliação minuciosa e coordenada (Batista et al., 2023). A falta de integração entre diferentes especialidades e a fragmentação dos cuidados podem dificultar o manejo </w:t>
      </w:r>
      <w:r w:rsidR="00145E8D">
        <w:rPr>
          <w:rFonts w:ascii="Times New Roman" w:eastAsia="Times New Roman" w:hAnsi="Times New Roman" w:cs="Times New Roman"/>
          <w:color w:val="000000"/>
          <w:sz w:val="24"/>
          <w:szCs w:val="24"/>
        </w:rPr>
        <w:t>eficaz. De</w:t>
      </w:r>
      <w:r>
        <w:rPr>
          <w:rFonts w:ascii="Times New Roman" w:eastAsia="Times New Roman" w:hAnsi="Times New Roman" w:cs="Times New Roman"/>
          <w:color w:val="000000"/>
          <w:sz w:val="24"/>
          <w:szCs w:val="24"/>
        </w:rPr>
        <w:t xml:space="preserve"> Oliveira e contribuintes (2022), enfatizam a importância deste programa, enfatizando seu potencial para mudar hábitos de vida e promover resultados satisfatórios. </w:t>
      </w:r>
    </w:p>
    <w:p w14:paraId="626FA4BF" w14:textId="145F5E1E" w:rsidR="005D6F09" w:rsidRDefault="005D6F09" w:rsidP="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implementação eficaz de uma abordagem multidisciplinar nos cuidados primários para idosos requer a contribuição única de múltiplos profissionais de saúde, cada um com um papel a desempenhar (Verde et al., 2021;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 Os médicos desempenham um papel central na coordenação do cuidado e na interpretação de sinais e sintomas, conectando diferentes especialidades quando necessário, se destacando por atuar como ponto focal, realizando avaliações clínicas abrangentes, prescrevendo tratamento e coordenando encaminhamentos especializados quando necessário (Santos R. et al., 2022). Os enfermeiros, por outro lado, desempenham um papel fundamental na promoção da saúde e na prevenção de doenças (De Oliveira Silva et al., 2020). Além de monitorar sinais vitais e administrar medicamentos, participam de atividades educativas onde os idosos podem adotar hábitos saudáveis e atuam na detecção precoce de sintomas depressivos e a prestação de apoio emocional (De Oliveira Silva et al., 2020; Félix et al., 2020).</w:t>
      </w:r>
      <w:r w:rsidR="00423E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 entanto, é ressaltada a necessidade de um olhar sensível por parte dos profissionais de enfermagem, superando a ideia equivocada de que sintomas depressivos são inerentes ao envelhecimento (Soares, 2022).</w:t>
      </w:r>
    </w:p>
    <w:p w14:paraId="35116223" w14:textId="5903C0E2" w:rsidR="005D6F09" w:rsidRDefault="005D6F09" w:rsidP="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envelhecimento está associado à redução da capacidade funcional e à maior vulnerabilidade a doenças, tornando a intervenção nutricional crucial para prevenir e tratar comorbidades relacionadas à nutrição (</w:t>
      </w:r>
      <w:proofErr w:type="spellStart"/>
      <w:r>
        <w:rPr>
          <w:rFonts w:ascii="Times New Roman" w:eastAsia="Times New Roman" w:hAnsi="Times New Roman" w:cs="Times New Roman"/>
          <w:color w:val="000000"/>
          <w:sz w:val="24"/>
          <w:szCs w:val="24"/>
        </w:rPr>
        <w:t>Brozeguini</w:t>
      </w:r>
      <w:proofErr w:type="spellEnd"/>
      <w:r>
        <w:rPr>
          <w:rFonts w:ascii="Times New Roman" w:eastAsia="Times New Roman" w:hAnsi="Times New Roman" w:cs="Times New Roman"/>
          <w:color w:val="000000"/>
          <w:sz w:val="24"/>
          <w:szCs w:val="24"/>
        </w:rPr>
        <w:t>, 2023).</w:t>
      </w:r>
      <w:r w:rsidR="00423E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fisioterapia é importante para manter a funcionalidade e a mobilidade do idoso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w:t>
      </w:r>
      <w:r w:rsidR="00423E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fragilidade, quando detectada precocemente, permite intervenções que visam prevenir maior debilidade física e funciona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 Os fisioterapeutas profissionais, que promovem exercícios que fortalecem grupos musculares específicos e melhoram o equilíbrio, desempenham um papel fundamental na prevenção de quedas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w:t>
      </w:r>
    </w:p>
    <w:p w14:paraId="3CA6D5E2" w14:textId="47C910D2" w:rsidR="005D6F09" w:rsidRDefault="005D6F09" w:rsidP="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Enquanto os nutricionistas desempenham um papel importante na promoção de hábitos alimentares saudáveis (Félix et al., 2020). A nutrição adequada é essencial para o manejo de doenças como diabetes e hipertensão, prevenindo complicações (Félix et al., 2020; </w:t>
      </w:r>
      <w:proofErr w:type="spellStart"/>
      <w:r>
        <w:rPr>
          <w:rFonts w:ascii="Times New Roman" w:eastAsia="Times New Roman" w:hAnsi="Times New Roman" w:cs="Times New Roman"/>
          <w:color w:val="000000"/>
          <w:sz w:val="24"/>
          <w:szCs w:val="24"/>
        </w:rPr>
        <w:t>Klüber</w:t>
      </w:r>
      <w:proofErr w:type="spellEnd"/>
      <w:r>
        <w:rPr>
          <w:rFonts w:ascii="Times New Roman" w:eastAsia="Times New Roman" w:hAnsi="Times New Roman" w:cs="Times New Roman"/>
          <w:color w:val="000000"/>
          <w:sz w:val="24"/>
          <w:szCs w:val="24"/>
        </w:rPr>
        <w:t xml:space="preserve"> et al., 2023). Além disso, as intervenções nutricionais podem ter um impacto positivo na saúde mental, sendo uma parte valiosa da prevenção da depressão (Pimenta et al., 2022; Soares, 2022).</w:t>
      </w:r>
      <w:r w:rsidR="007262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 estudo de caso sobre cuidado nutricional ao idoso acamado enfatiza a importância da abordagem multidisciplinar para garantir a reabilitação e qualidade de vida desse grupo populacional (</w:t>
      </w:r>
      <w:proofErr w:type="spellStart"/>
      <w:r>
        <w:rPr>
          <w:rFonts w:ascii="Times New Roman" w:eastAsia="Times New Roman" w:hAnsi="Times New Roman" w:cs="Times New Roman"/>
          <w:color w:val="000000"/>
          <w:sz w:val="24"/>
          <w:szCs w:val="24"/>
        </w:rPr>
        <w:t>Brozeguini</w:t>
      </w:r>
      <w:proofErr w:type="spellEnd"/>
      <w:r>
        <w:rPr>
          <w:rFonts w:ascii="Times New Roman" w:eastAsia="Times New Roman" w:hAnsi="Times New Roman" w:cs="Times New Roman"/>
          <w:color w:val="000000"/>
          <w:sz w:val="24"/>
          <w:szCs w:val="24"/>
        </w:rPr>
        <w:t>, 2023). A avaliação do estado nutricional, embora desafiadora pela falta de parâmetros específicos e a influência de diversas condições que afetam a interpretação dos resultados, é essencial para orientar intervenções eficazes e personalizadas (</w:t>
      </w:r>
      <w:proofErr w:type="spellStart"/>
      <w:r>
        <w:rPr>
          <w:rFonts w:ascii="Times New Roman" w:eastAsia="Times New Roman" w:hAnsi="Times New Roman" w:cs="Times New Roman"/>
          <w:color w:val="000000"/>
          <w:sz w:val="24"/>
          <w:szCs w:val="24"/>
        </w:rPr>
        <w:t>Brozeguini</w:t>
      </w:r>
      <w:proofErr w:type="spellEnd"/>
      <w:r>
        <w:rPr>
          <w:rFonts w:ascii="Times New Roman" w:eastAsia="Times New Roman" w:hAnsi="Times New Roman" w:cs="Times New Roman"/>
          <w:color w:val="000000"/>
          <w:sz w:val="24"/>
          <w:szCs w:val="24"/>
        </w:rPr>
        <w:t>, 2023).</w:t>
      </w:r>
    </w:p>
    <w:p w14:paraId="1C728B2D" w14:textId="31F07CB7" w:rsidR="005D6F09" w:rsidRDefault="005D6F09" w:rsidP="005D6F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Integrados numa equipa multidisciplinar, os psicólogos desempenham um papel fundamental na identificação e cuidado de doenças psicológicas como a depressão (Soares, 2022). Por meio de avaliações psicológicas, prestam apoio emocional e implementam estratégias terapêuticas que visam melhorar a qualidade de vida dos idosos e abordar aspectos emocionais muitas vezes negligenciados (Soares, 2022). Além disso, a presença de transtornos mentais, especialmente ansiedade e depressão, está relacionada a diversos fatores, como baixa escolaridade, condição monetária, risco para desnutrição ou obesidade, morar sozinho e solidão (Soares, 2022).</w:t>
      </w:r>
    </w:p>
    <w:p w14:paraId="23AD1FDE" w14:textId="6E2D80EA" w:rsidR="008C66D8" w:rsidRDefault="005D6F09" w:rsidP="00E93E8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combinação de conhecimentos clínicos, medidas preventivas, reabilitação física, orientação odontológica e nutricional, bem como o apoio psicológico garantem uma abordagem abrangente (De Sena et al., 2023). A sinergia entre estes especialistas é essencial para </w:t>
      </w:r>
      <w:r w:rsidR="00415FD3">
        <w:rPr>
          <w:rFonts w:ascii="Times New Roman" w:eastAsia="Times New Roman" w:hAnsi="Times New Roman" w:cs="Times New Roman"/>
          <w:color w:val="000000"/>
          <w:sz w:val="24"/>
          <w:szCs w:val="24"/>
        </w:rPr>
        <w:t>prevenir</w:t>
      </w:r>
      <w:r>
        <w:rPr>
          <w:rFonts w:ascii="Times New Roman" w:eastAsia="Times New Roman" w:hAnsi="Times New Roman" w:cs="Times New Roman"/>
          <w:color w:val="000000"/>
          <w:sz w:val="24"/>
          <w:szCs w:val="24"/>
        </w:rPr>
        <w:t xml:space="preserve"> as complexidades </w:t>
      </w:r>
      <w:r w:rsidR="00672B6A">
        <w:rPr>
          <w:rFonts w:ascii="Times New Roman" w:eastAsia="Times New Roman" w:hAnsi="Times New Roman" w:cs="Times New Roman"/>
          <w:color w:val="000000"/>
          <w:sz w:val="24"/>
          <w:szCs w:val="24"/>
        </w:rPr>
        <w:t>das</w:t>
      </w:r>
      <w:r>
        <w:rPr>
          <w:rFonts w:ascii="Times New Roman" w:eastAsia="Times New Roman" w:hAnsi="Times New Roman" w:cs="Times New Roman"/>
          <w:color w:val="000000"/>
          <w:sz w:val="24"/>
          <w:szCs w:val="24"/>
        </w:rPr>
        <w:t xml:space="preserve"> </w:t>
      </w:r>
      <w:r w:rsidR="00672B6A">
        <w:rPr>
          <w:rFonts w:ascii="Times New Roman" w:eastAsia="Times New Roman" w:hAnsi="Times New Roman" w:cs="Times New Roman"/>
          <w:color w:val="000000"/>
          <w:sz w:val="24"/>
          <w:szCs w:val="24"/>
        </w:rPr>
        <w:t xml:space="preserve">comorbidades </w:t>
      </w:r>
      <w:r>
        <w:rPr>
          <w:rFonts w:ascii="Times New Roman" w:eastAsia="Times New Roman" w:hAnsi="Times New Roman" w:cs="Times New Roman"/>
          <w:color w:val="000000"/>
          <w:sz w:val="24"/>
          <w:szCs w:val="24"/>
        </w:rPr>
        <w:t>e promover um envelhecimento saudável e sustentável. A detecção precoce e a prevenção de comorbidades exigem, além de medidas clínicas, também atividades que levem em conta as nuances psicossociais e as mudanças nos padrões de vida que acompanham o envelhecimento</w:t>
      </w:r>
      <w:r w:rsidR="00C253CE">
        <w:rPr>
          <w:rFonts w:ascii="Times New Roman" w:eastAsia="Times New Roman" w:hAnsi="Times New Roman" w:cs="Times New Roman"/>
          <w:color w:val="000000"/>
          <w:sz w:val="24"/>
          <w:szCs w:val="24"/>
        </w:rPr>
        <w:t>.</w:t>
      </w:r>
    </w:p>
    <w:p w14:paraId="28DBB886" w14:textId="77777777" w:rsidR="00E93E8E" w:rsidRPr="00E93E8E" w:rsidRDefault="00E93E8E" w:rsidP="00E93E8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43AC4697" w14:textId="027F0A8E"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w:t>
      </w:r>
    </w:p>
    <w:p w14:paraId="431CD883"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5C40649" w14:textId="18AC865B" w:rsidR="00833298" w:rsidRDefault="00833298" w:rsidP="1616F66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1616F661">
        <w:rPr>
          <w:rFonts w:ascii="Times New Roman" w:eastAsia="Times New Roman" w:hAnsi="Times New Roman" w:cs="Times New Roman"/>
          <w:color w:val="000000" w:themeColor="text1"/>
          <w:sz w:val="24"/>
          <w:szCs w:val="24"/>
        </w:rPr>
        <w:lastRenderedPageBreak/>
        <w:t xml:space="preserve">Diante do exposto, é evidente a complexidade </w:t>
      </w:r>
      <w:r w:rsidR="2F158206" w:rsidRPr="1616F661">
        <w:rPr>
          <w:rFonts w:ascii="Times New Roman" w:eastAsia="Times New Roman" w:hAnsi="Times New Roman" w:cs="Times New Roman"/>
          <w:color w:val="000000" w:themeColor="text1"/>
          <w:sz w:val="24"/>
          <w:szCs w:val="24"/>
        </w:rPr>
        <w:t>e importância</w:t>
      </w:r>
      <w:r w:rsidRPr="1616F661">
        <w:rPr>
          <w:rFonts w:ascii="Times New Roman" w:eastAsia="Times New Roman" w:hAnsi="Times New Roman" w:cs="Times New Roman"/>
          <w:color w:val="000000" w:themeColor="text1"/>
          <w:sz w:val="24"/>
          <w:szCs w:val="24"/>
        </w:rPr>
        <w:t xml:space="preserve"> de uma abordagem holística para promover o envelhecimento saudável. </w:t>
      </w:r>
      <w:r w:rsidR="00C7722D" w:rsidRPr="1616F661">
        <w:rPr>
          <w:rFonts w:ascii="Times New Roman" w:eastAsia="Times New Roman" w:hAnsi="Times New Roman" w:cs="Times New Roman"/>
          <w:color w:val="000000" w:themeColor="text1"/>
          <w:sz w:val="24"/>
          <w:szCs w:val="24"/>
        </w:rPr>
        <w:t>A integração dos profissionais de saúde, incluindo médicos, enfermeiros, dentistas, fisioterapeutas, nutricionistas e psicólogos, permite uma avaliação abrangente do estado de saúde dos idosos.</w:t>
      </w:r>
      <w:r w:rsidRPr="1616F661">
        <w:rPr>
          <w:rFonts w:ascii="Times New Roman" w:eastAsia="Times New Roman" w:hAnsi="Times New Roman" w:cs="Times New Roman"/>
          <w:color w:val="000000" w:themeColor="text1"/>
          <w:sz w:val="24"/>
          <w:szCs w:val="24"/>
        </w:rPr>
        <w:t xml:space="preserve"> </w:t>
      </w:r>
      <w:r w:rsidR="00862FAE" w:rsidRPr="1616F661">
        <w:rPr>
          <w:rFonts w:ascii="Times New Roman" w:eastAsia="Times New Roman" w:hAnsi="Times New Roman" w:cs="Times New Roman"/>
          <w:color w:val="000000" w:themeColor="text1"/>
          <w:sz w:val="24"/>
          <w:szCs w:val="24"/>
        </w:rPr>
        <w:t>A análise dos estudos destaca</w:t>
      </w:r>
      <w:r w:rsidRPr="1616F661">
        <w:rPr>
          <w:rFonts w:ascii="Times New Roman" w:eastAsia="Times New Roman" w:hAnsi="Times New Roman" w:cs="Times New Roman"/>
          <w:color w:val="000000" w:themeColor="text1"/>
          <w:sz w:val="24"/>
          <w:szCs w:val="24"/>
        </w:rPr>
        <w:t xml:space="preserve"> a necessidade de uma equipe de profissionais de saúde atuando de forma integrada para enfrentar os desafios inerentes ao envelhecimento da população</w:t>
      </w:r>
      <w:r w:rsidR="00CF36BD" w:rsidRPr="1616F661">
        <w:rPr>
          <w:rFonts w:ascii="Times New Roman" w:eastAsia="Times New Roman" w:hAnsi="Times New Roman" w:cs="Times New Roman"/>
          <w:color w:val="000000" w:themeColor="text1"/>
          <w:sz w:val="24"/>
          <w:szCs w:val="24"/>
        </w:rPr>
        <w:t>, bem como</w:t>
      </w:r>
      <w:r w:rsidRPr="1616F661">
        <w:rPr>
          <w:rFonts w:ascii="Times New Roman" w:eastAsia="Times New Roman" w:hAnsi="Times New Roman" w:cs="Times New Roman"/>
          <w:color w:val="000000" w:themeColor="text1"/>
          <w:sz w:val="24"/>
          <w:szCs w:val="24"/>
        </w:rPr>
        <w:t xml:space="preserve"> a relevância da detecção precoce e da prevenção de comorbidades, especialmente em doenças crônicas como hipertensão arterial sistêmica e diabetes mellitus. </w:t>
      </w:r>
    </w:p>
    <w:p w14:paraId="44AAE245" w14:textId="7242665F" w:rsidR="008C66D8" w:rsidRDefault="008332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importância da Atenção Primária à Saúde como ponto de partida para a implementação destas estratégias é inegável. O acesso facilitado à equipe de saúde com visão integral das necessidades dos idosos faz da Atenção Primária à Saúde um espaço ideal para detecção precoce, intervenção e prevenção de comorbidades. A criação de programas como o </w:t>
      </w:r>
      <w:proofErr w:type="spellStart"/>
      <w:r>
        <w:rPr>
          <w:rFonts w:ascii="Times New Roman" w:eastAsia="Times New Roman" w:hAnsi="Times New Roman" w:cs="Times New Roman"/>
          <w:color w:val="000000"/>
          <w:sz w:val="24"/>
          <w:szCs w:val="24"/>
        </w:rPr>
        <w:t>Hiperdia</w:t>
      </w:r>
      <w:proofErr w:type="spellEnd"/>
      <w:r>
        <w:rPr>
          <w:rFonts w:ascii="Times New Roman" w:eastAsia="Times New Roman" w:hAnsi="Times New Roman" w:cs="Times New Roman"/>
          <w:color w:val="000000"/>
          <w:sz w:val="24"/>
          <w:szCs w:val="24"/>
        </w:rPr>
        <w:t xml:space="preserve"> e iniciativas de envelhecimento ativo ilustram a eficácia destas abordagens integradas e servem de modelo para futuros esforços de saúde.</w:t>
      </w:r>
      <w:r w:rsidR="008852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Por isso, pode-se afirmar que a abordagem multidisciplinar na atenção primária à saúde surge como fator fundamental na detecção precoce e prevenção de comorbidades em pacientes idosos, sendo de suma importância para o tratamento de determinadas condições físicas, mas também a necessidade de tratar a dimensão emocional e social. O desafio atual </w:t>
      </w:r>
      <w:r w:rsidR="00E93E8E">
        <w:rPr>
          <w:rFonts w:ascii="Times New Roman" w:eastAsia="Times New Roman" w:hAnsi="Times New Roman" w:cs="Times New Roman"/>
          <w:color w:val="000000"/>
          <w:sz w:val="24"/>
          <w:szCs w:val="24"/>
        </w:rPr>
        <w:t>consiste em</w:t>
      </w:r>
      <w:r>
        <w:rPr>
          <w:rFonts w:ascii="Times New Roman" w:eastAsia="Times New Roman" w:hAnsi="Times New Roman" w:cs="Times New Roman"/>
          <w:color w:val="000000"/>
          <w:sz w:val="24"/>
          <w:szCs w:val="24"/>
        </w:rPr>
        <w:t xml:space="preserve"> traduzir esta evidência em serviços de cuidados de rotina e garantir que os idosos recebam cuidados integrais que não só promovam a longevidade, mas também a qualidade de vida.</w:t>
      </w:r>
    </w:p>
    <w:p w14:paraId="6AB7523F"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5DB2B48"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4182E51"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CE44AB1" w14:textId="2BF2C612" w:rsidR="008C66D8" w:rsidRPr="001770BB" w:rsidRDefault="002F781B" w:rsidP="001770B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7DE70A30" w14:textId="05285E91"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BATISTA, Roberta </w:t>
      </w:r>
      <w:proofErr w:type="spellStart"/>
      <w:r>
        <w:rPr>
          <w:rFonts w:ascii="Times New Roman" w:hAnsi="Times New Roman" w:cs="Times New Roman"/>
          <w:color w:val="000000"/>
          <w:sz w:val="24"/>
          <w:szCs w:val="24"/>
        </w:rPr>
        <w:t>Sthefanie</w:t>
      </w:r>
      <w:proofErr w:type="spellEnd"/>
      <w:r>
        <w:rPr>
          <w:rFonts w:ascii="Times New Roman" w:hAnsi="Times New Roman" w:cs="Times New Roman"/>
          <w:color w:val="000000"/>
          <w:sz w:val="24"/>
          <w:szCs w:val="24"/>
        </w:rPr>
        <w:t xml:space="preserve"> Alves </w:t>
      </w:r>
      <w:proofErr w:type="spellStart"/>
      <w:r>
        <w:rPr>
          <w:rFonts w:ascii="Times New Roman" w:hAnsi="Times New Roman" w:cs="Times New Roman"/>
          <w:color w:val="000000"/>
          <w:sz w:val="24"/>
          <w:szCs w:val="24"/>
        </w:rPr>
        <w:t>Lafetá</w:t>
      </w:r>
      <w:proofErr w:type="spellEnd"/>
      <w:r>
        <w:rPr>
          <w:rFonts w:ascii="Times New Roman" w:hAnsi="Times New Roman" w:cs="Times New Roman"/>
          <w:color w:val="000000"/>
          <w:sz w:val="24"/>
          <w:szCs w:val="24"/>
        </w:rPr>
        <w:t xml:space="preserve"> et al. </w:t>
      </w:r>
      <w:r w:rsidR="0038551F">
        <w:rPr>
          <w:rFonts w:ascii="Times New Roman" w:hAnsi="Times New Roman" w:cs="Times New Roman"/>
          <w:color w:val="000000"/>
          <w:sz w:val="24"/>
          <w:szCs w:val="24"/>
        </w:rPr>
        <w:t>Prolapso genital em mulheres idosas e diabéticas.</w:t>
      </w:r>
      <w:r>
        <w:rPr>
          <w:rFonts w:ascii="Times New Roman" w:hAnsi="Times New Roman" w:cs="Times New Roman"/>
          <w:color w:val="000000"/>
          <w:sz w:val="24"/>
          <w:szCs w:val="24"/>
        </w:rPr>
        <w:t xml:space="preserve"> </w:t>
      </w:r>
      <w:r w:rsidRPr="0038551F">
        <w:rPr>
          <w:rFonts w:ascii="Times New Roman" w:hAnsi="Times New Roman" w:cs="Times New Roman"/>
          <w:b/>
          <w:color w:val="000000"/>
          <w:sz w:val="24"/>
          <w:szCs w:val="24"/>
        </w:rPr>
        <w:t>Revista Ibero-Americana de Humanidades, Ciências e Educação</w:t>
      </w:r>
      <w:r>
        <w:rPr>
          <w:rFonts w:ascii="Times New Roman" w:hAnsi="Times New Roman" w:cs="Times New Roman"/>
          <w:color w:val="000000"/>
          <w:sz w:val="24"/>
          <w:szCs w:val="24"/>
        </w:rPr>
        <w:t>, v. 9, n. 8, p. 1229-1238, 2023.</w:t>
      </w:r>
    </w:p>
    <w:p w14:paraId="237ED42B"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539E2B58" w14:textId="547EB769" w:rsidR="00C10A4B" w:rsidRPr="0038551F" w:rsidRDefault="00C10A4B" w:rsidP="00B661E4">
      <w:pPr>
        <w:spacing w:after="0" w:line="240"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BROZEGUINI, Sueli. </w:t>
      </w:r>
      <w:r w:rsidRPr="0038551F">
        <w:rPr>
          <w:rFonts w:ascii="Times New Roman" w:hAnsi="Times New Roman" w:cs="Times New Roman"/>
          <w:b/>
          <w:color w:val="000000"/>
          <w:sz w:val="24"/>
          <w:szCs w:val="24"/>
        </w:rPr>
        <w:t>Cuidado nutricional ao idoso acamado no ambiente domiciliar: Um relato de caso.</w:t>
      </w:r>
    </w:p>
    <w:p w14:paraId="75F1B1DF" w14:textId="77777777" w:rsidR="00C10A4B" w:rsidRDefault="00C10A4B" w:rsidP="001770BB">
      <w:pPr>
        <w:spacing w:after="0" w:line="240" w:lineRule="auto"/>
        <w:rPr>
          <w:rFonts w:ascii="Times New Roman" w:hAnsi="Times New Roman" w:cs="Times New Roman"/>
          <w:color w:val="000000"/>
          <w:sz w:val="24"/>
          <w:szCs w:val="24"/>
        </w:rPr>
      </w:pPr>
    </w:p>
    <w:p w14:paraId="5441AF39" w14:textId="1FBBABB0"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DE OLIVEIRA SILVA, Vitória </w:t>
      </w:r>
      <w:proofErr w:type="spellStart"/>
      <w:r>
        <w:rPr>
          <w:rFonts w:ascii="Times New Roman" w:hAnsi="Times New Roman" w:cs="Times New Roman"/>
          <w:color w:val="000000"/>
          <w:sz w:val="24"/>
          <w:szCs w:val="24"/>
        </w:rPr>
        <w:t>Polliany</w:t>
      </w:r>
      <w:proofErr w:type="spellEnd"/>
      <w:r>
        <w:rPr>
          <w:rFonts w:ascii="Times New Roman" w:hAnsi="Times New Roman" w:cs="Times New Roman"/>
          <w:color w:val="000000"/>
          <w:sz w:val="24"/>
          <w:szCs w:val="24"/>
        </w:rPr>
        <w:t xml:space="preserve"> et al. Escala de depressão geriátrica como instrumento assistencial do enfermeiro no rastreio de sintomas depressivos em idosos </w:t>
      </w:r>
      <w:r>
        <w:rPr>
          <w:rFonts w:ascii="Times New Roman" w:hAnsi="Times New Roman" w:cs="Times New Roman"/>
          <w:color w:val="000000"/>
          <w:sz w:val="24"/>
          <w:szCs w:val="24"/>
        </w:rPr>
        <w:lastRenderedPageBreak/>
        <w:t xml:space="preserve">institucionalizados. </w:t>
      </w:r>
      <w:proofErr w:type="spellStart"/>
      <w:r w:rsidRPr="004771AC">
        <w:rPr>
          <w:rFonts w:ascii="Times New Roman" w:hAnsi="Times New Roman" w:cs="Times New Roman"/>
          <w:b/>
          <w:color w:val="000000"/>
          <w:sz w:val="24"/>
          <w:szCs w:val="24"/>
        </w:rPr>
        <w:t>Brazilian</w:t>
      </w:r>
      <w:proofErr w:type="spellEnd"/>
      <w:r w:rsidRPr="004771AC">
        <w:rPr>
          <w:rFonts w:ascii="Times New Roman" w:hAnsi="Times New Roman" w:cs="Times New Roman"/>
          <w:b/>
          <w:color w:val="000000"/>
          <w:sz w:val="24"/>
          <w:szCs w:val="24"/>
        </w:rPr>
        <w:t xml:space="preserve"> </w:t>
      </w:r>
      <w:proofErr w:type="spellStart"/>
      <w:r w:rsidRPr="004771AC">
        <w:rPr>
          <w:rFonts w:ascii="Times New Roman" w:hAnsi="Times New Roman" w:cs="Times New Roman"/>
          <w:b/>
          <w:color w:val="000000"/>
          <w:sz w:val="24"/>
          <w:szCs w:val="24"/>
        </w:rPr>
        <w:t>Journal</w:t>
      </w:r>
      <w:proofErr w:type="spellEnd"/>
      <w:r w:rsidRPr="004771AC">
        <w:rPr>
          <w:rFonts w:ascii="Times New Roman" w:hAnsi="Times New Roman" w:cs="Times New Roman"/>
          <w:b/>
          <w:color w:val="000000"/>
          <w:sz w:val="24"/>
          <w:szCs w:val="24"/>
        </w:rPr>
        <w:t xml:space="preserve"> </w:t>
      </w:r>
      <w:proofErr w:type="spellStart"/>
      <w:r w:rsidRPr="004771AC">
        <w:rPr>
          <w:rFonts w:ascii="Times New Roman" w:hAnsi="Times New Roman" w:cs="Times New Roman"/>
          <w:b/>
          <w:color w:val="000000"/>
          <w:sz w:val="24"/>
          <w:szCs w:val="24"/>
        </w:rPr>
        <w:t>of</w:t>
      </w:r>
      <w:proofErr w:type="spellEnd"/>
      <w:r w:rsidRPr="004771AC">
        <w:rPr>
          <w:rFonts w:ascii="Times New Roman" w:hAnsi="Times New Roman" w:cs="Times New Roman"/>
          <w:b/>
          <w:color w:val="000000"/>
          <w:sz w:val="24"/>
          <w:szCs w:val="24"/>
        </w:rPr>
        <w:t xml:space="preserve"> </w:t>
      </w:r>
      <w:proofErr w:type="spellStart"/>
      <w:r w:rsidRPr="004771AC">
        <w:rPr>
          <w:rFonts w:ascii="Times New Roman" w:hAnsi="Times New Roman" w:cs="Times New Roman"/>
          <w:b/>
          <w:color w:val="000000"/>
          <w:sz w:val="24"/>
          <w:szCs w:val="24"/>
        </w:rPr>
        <w:t>Development</w:t>
      </w:r>
      <w:proofErr w:type="spellEnd"/>
      <w:r>
        <w:rPr>
          <w:rFonts w:ascii="Times New Roman" w:hAnsi="Times New Roman" w:cs="Times New Roman"/>
          <w:color w:val="000000"/>
          <w:sz w:val="24"/>
          <w:szCs w:val="24"/>
        </w:rPr>
        <w:t>, v. 6, n. 3, p. 12166-12177, 2020.</w:t>
      </w:r>
    </w:p>
    <w:p w14:paraId="76EBF73E"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5579080C" w14:textId="1FDB0605" w:rsidR="00C10A4B" w:rsidRDefault="00C10A4B" w:rsidP="00B661E4">
      <w:pPr>
        <w:spacing w:after="0" w:line="240" w:lineRule="auto"/>
        <w:ind w:left="720"/>
        <w:rPr>
          <w:rFonts w:ascii="Times New Roman" w:hAnsi="Times New Roman" w:cs="Times New Roman"/>
          <w:color w:val="000000"/>
          <w:sz w:val="24"/>
          <w:szCs w:val="24"/>
        </w:rPr>
      </w:pPr>
      <w:r w:rsidRPr="1616F661">
        <w:rPr>
          <w:rFonts w:ascii="Times New Roman" w:hAnsi="Times New Roman" w:cs="Times New Roman"/>
          <w:color w:val="000000" w:themeColor="text1"/>
          <w:sz w:val="24"/>
          <w:szCs w:val="24"/>
        </w:rPr>
        <w:t xml:space="preserve">DE SENA, </w:t>
      </w:r>
      <w:proofErr w:type="spellStart"/>
      <w:r w:rsidRPr="1616F661">
        <w:rPr>
          <w:rFonts w:ascii="Times New Roman" w:hAnsi="Times New Roman" w:cs="Times New Roman"/>
          <w:color w:val="000000" w:themeColor="text1"/>
          <w:sz w:val="24"/>
          <w:szCs w:val="24"/>
        </w:rPr>
        <w:t>Romeika</w:t>
      </w:r>
      <w:proofErr w:type="spellEnd"/>
      <w:r w:rsidRPr="1616F661">
        <w:rPr>
          <w:rFonts w:ascii="Times New Roman" w:hAnsi="Times New Roman" w:cs="Times New Roman"/>
          <w:color w:val="000000" w:themeColor="text1"/>
          <w:sz w:val="24"/>
          <w:szCs w:val="24"/>
        </w:rPr>
        <w:t xml:space="preserve"> Carla Ferreira et al. </w:t>
      </w:r>
      <w:r w:rsidRPr="1616F661">
        <w:rPr>
          <w:rFonts w:ascii="Times New Roman" w:hAnsi="Times New Roman" w:cs="Times New Roman"/>
          <w:b/>
          <w:bCs/>
          <w:color w:val="000000" w:themeColor="text1"/>
          <w:sz w:val="24"/>
          <w:szCs w:val="24"/>
        </w:rPr>
        <w:t xml:space="preserve">Promoção do </w:t>
      </w:r>
      <w:r w:rsidR="4D98E35B" w:rsidRPr="1616F661">
        <w:rPr>
          <w:rFonts w:ascii="Times New Roman" w:hAnsi="Times New Roman" w:cs="Times New Roman"/>
          <w:b/>
          <w:bCs/>
          <w:color w:val="000000" w:themeColor="text1"/>
          <w:sz w:val="24"/>
          <w:szCs w:val="24"/>
        </w:rPr>
        <w:t>envelhecimento</w:t>
      </w:r>
      <w:r w:rsidRPr="1616F661">
        <w:rPr>
          <w:rFonts w:ascii="Times New Roman" w:hAnsi="Times New Roman" w:cs="Times New Roman"/>
          <w:b/>
          <w:bCs/>
          <w:color w:val="000000" w:themeColor="text1"/>
          <w:sz w:val="24"/>
          <w:szCs w:val="24"/>
        </w:rPr>
        <w:t xml:space="preserve"> ativo em idosos </w:t>
      </w:r>
      <w:r w:rsidR="004771AC" w:rsidRPr="1616F661">
        <w:rPr>
          <w:rFonts w:ascii="Times New Roman" w:hAnsi="Times New Roman" w:cs="Times New Roman"/>
          <w:b/>
          <w:bCs/>
          <w:color w:val="000000" w:themeColor="text1"/>
          <w:sz w:val="24"/>
          <w:szCs w:val="24"/>
        </w:rPr>
        <w:t>institucionalizados</w:t>
      </w:r>
      <w:r w:rsidRPr="1616F661">
        <w:rPr>
          <w:rFonts w:ascii="Times New Roman" w:hAnsi="Times New Roman" w:cs="Times New Roman"/>
          <w:b/>
          <w:bCs/>
          <w:color w:val="000000" w:themeColor="text1"/>
          <w:sz w:val="24"/>
          <w:szCs w:val="24"/>
        </w:rPr>
        <w:t>.</w:t>
      </w:r>
      <w:r w:rsidRPr="1616F661">
        <w:rPr>
          <w:rFonts w:ascii="Times New Roman" w:hAnsi="Times New Roman" w:cs="Times New Roman"/>
          <w:color w:val="000000" w:themeColor="text1"/>
          <w:sz w:val="24"/>
          <w:szCs w:val="24"/>
        </w:rPr>
        <w:t xml:space="preserve"> Revista Eletrônica Acervo Saúde, v. 23, n. 11, p. e14177-e14177, 2023.</w:t>
      </w:r>
    </w:p>
    <w:p w14:paraId="1F369E3C" w14:textId="77777777" w:rsidR="00C10A4B" w:rsidRDefault="00C10A4B" w:rsidP="001770BB">
      <w:pPr>
        <w:spacing w:after="0" w:line="240" w:lineRule="auto"/>
        <w:rPr>
          <w:rFonts w:ascii="Times New Roman" w:hAnsi="Times New Roman" w:cs="Times New Roman"/>
          <w:color w:val="000000"/>
          <w:sz w:val="24"/>
          <w:szCs w:val="24"/>
        </w:rPr>
      </w:pPr>
    </w:p>
    <w:p w14:paraId="0D613087" w14:textId="6C9FE15C"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DE OLIVEIRA, </w:t>
      </w:r>
      <w:proofErr w:type="spellStart"/>
      <w:r w:rsidR="006D653E">
        <w:rPr>
          <w:rFonts w:ascii="Times New Roman" w:hAnsi="Times New Roman" w:cs="Times New Roman"/>
          <w:color w:val="000000"/>
          <w:sz w:val="24"/>
          <w:szCs w:val="24"/>
        </w:rPr>
        <w:t>Aidê</w:t>
      </w:r>
      <w:proofErr w:type="spellEnd"/>
      <w:r w:rsidR="006D653E">
        <w:rPr>
          <w:rFonts w:ascii="Times New Roman" w:hAnsi="Times New Roman" w:cs="Times New Roman"/>
          <w:color w:val="000000"/>
          <w:sz w:val="24"/>
          <w:szCs w:val="24"/>
        </w:rPr>
        <w:t xml:space="preserve"> Laura Rodrigues </w:t>
      </w:r>
      <w:r>
        <w:rPr>
          <w:rFonts w:ascii="Times New Roman" w:hAnsi="Times New Roman" w:cs="Times New Roman"/>
          <w:color w:val="000000"/>
          <w:sz w:val="24"/>
          <w:szCs w:val="24"/>
        </w:rPr>
        <w:t xml:space="preserve">et al. </w:t>
      </w:r>
      <w:r w:rsidR="006D653E">
        <w:rPr>
          <w:rFonts w:ascii="Times New Roman" w:hAnsi="Times New Roman" w:cs="Times New Roman"/>
          <w:color w:val="000000"/>
          <w:sz w:val="24"/>
          <w:szCs w:val="24"/>
        </w:rPr>
        <w:t xml:space="preserve">Projeto de intervenção em pacientes idosos diabéticos e hipertensos da estratégia saúde da família </w:t>
      </w:r>
      <w:r w:rsidR="007F0F62">
        <w:rPr>
          <w:rFonts w:ascii="Times New Roman" w:hAnsi="Times New Roman" w:cs="Times New Roman"/>
          <w:color w:val="000000"/>
          <w:sz w:val="24"/>
          <w:szCs w:val="24"/>
        </w:rPr>
        <w:t>J</w:t>
      </w:r>
      <w:r w:rsidR="006D653E">
        <w:rPr>
          <w:rFonts w:ascii="Times New Roman" w:hAnsi="Times New Roman" w:cs="Times New Roman"/>
          <w:color w:val="000000"/>
          <w:sz w:val="24"/>
          <w:szCs w:val="24"/>
        </w:rPr>
        <w:t xml:space="preserve">oaquim </w:t>
      </w:r>
      <w:r w:rsidR="007F0F62">
        <w:rPr>
          <w:rFonts w:ascii="Times New Roman" w:hAnsi="Times New Roman" w:cs="Times New Roman"/>
          <w:color w:val="000000"/>
          <w:sz w:val="24"/>
          <w:szCs w:val="24"/>
        </w:rPr>
        <w:t>P</w:t>
      </w:r>
      <w:r w:rsidR="006D653E">
        <w:rPr>
          <w:rFonts w:ascii="Times New Roman" w:hAnsi="Times New Roman" w:cs="Times New Roman"/>
          <w:color w:val="000000"/>
          <w:sz w:val="24"/>
          <w:szCs w:val="24"/>
        </w:rPr>
        <w:t>edrosa.</w:t>
      </w:r>
      <w:r>
        <w:rPr>
          <w:rFonts w:ascii="Times New Roman" w:hAnsi="Times New Roman" w:cs="Times New Roman"/>
          <w:color w:val="000000"/>
          <w:sz w:val="24"/>
          <w:szCs w:val="24"/>
        </w:rPr>
        <w:t xml:space="preserve"> </w:t>
      </w:r>
      <w:r w:rsidRPr="007F0F62">
        <w:rPr>
          <w:rFonts w:ascii="Times New Roman" w:hAnsi="Times New Roman" w:cs="Times New Roman"/>
          <w:b/>
          <w:color w:val="000000"/>
          <w:sz w:val="24"/>
          <w:szCs w:val="24"/>
        </w:rPr>
        <w:t>Revista Multidisciplinar do Nordeste Mineiro</w:t>
      </w:r>
      <w:r>
        <w:rPr>
          <w:rFonts w:ascii="Times New Roman" w:hAnsi="Times New Roman" w:cs="Times New Roman"/>
          <w:color w:val="000000"/>
          <w:sz w:val="24"/>
          <w:szCs w:val="24"/>
        </w:rPr>
        <w:t>, v. 4, p. 04, 2022.</w:t>
      </w:r>
    </w:p>
    <w:p w14:paraId="648F5E84"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6B29E5FC" w14:textId="0656ACFC"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DIAS, Casio Antônio et al. Depressão no idoso: causas, consequências e ações de enfermagem para a prevenção e acompanhamento </w:t>
      </w:r>
      <w:proofErr w:type="spellStart"/>
      <w:r>
        <w:rPr>
          <w:rFonts w:ascii="Times New Roman" w:hAnsi="Times New Roman" w:cs="Times New Roman"/>
          <w:color w:val="000000"/>
          <w:sz w:val="24"/>
          <w:szCs w:val="24"/>
        </w:rPr>
        <w:t>Depression</w:t>
      </w:r>
      <w:proofErr w:type="spellEnd"/>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elderly</w:t>
      </w:r>
      <w:proofErr w:type="spellEnd"/>
      <w:r>
        <w:rPr>
          <w:rFonts w:ascii="Times New Roman" w:hAnsi="Times New Roman" w:cs="Times New Roman"/>
          <w:color w:val="000000"/>
          <w:sz w:val="24"/>
          <w:szCs w:val="24"/>
        </w:rPr>
        <w:t xml:space="preserve">: causes, </w:t>
      </w:r>
      <w:proofErr w:type="spellStart"/>
      <w:r>
        <w:rPr>
          <w:rFonts w:ascii="Times New Roman" w:hAnsi="Times New Roman" w:cs="Times New Roman"/>
          <w:color w:val="000000"/>
          <w:sz w:val="24"/>
          <w:szCs w:val="24"/>
        </w:rPr>
        <w:t>consequences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nursing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actions</w:t>
      </w:r>
      <w:proofErr w:type="spellEnd"/>
      <w:r>
        <w:rPr>
          <w:rFonts w:ascii="Times New Roman" w:hAnsi="Times New Roman" w:cs="Times New Roman"/>
          <w:color w:val="000000"/>
          <w:sz w:val="24"/>
          <w:szCs w:val="24"/>
        </w:rPr>
        <w:t xml:space="preserve"> for </w:t>
      </w:r>
      <w:proofErr w:type="spellStart"/>
      <w:r>
        <w:rPr>
          <w:rFonts w:ascii="Times New Roman" w:hAnsi="Times New Roman" w:cs="Times New Roman"/>
          <w:color w:val="000000"/>
          <w:sz w:val="24"/>
          <w:szCs w:val="24"/>
        </w:rPr>
        <w:t>prevention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follow-up. </w:t>
      </w:r>
      <w:proofErr w:type="spellStart"/>
      <w:r w:rsidRPr="007F0F62">
        <w:rPr>
          <w:rFonts w:ascii="Times New Roman" w:hAnsi="Times New Roman" w:cs="Times New Roman"/>
          <w:b/>
          <w:color w:val="000000"/>
          <w:sz w:val="24"/>
          <w:szCs w:val="24"/>
        </w:rPr>
        <w:t>Brazilian</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Journal</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of</w:t>
      </w:r>
      <w:proofErr w:type="spellEnd"/>
      <w:r w:rsidRPr="007F0F62">
        <w:rPr>
          <w:rFonts w:ascii="Times New Roman" w:hAnsi="Times New Roman" w:cs="Times New Roman"/>
          <w:b/>
          <w:color w:val="000000"/>
          <w:sz w:val="24"/>
          <w:szCs w:val="24"/>
        </w:rPr>
        <w:t xml:space="preserve"> Health Review</w:t>
      </w:r>
      <w:r>
        <w:rPr>
          <w:rFonts w:ascii="Times New Roman" w:hAnsi="Times New Roman" w:cs="Times New Roman"/>
          <w:color w:val="000000"/>
          <w:sz w:val="24"/>
          <w:szCs w:val="24"/>
        </w:rPr>
        <w:t>, v. 5, n. 3, p. 11801-11821, 2022.</w:t>
      </w:r>
    </w:p>
    <w:p w14:paraId="4168F44D" w14:textId="77777777" w:rsidR="00C10A4B" w:rsidRDefault="00C10A4B" w:rsidP="001770BB">
      <w:pPr>
        <w:spacing w:after="0" w:line="240" w:lineRule="auto"/>
        <w:rPr>
          <w:rFonts w:ascii="Times New Roman" w:hAnsi="Times New Roman" w:cs="Times New Roman"/>
          <w:color w:val="000000"/>
          <w:sz w:val="24"/>
          <w:szCs w:val="24"/>
        </w:rPr>
      </w:pPr>
    </w:p>
    <w:p w14:paraId="7270FC45" w14:textId="439A8FEC"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FÉLIX, Victor Hugo Cardoso; DE OLIVEIRA, </w:t>
      </w:r>
      <w:proofErr w:type="spellStart"/>
      <w:r>
        <w:rPr>
          <w:rFonts w:ascii="Times New Roman" w:hAnsi="Times New Roman" w:cs="Times New Roman"/>
          <w:color w:val="000000"/>
          <w:sz w:val="24"/>
          <w:szCs w:val="24"/>
        </w:rPr>
        <w:t>Francielle</w:t>
      </w:r>
      <w:proofErr w:type="spellEnd"/>
      <w:r>
        <w:rPr>
          <w:rFonts w:ascii="Times New Roman" w:hAnsi="Times New Roman" w:cs="Times New Roman"/>
          <w:color w:val="000000"/>
          <w:sz w:val="24"/>
          <w:szCs w:val="24"/>
        </w:rPr>
        <w:t xml:space="preserve"> Temer; DE OLIVEIRA MENEZES, Erika. Importância da avaliação do pé diabético na prevenção de lesões e amputações. </w:t>
      </w:r>
      <w:proofErr w:type="spellStart"/>
      <w:r w:rsidRPr="007F0F62">
        <w:rPr>
          <w:rFonts w:ascii="Times New Roman" w:hAnsi="Times New Roman" w:cs="Times New Roman"/>
          <w:b/>
          <w:color w:val="000000"/>
          <w:sz w:val="24"/>
          <w:szCs w:val="24"/>
        </w:rPr>
        <w:t>Brazilian</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Journal</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of</w:t>
      </w:r>
      <w:proofErr w:type="spellEnd"/>
      <w:r w:rsidRPr="007F0F62">
        <w:rPr>
          <w:rFonts w:ascii="Times New Roman" w:hAnsi="Times New Roman" w:cs="Times New Roman"/>
          <w:b/>
          <w:color w:val="000000"/>
          <w:sz w:val="24"/>
          <w:szCs w:val="24"/>
        </w:rPr>
        <w:t xml:space="preserve"> Health Review</w:t>
      </w:r>
      <w:r>
        <w:rPr>
          <w:rFonts w:ascii="Times New Roman" w:hAnsi="Times New Roman" w:cs="Times New Roman"/>
          <w:color w:val="000000"/>
          <w:sz w:val="24"/>
          <w:szCs w:val="24"/>
        </w:rPr>
        <w:t>, v. 3, n. 6, p. 19260-19283, 2020.</w:t>
      </w:r>
    </w:p>
    <w:p w14:paraId="738ADC26"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312C8C07" w14:textId="36309BC2"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KLÜBER, Isadora et al. </w:t>
      </w:r>
      <w:r w:rsidR="00E3359D">
        <w:rPr>
          <w:rFonts w:ascii="Times New Roman" w:hAnsi="Times New Roman" w:cs="Times New Roman"/>
          <w:color w:val="000000"/>
          <w:sz w:val="24"/>
          <w:szCs w:val="24"/>
        </w:rPr>
        <w:t>Epilepsia em idosos: uma revisão integrativa acerca da fisiopatologia e dos desafios no diagnóstico e tratamento</w:t>
      </w:r>
      <w:r>
        <w:rPr>
          <w:rFonts w:ascii="Times New Roman" w:hAnsi="Times New Roman" w:cs="Times New Roman"/>
          <w:color w:val="000000"/>
          <w:sz w:val="24"/>
          <w:szCs w:val="24"/>
        </w:rPr>
        <w:t xml:space="preserve">. </w:t>
      </w:r>
      <w:proofErr w:type="spellStart"/>
      <w:r w:rsidRPr="007F0F62">
        <w:rPr>
          <w:rFonts w:ascii="Times New Roman" w:hAnsi="Times New Roman" w:cs="Times New Roman"/>
          <w:b/>
          <w:color w:val="000000"/>
          <w:sz w:val="24"/>
          <w:szCs w:val="24"/>
        </w:rPr>
        <w:t>Brazilian</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Journal</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of</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Implantology</w:t>
      </w:r>
      <w:proofErr w:type="spellEnd"/>
      <w:r w:rsidRPr="007F0F62">
        <w:rPr>
          <w:rFonts w:ascii="Times New Roman" w:hAnsi="Times New Roman" w:cs="Times New Roman"/>
          <w:b/>
          <w:color w:val="000000"/>
          <w:sz w:val="24"/>
          <w:szCs w:val="24"/>
        </w:rPr>
        <w:t xml:space="preserve"> </w:t>
      </w:r>
      <w:proofErr w:type="spellStart"/>
      <w:r w:rsidRPr="007F0F62">
        <w:rPr>
          <w:rFonts w:ascii="Times New Roman" w:hAnsi="Times New Roman" w:cs="Times New Roman"/>
          <w:b/>
          <w:color w:val="000000"/>
          <w:sz w:val="24"/>
          <w:szCs w:val="24"/>
        </w:rPr>
        <w:t>and</w:t>
      </w:r>
      <w:proofErr w:type="spellEnd"/>
      <w:r w:rsidRPr="007F0F62">
        <w:rPr>
          <w:rFonts w:ascii="Times New Roman" w:hAnsi="Times New Roman" w:cs="Times New Roman"/>
          <w:b/>
          <w:color w:val="000000"/>
          <w:sz w:val="24"/>
          <w:szCs w:val="24"/>
        </w:rPr>
        <w:t xml:space="preserve"> Health </w:t>
      </w:r>
      <w:proofErr w:type="spellStart"/>
      <w:r w:rsidRPr="007F0F62">
        <w:rPr>
          <w:rFonts w:ascii="Times New Roman" w:hAnsi="Times New Roman" w:cs="Times New Roman"/>
          <w:b/>
          <w:color w:val="000000"/>
          <w:sz w:val="24"/>
          <w:szCs w:val="24"/>
        </w:rPr>
        <w:t>Sciences</w:t>
      </w:r>
      <w:proofErr w:type="spellEnd"/>
      <w:r>
        <w:rPr>
          <w:rFonts w:ascii="Times New Roman" w:hAnsi="Times New Roman" w:cs="Times New Roman"/>
          <w:color w:val="000000"/>
          <w:sz w:val="24"/>
          <w:szCs w:val="24"/>
        </w:rPr>
        <w:t>, v. 5, n. 5, p. 80-90, 2023.</w:t>
      </w:r>
    </w:p>
    <w:p w14:paraId="1504A384" w14:textId="77777777" w:rsidR="00C10A4B" w:rsidRDefault="00C10A4B" w:rsidP="001770BB">
      <w:pPr>
        <w:spacing w:after="0" w:line="240" w:lineRule="auto"/>
        <w:rPr>
          <w:rFonts w:ascii="Times New Roman" w:hAnsi="Times New Roman" w:cs="Times New Roman"/>
          <w:color w:val="000000"/>
          <w:sz w:val="24"/>
          <w:szCs w:val="24"/>
        </w:rPr>
      </w:pPr>
    </w:p>
    <w:p w14:paraId="6E01B08E" w14:textId="17C913E4"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PIMENTA, Talita Saraiva et al. A importância da detecção precoce da ideação suicida em idosos na pandemia. </w:t>
      </w:r>
      <w:proofErr w:type="spellStart"/>
      <w:r w:rsidRPr="00B46DBD">
        <w:rPr>
          <w:rFonts w:ascii="Times New Roman" w:hAnsi="Times New Roman" w:cs="Times New Roman"/>
          <w:b/>
          <w:color w:val="000000"/>
          <w:sz w:val="24"/>
          <w:szCs w:val="24"/>
        </w:rPr>
        <w:t>Research</w:t>
      </w:r>
      <w:proofErr w:type="spellEnd"/>
      <w:r w:rsidRPr="00B46DBD">
        <w:rPr>
          <w:rFonts w:ascii="Times New Roman" w:hAnsi="Times New Roman" w:cs="Times New Roman"/>
          <w:b/>
          <w:color w:val="000000"/>
          <w:sz w:val="24"/>
          <w:szCs w:val="24"/>
        </w:rPr>
        <w:t xml:space="preserve">, Society </w:t>
      </w:r>
      <w:proofErr w:type="spellStart"/>
      <w:r w:rsidRPr="00B46DBD">
        <w:rPr>
          <w:rFonts w:ascii="Times New Roman" w:hAnsi="Times New Roman" w:cs="Times New Roman"/>
          <w:b/>
          <w:color w:val="000000"/>
          <w:sz w:val="24"/>
          <w:szCs w:val="24"/>
        </w:rPr>
        <w:t>and</w:t>
      </w:r>
      <w:proofErr w:type="spellEnd"/>
      <w:r w:rsidRPr="00B46DBD">
        <w:rPr>
          <w:rFonts w:ascii="Times New Roman" w:hAnsi="Times New Roman" w:cs="Times New Roman"/>
          <w:b/>
          <w:color w:val="000000"/>
          <w:sz w:val="24"/>
          <w:szCs w:val="24"/>
        </w:rPr>
        <w:t xml:space="preserve"> </w:t>
      </w:r>
      <w:proofErr w:type="spellStart"/>
      <w:r w:rsidRPr="00B46DBD">
        <w:rPr>
          <w:rFonts w:ascii="Times New Roman" w:hAnsi="Times New Roman" w:cs="Times New Roman"/>
          <w:b/>
          <w:color w:val="000000"/>
          <w:sz w:val="24"/>
          <w:szCs w:val="24"/>
        </w:rPr>
        <w:t>Development</w:t>
      </w:r>
      <w:proofErr w:type="spellEnd"/>
      <w:r>
        <w:rPr>
          <w:rFonts w:ascii="Times New Roman" w:hAnsi="Times New Roman" w:cs="Times New Roman"/>
          <w:color w:val="000000"/>
          <w:sz w:val="24"/>
          <w:szCs w:val="24"/>
        </w:rPr>
        <w:t>, v. 11, n. 2, p. e19111225115-e19111225115, 2022.</w:t>
      </w:r>
    </w:p>
    <w:p w14:paraId="51DF1ADD"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7716840C" w14:textId="180CD9E9"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SANTOS, Renata Gonçalves et al. Tratamento cirúrgico do câncer de pele não-melanoma: revisão narrativa. </w:t>
      </w:r>
      <w:r w:rsidRPr="00B46DBD">
        <w:rPr>
          <w:rFonts w:ascii="Times New Roman" w:hAnsi="Times New Roman" w:cs="Times New Roman"/>
          <w:b/>
          <w:color w:val="000000"/>
          <w:sz w:val="24"/>
          <w:szCs w:val="24"/>
        </w:rPr>
        <w:t>Revista Eletrônica Acervo Científico</w:t>
      </w:r>
      <w:r>
        <w:rPr>
          <w:rFonts w:ascii="Times New Roman" w:hAnsi="Times New Roman" w:cs="Times New Roman"/>
          <w:color w:val="000000"/>
          <w:sz w:val="24"/>
          <w:szCs w:val="24"/>
        </w:rPr>
        <w:t>, v. 42, p. e10670-e10670, 2022.</w:t>
      </w:r>
    </w:p>
    <w:p w14:paraId="35D4B28D" w14:textId="77777777" w:rsidR="00C10A4B" w:rsidRDefault="00C10A4B" w:rsidP="001770BB">
      <w:pPr>
        <w:spacing w:after="0" w:line="240" w:lineRule="auto"/>
        <w:rPr>
          <w:rFonts w:ascii="Times New Roman" w:hAnsi="Times New Roman" w:cs="Times New Roman"/>
          <w:color w:val="000000"/>
          <w:sz w:val="24"/>
          <w:szCs w:val="24"/>
        </w:rPr>
      </w:pPr>
    </w:p>
    <w:p w14:paraId="3BD29E2B" w14:textId="2B5A76B3"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SANTOS, </w:t>
      </w:r>
      <w:proofErr w:type="spellStart"/>
      <w:r>
        <w:rPr>
          <w:rFonts w:ascii="Times New Roman" w:hAnsi="Times New Roman" w:cs="Times New Roman"/>
          <w:color w:val="000000"/>
          <w:sz w:val="24"/>
          <w:szCs w:val="24"/>
        </w:rPr>
        <w:t>Thayane</w:t>
      </w:r>
      <w:proofErr w:type="spellEnd"/>
      <w:r>
        <w:rPr>
          <w:rFonts w:ascii="Times New Roman" w:hAnsi="Times New Roman" w:cs="Times New Roman"/>
          <w:color w:val="000000"/>
          <w:sz w:val="24"/>
          <w:szCs w:val="24"/>
        </w:rPr>
        <w:t xml:space="preserve"> et al. </w:t>
      </w:r>
      <w:r w:rsidR="00E3359D">
        <w:rPr>
          <w:rFonts w:ascii="Times New Roman" w:hAnsi="Times New Roman" w:cs="Times New Roman"/>
          <w:color w:val="000000"/>
          <w:sz w:val="24"/>
          <w:szCs w:val="24"/>
        </w:rPr>
        <w:t>Atenção a idosos hipertensos em uma unidade de saúde da família: atividade de orientação nutricional.</w:t>
      </w:r>
      <w:r>
        <w:rPr>
          <w:rFonts w:ascii="Times New Roman" w:hAnsi="Times New Roman" w:cs="Times New Roman"/>
          <w:color w:val="000000"/>
          <w:sz w:val="24"/>
          <w:szCs w:val="24"/>
        </w:rPr>
        <w:t xml:space="preserve"> </w:t>
      </w:r>
      <w:r w:rsidRPr="00A23913">
        <w:rPr>
          <w:rFonts w:ascii="Times New Roman" w:hAnsi="Times New Roman" w:cs="Times New Roman"/>
          <w:b/>
          <w:color w:val="000000"/>
          <w:sz w:val="24"/>
          <w:szCs w:val="24"/>
        </w:rPr>
        <w:t>Caderno de Graduação-Ciências Biológicas e da Saúde-UNIT-PERNAMBUCO</w:t>
      </w:r>
      <w:r>
        <w:rPr>
          <w:rFonts w:ascii="Times New Roman" w:hAnsi="Times New Roman" w:cs="Times New Roman"/>
          <w:color w:val="000000"/>
          <w:sz w:val="24"/>
          <w:szCs w:val="24"/>
        </w:rPr>
        <w:t>, v. 5, n. 1, p. 11-11, 2022.</w:t>
      </w:r>
    </w:p>
    <w:p w14:paraId="1A0AB463" w14:textId="77777777" w:rsidR="00C10A4B" w:rsidRDefault="00C10A4B" w:rsidP="00B661E4">
      <w:pPr>
        <w:pStyle w:val="PargrafodaLista"/>
        <w:spacing w:after="0" w:line="240" w:lineRule="auto"/>
        <w:rPr>
          <w:rFonts w:ascii="Times New Roman" w:hAnsi="Times New Roman" w:cs="Times New Roman"/>
          <w:color w:val="000000"/>
          <w:sz w:val="24"/>
          <w:szCs w:val="24"/>
        </w:rPr>
      </w:pPr>
    </w:p>
    <w:p w14:paraId="27B6E87F" w14:textId="1AD62DE3"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SOARES, Paula Fernanda. </w:t>
      </w:r>
      <w:r w:rsidRPr="00A23913">
        <w:rPr>
          <w:rFonts w:ascii="Times New Roman" w:hAnsi="Times New Roman" w:cs="Times New Roman"/>
          <w:b/>
          <w:color w:val="000000"/>
          <w:sz w:val="24"/>
          <w:szCs w:val="24"/>
        </w:rPr>
        <w:t>Fatores associados a ansiedade e depressão em idosos: uma revisão integrativa</w:t>
      </w:r>
      <w:r>
        <w:rPr>
          <w:rFonts w:ascii="Times New Roman" w:hAnsi="Times New Roman" w:cs="Times New Roman"/>
          <w:color w:val="000000"/>
          <w:sz w:val="24"/>
          <w:szCs w:val="24"/>
        </w:rPr>
        <w:t>. 2022.</w:t>
      </w:r>
    </w:p>
    <w:p w14:paraId="2F022242" w14:textId="77777777" w:rsidR="00C10A4B" w:rsidRDefault="00C10A4B" w:rsidP="001770BB">
      <w:pPr>
        <w:spacing w:after="0" w:line="240" w:lineRule="auto"/>
        <w:rPr>
          <w:rFonts w:ascii="Times New Roman" w:hAnsi="Times New Roman" w:cs="Times New Roman"/>
          <w:color w:val="000000"/>
          <w:sz w:val="24"/>
          <w:szCs w:val="24"/>
        </w:rPr>
      </w:pPr>
    </w:p>
    <w:p w14:paraId="7FE91ACF" w14:textId="30F1C57D" w:rsidR="00C10A4B" w:rsidRDefault="00C10A4B" w:rsidP="00B661E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VERDE, Luís Henrique Cerqueira Vila et al. Abordagem odontológica à pacientes portadores de condições crônicas na atenção primária em saúde: revisão de literatura. </w:t>
      </w:r>
      <w:r w:rsidRPr="00B661E4">
        <w:rPr>
          <w:rFonts w:ascii="Times New Roman" w:hAnsi="Times New Roman" w:cs="Times New Roman"/>
          <w:b/>
          <w:color w:val="000000"/>
          <w:sz w:val="24"/>
          <w:szCs w:val="24"/>
        </w:rPr>
        <w:t xml:space="preserve">Varia </w:t>
      </w:r>
      <w:proofErr w:type="spellStart"/>
      <w:r w:rsidRPr="00B661E4">
        <w:rPr>
          <w:rFonts w:ascii="Times New Roman" w:hAnsi="Times New Roman" w:cs="Times New Roman"/>
          <w:b/>
          <w:color w:val="000000"/>
          <w:sz w:val="24"/>
          <w:szCs w:val="24"/>
        </w:rPr>
        <w:t>Scientia</w:t>
      </w:r>
      <w:proofErr w:type="spellEnd"/>
      <w:r w:rsidRPr="00B661E4">
        <w:rPr>
          <w:rFonts w:ascii="Times New Roman" w:hAnsi="Times New Roman" w:cs="Times New Roman"/>
          <w:b/>
          <w:color w:val="000000"/>
          <w:sz w:val="24"/>
          <w:szCs w:val="24"/>
        </w:rPr>
        <w:t>-Ciências da Saúde</w:t>
      </w:r>
      <w:r>
        <w:rPr>
          <w:rFonts w:ascii="Times New Roman" w:hAnsi="Times New Roman" w:cs="Times New Roman"/>
          <w:color w:val="000000"/>
          <w:sz w:val="24"/>
          <w:szCs w:val="24"/>
        </w:rPr>
        <w:t>, v. 7, n. 2, p. 98-112, 2021.</w:t>
      </w:r>
    </w:p>
    <w:p w14:paraId="2CB6796D" w14:textId="77777777" w:rsidR="00C10A4B" w:rsidRDefault="00C10A4B" w:rsidP="00EC562D">
      <w:pPr>
        <w:pStyle w:val="PargrafodaLista"/>
        <w:rPr>
          <w:rFonts w:ascii="Times New Roman" w:hAnsi="Times New Roman" w:cs="Times New Roman"/>
          <w:color w:val="000000"/>
          <w:sz w:val="24"/>
          <w:szCs w:val="24"/>
        </w:rPr>
      </w:pPr>
    </w:p>
    <w:p w14:paraId="6D1247E8" w14:textId="77777777" w:rsidR="008C66D8" w:rsidRPr="006B6DEC" w:rsidRDefault="008C66D8">
      <w:pPr>
        <w:rPr>
          <w:color w:val="000000"/>
          <w:sz w:val="24"/>
          <w:szCs w:val="24"/>
        </w:rPr>
      </w:pPr>
    </w:p>
    <w:sectPr w:rsidR="008C66D8" w:rsidRPr="006B6DE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3A37" w14:textId="77777777" w:rsidR="00405488" w:rsidRDefault="00405488">
      <w:pPr>
        <w:spacing w:after="0" w:line="240" w:lineRule="auto"/>
      </w:pPr>
      <w:r>
        <w:separator/>
      </w:r>
    </w:p>
  </w:endnote>
  <w:endnote w:type="continuationSeparator" w:id="0">
    <w:p w14:paraId="4FB31F54" w14:textId="77777777" w:rsidR="00405488" w:rsidRDefault="00405488">
      <w:pPr>
        <w:spacing w:after="0" w:line="240" w:lineRule="auto"/>
      </w:pPr>
      <w:r>
        <w:continuationSeparator/>
      </w:r>
    </w:p>
  </w:endnote>
  <w:endnote w:type="continuationNotice" w:id="1">
    <w:p w14:paraId="2D6FF0DE" w14:textId="77777777" w:rsidR="00405488" w:rsidRDefault="00405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1DF0" w14:textId="77777777" w:rsidR="00405488" w:rsidRDefault="00405488">
      <w:pPr>
        <w:spacing w:after="0" w:line="240" w:lineRule="auto"/>
      </w:pPr>
      <w:r>
        <w:separator/>
      </w:r>
    </w:p>
  </w:footnote>
  <w:footnote w:type="continuationSeparator" w:id="0">
    <w:p w14:paraId="65432653" w14:textId="77777777" w:rsidR="00405488" w:rsidRDefault="00405488">
      <w:pPr>
        <w:spacing w:after="0" w:line="240" w:lineRule="auto"/>
      </w:pPr>
      <w:r>
        <w:continuationSeparator/>
      </w:r>
    </w:p>
  </w:footnote>
  <w:footnote w:type="continuationNotice" w:id="1">
    <w:p w14:paraId="27141DFA" w14:textId="77777777" w:rsidR="00405488" w:rsidRDefault="00405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690" w14:textId="77777777" w:rsidR="008C66D8" w:rsidRDefault="005B2B6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5B2B66">
      <w:rPr>
        <w:noProof/>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0F2" w14:textId="41713280" w:rsidR="006003A7" w:rsidRDefault="00B24EAC" w:rsidP="006003A7">
    <w:pPr>
      <w:pStyle w:val="Cabealho"/>
    </w:pPr>
    <w:r>
      <w:rPr>
        <w:noProof/>
      </w:rPr>
      <w:drawing>
        <wp:anchor distT="0" distB="0" distL="114300" distR="114300" simplePos="0" relativeHeight="251657216" behindDoc="0" locked="0" layoutInCell="1" allowOverlap="1" wp14:anchorId="2EAB20F5" wp14:editId="42CC42F3">
          <wp:simplePos x="0" y="0"/>
          <wp:positionH relativeFrom="column">
            <wp:posOffset>472440</wp:posOffset>
          </wp:positionH>
          <wp:positionV relativeFrom="paragraph">
            <wp:posOffset>-88265</wp:posOffset>
          </wp:positionV>
          <wp:extent cx="2339340" cy="1504950"/>
          <wp:effectExtent l="0" t="0" r="3810" b="0"/>
          <wp:wrapTopAndBottom/>
          <wp:docPr id="1367186905" name="Imagem 136718690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6905" name="Imagem 1" descr="Diagrama&#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t="24142" b="11532"/>
                  <a:stretch/>
                </pic:blipFill>
                <pic:spPr bwMode="auto">
                  <a:xfrm>
                    <a:off x="0" y="0"/>
                    <a:ext cx="23393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3A7">
      <w:rPr>
        <w:noProof/>
        <w:lang w:eastAsia="pt-BR"/>
      </w:rPr>
      <w:drawing>
        <wp:anchor distT="0" distB="0" distL="114300" distR="114300" simplePos="0" relativeHeight="251656192" behindDoc="0" locked="0" layoutInCell="1" allowOverlap="0" wp14:anchorId="0B3E90CB" wp14:editId="2DFD08FF">
          <wp:simplePos x="0" y="0"/>
          <wp:positionH relativeFrom="margin">
            <wp:posOffset>3004820</wp:posOffset>
          </wp:positionH>
          <wp:positionV relativeFrom="page">
            <wp:posOffset>662940</wp:posOffset>
          </wp:positionV>
          <wp:extent cx="2214245" cy="872490"/>
          <wp:effectExtent l="0" t="0" r="0" b="3810"/>
          <wp:wrapTopAndBottom/>
          <wp:docPr id="2" name="Imagem 2"/>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E10" w14:textId="77777777" w:rsidR="008C66D8" w:rsidRDefault="005B2B66">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5B2B66">
      <w:rPr>
        <w:noProof/>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l9PReMaIbKZk8A" int2:id="tgWbYWAx">
      <int2:state int2:value="Rejected" int2:type="AugLoop_Text_Critique"/>
    </int2:textHash>
    <int2:textHash int2:hashCode="6yKe2vx5ovfF27" int2:id="JUwDni3f">
      <int2:state int2:value="Rejected" int2:type="AugLoop_Text_Critique"/>
    </int2:textHash>
    <int2:textHash int2:hashCode="u8zfLvsztS5snQ" int2:id="e4Noty4n">
      <int2:state int2:value="Rejected" int2:type="AugLoop_Text_Critique"/>
    </int2:textHash>
    <int2:textHash int2:hashCode="4l2A3hayn8malp" int2:id="Vva6Vb7Q">
      <int2:state int2:value="Rejected" int2:type="AugLoop_Text_Critique"/>
    </int2:textHash>
    <int2:textHash int2:hashCode="5no3Xo191WPANR" int2:id="FdFwdI3I">
      <int2:state int2:value="Rejected" int2:type="AugLoop_Text_Critique"/>
    </int2:textHash>
    <int2:textHash int2:hashCode="XXOGx4tWm3GAT6" int2:id="VQLfkMK9">
      <int2:state int2:value="Rejected" int2:type="AugLoop_Text_Critique"/>
    </int2:textHash>
    <int2:textHash int2:hashCode="BRNEJrzRdQULCB" int2:id="v0o9JYnf">
      <int2:state int2:value="Rejected" int2:type="AugLoop_Text_Critique"/>
    </int2:textHash>
    <int2:textHash int2:hashCode="3gT6Din5s14kkF" int2:id="cIc5Jdrk">
      <int2:state int2:value="Rejected" int2:type="AugLoop_Text_Critique"/>
    </int2:textHash>
    <int2:textHash int2:hashCode="SVTM9YfXkxZolg" int2:id="LOya88RI">
      <int2:state int2:value="Rejected" int2:type="AugLoop_Text_Critique"/>
    </int2:textHash>
    <int2:textHash int2:hashCode="azYD/XnGfzZn3h" int2:id="Y72gwOqj">
      <int2:state int2:value="Rejected" int2:type="AugLoop_Text_Critique"/>
    </int2:textHash>
    <int2:textHash int2:hashCode="AnC4NvTKULCdjF" int2:id="p0sYFL2A">
      <int2:state int2:value="Rejected" int2:type="AugLoop_Text_Critique"/>
    </int2:textHash>
    <int2:textHash int2:hashCode="Bz4h53lS998IYE" int2:id="ZZHZfoiA">
      <int2:state int2:value="Rejected" int2:type="AugLoop_Text_Critique"/>
    </int2:textHash>
    <int2:textHash int2:hashCode="FR+VSYcul9xbhY" int2:id="5yCuFQM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642F2"/>
    <w:multiLevelType w:val="hybridMultilevel"/>
    <w:tmpl w:val="954623F6"/>
    <w:lvl w:ilvl="0" w:tplc="FFFFFFF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DF27CD0"/>
    <w:multiLevelType w:val="hybridMultilevel"/>
    <w:tmpl w:val="01D0E9C6"/>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25A70E7"/>
    <w:multiLevelType w:val="hybridMultilevel"/>
    <w:tmpl w:val="1EC6E876"/>
    <w:lvl w:ilvl="0" w:tplc="FFFFFFF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509561409">
    <w:abstractNumId w:val="1"/>
  </w:num>
  <w:num w:numId="2" w16cid:durableId="122502870">
    <w:abstractNumId w:val="2"/>
  </w:num>
  <w:num w:numId="3" w16cid:durableId="7840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0118"/>
    <w:rsid w:val="00006DDF"/>
    <w:rsid w:val="00013DA1"/>
    <w:rsid w:val="00025D87"/>
    <w:rsid w:val="00031C6F"/>
    <w:rsid w:val="000325DD"/>
    <w:rsid w:val="000334D2"/>
    <w:rsid w:val="000346A4"/>
    <w:rsid w:val="00034FE6"/>
    <w:rsid w:val="000407EB"/>
    <w:rsid w:val="00045FA9"/>
    <w:rsid w:val="00046C4E"/>
    <w:rsid w:val="00057A1B"/>
    <w:rsid w:val="00063573"/>
    <w:rsid w:val="00064932"/>
    <w:rsid w:val="00064A92"/>
    <w:rsid w:val="0006605D"/>
    <w:rsid w:val="000664EA"/>
    <w:rsid w:val="00071787"/>
    <w:rsid w:val="00071D4D"/>
    <w:rsid w:val="00072607"/>
    <w:rsid w:val="00072B3D"/>
    <w:rsid w:val="00084CF7"/>
    <w:rsid w:val="000933B0"/>
    <w:rsid w:val="000963C6"/>
    <w:rsid w:val="00097DEB"/>
    <w:rsid w:val="000A75C6"/>
    <w:rsid w:val="000B20D0"/>
    <w:rsid w:val="000B2D82"/>
    <w:rsid w:val="000B3261"/>
    <w:rsid w:val="000B436D"/>
    <w:rsid w:val="000B568E"/>
    <w:rsid w:val="000B77B4"/>
    <w:rsid w:val="000C36B9"/>
    <w:rsid w:val="000C6BAB"/>
    <w:rsid w:val="000C7ED1"/>
    <w:rsid w:val="000D5E1D"/>
    <w:rsid w:val="000D726C"/>
    <w:rsid w:val="000F34E4"/>
    <w:rsid w:val="00101235"/>
    <w:rsid w:val="00112316"/>
    <w:rsid w:val="001200EE"/>
    <w:rsid w:val="0012176E"/>
    <w:rsid w:val="00123D8B"/>
    <w:rsid w:val="00131456"/>
    <w:rsid w:val="00132FEB"/>
    <w:rsid w:val="00136C9D"/>
    <w:rsid w:val="0014029A"/>
    <w:rsid w:val="0014111F"/>
    <w:rsid w:val="00143567"/>
    <w:rsid w:val="001455C9"/>
    <w:rsid w:val="00145E8D"/>
    <w:rsid w:val="001462AB"/>
    <w:rsid w:val="001529CA"/>
    <w:rsid w:val="001543D5"/>
    <w:rsid w:val="00157DDF"/>
    <w:rsid w:val="00162558"/>
    <w:rsid w:val="00162B61"/>
    <w:rsid w:val="00176AEC"/>
    <w:rsid w:val="001770BB"/>
    <w:rsid w:val="00177B27"/>
    <w:rsid w:val="0019207A"/>
    <w:rsid w:val="001943D9"/>
    <w:rsid w:val="00194AF0"/>
    <w:rsid w:val="00197C0D"/>
    <w:rsid w:val="001A447E"/>
    <w:rsid w:val="001A4530"/>
    <w:rsid w:val="001A4E64"/>
    <w:rsid w:val="001A6B17"/>
    <w:rsid w:val="001B245D"/>
    <w:rsid w:val="001B2FEA"/>
    <w:rsid w:val="001B6B19"/>
    <w:rsid w:val="001B7A50"/>
    <w:rsid w:val="001C06C9"/>
    <w:rsid w:val="001C2534"/>
    <w:rsid w:val="001C67F6"/>
    <w:rsid w:val="001D01C2"/>
    <w:rsid w:val="001D04E8"/>
    <w:rsid w:val="001D2CA5"/>
    <w:rsid w:val="001D3410"/>
    <w:rsid w:val="001D49A7"/>
    <w:rsid w:val="001E3931"/>
    <w:rsid w:val="001E4150"/>
    <w:rsid w:val="001E6276"/>
    <w:rsid w:val="001F1A7B"/>
    <w:rsid w:val="001F3482"/>
    <w:rsid w:val="00202461"/>
    <w:rsid w:val="0020254F"/>
    <w:rsid w:val="00202C36"/>
    <w:rsid w:val="00205810"/>
    <w:rsid w:val="0020711D"/>
    <w:rsid w:val="0021138A"/>
    <w:rsid w:val="002147FA"/>
    <w:rsid w:val="0022609B"/>
    <w:rsid w:val="002317A3"/>
    <w:rsid w:val="002337BB"/>
    <w:rsid w:val="00244EBB"/>
    <w:rsid w:val="002526AB"/>
    <w:rsid w:val="00252703"/>
    <w:rsid w:val="00252D96"/>
    <w:rsid w:val="0025363D"/>
    <w:rsid w:val="00253E9D"/>
    <w:rsid w:val="00254C0C"/>
    <w:rsid w:val="00281F80"/>
    <w:rsid w:val="002823A3"/>
    <w:rsid w:val="0028279A"/>
    <w:rsid w:val="0028706C"/>
    <w:rsid w:val="002A227C"/>
    <w:rsid w:val="002A6334"/>
    <w:rsid w:val="002A7B47"/>
    <w:rsid w:val="002B32C4"/>
    <w:rsid w:val="002B6661"/>
    <w:rsid w:val="002B6DD3"/>
    <w:rsid w:val="002C02E6"/>
    <w:rsid w:val="002C39A9"/>
    <w:rsid w:val="002D5825"/>
    <w:rsid w:val="002D60B7"/>
    <w:rsid w:val="002E4D2F"/>
    <w:rsid w:val="002F0306"/>
    <w:rsid w:val="002F1D62"/>
    <w:rsid w:val="002F20B9"/>
    <w:rsid w:val="002F3BDA"/>
    <w:rsid w:val="002F781B"/>
    <w:rsid w:val="0030563D"/>
    <w:rsid w:val="00305DE7"/>
    <w:rsid w:val="00315678"/>
    <w:rsid w:val="00317108"/>
    <w:rsid w:val="003271AC"/>
    <w:rsid w:val="0033746C"/>
    <w:rsid w:val="00340B24"/>
    <w:rsid w:val="00342345"/>
    <w:rsid w:val="003522B8"/>
    <w:rsid w:val="00361C30"/>
    <w:rsid w:val="00367E4B"/>
    <w:rsid w:val="003706CC"/>
    <w:rsid w:val="00372D12"/>
    <w:rsid w:val="003733F5"/>
    <w:rsid w:val="00380C57"/>
    <w:rsid w:val="00381A37"/>
    <w:rsid w:val="00382093"/>
    <w:rsid w:val="0038551F"/>
    <w:rsid w:val="003868DE"/>
    <w:rsid w:val="00393BE8"/>
    <w:rsid w:val="003972A5"/>
    <w:rsid w:val="00397993"/>
    <w:rsid w:val="003A4812"/>
    <w:rsid w:val="003A60FF"/>
    <w:rsid w:val="003A744F"/>
    <w:rsid w:val="003A7FAF"/>
    <w:rsid w:val="003B69D0"/>
    <w:rsid w:val="003C14DB"/>
    <w:rsid w:val="003C519B"/>
    <w:rsid w:val="003E4CD7"/>
    <w:rsid w:val="003E5541"/>
    <w:rsid w:val="003E59E3"/>
    <w:rsid w:val="003F0DD5"/>
    <w:rsid w:val="003F4A90"/>
    <w:rsid w:val="003F57E6"/>
    <w:rsid w:val="00400C8B"/>
    <w:rsid w:val="004013EF"/>
    <w:rsid w:val="00404790"/>
    <w:rsid w:val="00405488"/>
    <w:rsid w:val="004108B6"/>
    <w:rsid w:val="00413672"/>
    <w:rsid w:val="00414DBA"/>
    <w:rsid w:val="004153BC"/>
    <w:rsid w:val="00415FD3"/>
    <w:rsid w:val="00417337"/>
    <w:rsid w:val="0042290C"/>
    <w:rsid w:val="00422E25"/>
    <w:rsid w:val="00423EBE"/>
    <w:rsid w:val="00430B0E"/>
    <w:rsid w:val="0043113A"/>
    <w:rsid w:val="004324D4"/>
    <w:rsid w:val="00433D47"/>
    <w:rsid w:val="00436453"/>
    <w:rsid w:val="0043695C"/>
    <w:rsid w:val="00436AD8"/>
    <w:rsid w:val="00440BBC"/>
    <w:rsid w:val="00441394"/>
    <w:rsid w:val="00442B53"/>
    <w:rsid w:val="0045072D"/>
    <w:rsid w:val="004530BB"/>
    <w:rsid w:val="00454BFA"/>
    <w:rsid w:val="00466D45"/>
    <w:rsid w:val="00467975"/>
    <w:rsid w:val="00471839"/>
    <w:rsid w:val="00474897"/>
    <w:rsid w:val="00476A8E"/>
    <w:rsid w:val="004771AC"/>
    <w:rsid w:val="00483F1F"/>
    <w:rsid w:val="00490F76"/>
    <w:rsid w:val="004926FA"/>
    <w:rsid w:val="0049540C"/>
    <w:rsid w:val="00497D1C"/>
    <w:rsid w:val="004A0433"/>
    <w:rsid w:val="004A1092"/>
    <w:rsid w:val="004A2A29"/>
    <w:rsid w:val="004A5D2E"/>
    <w:rsid w:val="004B073F"/>
    <w:rsid w:val="004B11ED"/>
    <w:rsid w:val="004C029F"/>
    <w:rsid w:val="004C4EFE"/>
    <w:rsid w:val="004C5405"/>
    <w:rsid w:val="004D26DE"/>
    <w:rsid w:val="004E5061"/>
    <w:rsid w:val="004F4976"/>
    <w:rsid w:val="004F5230"/>
    <w:rsid w:val="004F73E9"/>
    <w:rsid w:val="005021B2"/>
    <w:rsid w:val="00502CF0"/>
    <w:rsid w:val="00512BC3"/>
    <w:rsid w:val="0051301F"/>
    <w:rsid w:val="0051314F"/>
    <w:rsid w:val="00516325"/>
    <w:rsid w:val="00517725"/>
    <w:rsid w:val="005247FD"/>
    <w:rsid w:val="005252B8"/>
    <w:rsid w:val="00525999"/>
    <w:rsid w:val="00540E98"/>
    <w:rsid w:val="005415F6"/>
    <w:rsid w:val="00547E8B"/>
    <w:rsid w:val="00567CFB"/>
    <w:rsid w:val="00570BDF"/>
    <w:rsid w:val="00576A77"/>
    <w:rsid w:val="00593226"/>
    <w:rsid w:val="00596097"/>
    <w:rsid w:val="005A07E2"/>
    <w:rsid w:val="005A497A"/>
    <w:rsid w:val="005B1208"/>
    <w:rsid w:val="005B1E13"/>
    <w:rsid w:val="005B23A9"/>
    <w:rsid w:val="005B2B66"/>
    <w:rsid w:val="005B3440"/>
    <w:rsid w:val="005C36FC"/>
    <w:rsid w:val="005C4DF1"/>
    <w:rsid w:val="005D0C85"/>
    <w:rsid w:val="005D2AD7"/>
    <w:rsid w:val="005D5D36"/>
    <w:rsid w:val="005D6F09"/>
    <w:rsid w:val="005F0BBB"/>
    <w:rsid w:val="005F1686"/>
    <w:rsid w:val="005F2D64"/>
    <w:rsid w:val="005F50AD"/>
    <w:rsid w:val="005F570D"/>
    <w:rsid w:val="005F6977"/>
    <w:rsid w:val="005F799F"/>
    <w:rsid w:val="006003A7"/>
    <w:rsid w:val="00604A99"/>
    <w:rsid w:val="006121C5"/>
    <w:rsid w:val="00612E12"/>
    <w:rsid w:val="0062690E"/>
    <w:rsid w:val="00627274"/>
    <w:rsid w:val="00633082"/>
    <w:rsid w:val="0063356A"/>
    <w:rsid w:val="00634852"/>
    <w:rsid w:val="00642CAC"/>
    <w:rsid w:val="00644C83"/>
    <w:rsid w:val="00647294"/>
    <w:rsid w:val="00665A72"/>
    <w:rsid w:val="00667085"/>
    <w:rsid w:val="006670D3"/>
    <w:rsid w:val="00671998"/>
    <w:rsid w:val="00672B6A"/>
    <w:rsid w:val="00676FF0"/>
    <w:rsid w:val="006A53FD"/>
    <w:rsid w:val="006A68EF"/>
    <w:rsid w:val="006A7A3B"/>
    <w:rsid w:val="006B1225"/>
    <w:rsid w:val="006B4A51"/>
    <w:rsid w:val="006B5DDB"/>
    <w:rsid w:val="006B6DEC"/>
    <w:rsid w:val="006B7230"/>
    <w:rsid w:val="006B7901"/>
    <w:rsid w:val="006C1658"/>
    <w:rsid w:val="006C19F0"/>
    <w:rsid w:val="006D1F5C"/>
    <w:rsid w:val="006D3632"/>
    <w:rsid w:val="006D3706"/>
    <w:rsid w:val="006D653E"/>
    <w:rsid w:val="006D77E8"/>
    <w:rsid w:val="006D7ED4"/>
    <w:rsid w:val="006E58AE"/>
    <w:rsid w:val="006F383F"/>
    <w:rsid w:val="00706076"/>
    <w:rsid w:val="007063AE"/>
    <w:rsid w:val="00713356"/>
    <w:rsid w:val="0071548B"/>
    <w:rsid w:val="0071592B"/>
    <w:rsid w:val="00715F12"/>
    <w:rsid w:val="00720920"/>
    <w:rsid w:val="007262CE"/>
    <w:rsid w:val="007312A6"/>
    <w:rsid w:val="007370F9"/>
    <w:rsid w:val="0075090C"/>
    <w:rsid w:val="0075390C"/>
    <w:rsid w:val="00763A2B"/>
    <w:rsid w:val="007654AD"/>
    <w:rsid w:val="007734C3"/>
    <w:rsid w:val="00776A66"/>
    <w:rsid w:val="00783121"/>
    <w:rsid w:val="00786B83"/>
    <w:rsid w:val="00786D1E"/>
    <w:rsid w:val="00787597"/>
    <w:rsid w:val="00793DC9"/>
    <w:rsid w:val="007960AC"/>
    <w:rsid w:val="007A3F4B"/>
    <w:rsid w:val="007A7206"/>
    <w:rsid w:val="007A76A6"/>
    <w:rsid w:val="007B267D"/>
    <w:rsid w:val="007C2BBC"/>
    <w:rsid w:val="007D474F"/>
    <w:rsid w:val="007F0F62"/>
    <w:rsid w:val="007F11ED"/>
    <w:rsid w:val="007F46EC"/>
    <w:rsid w:val="007F6B71"/>
    <w:rsid w:val="008035B8"/>
    <w:rsid w:val="00805A4A"/>
    <w:rsid w:val="008113BA"/>
    <w:rsid w:val="008211CA"/>
    <w:rsid w:val="0082485E"/>
    <w:rsid w:val="00833298"/>
    <w:rsid w:val="008371F1"/>
    <w:rsid w:val="00837F6E"/>
    <w:rsid w:val="00840FEE"/>
    <w:rsid w:val="00842D8C"/>
    <w:rsid w:val="00862FAE"/>
    <w:rsid w:val="00867EBF"/>
    <w:rsid w:val="0088114F"/>
    <w:rsid w:val="00885251"/>
    <w:rsid w:val="008869E7"/>
    <w:rsid w:val="00886D82"/>
    <w:rsid w:val="00895852"/>
    <w:rsid w:val="008A386C"/>
    <w:rsid w:val="008A4A68"/>
    <w:rsid w:val="008A6FFC"/>
    <w:rsid w:val="008A7C9C"/>
    <w:rsid w:val="008C2CA4"/>
    <w:rsid w:val="008C31C4"/>
    <w:rsid w:val="008C642C"/>
    <w:rsid w:val="008C66D8"/>
    <w:rsid w:val="008D36DB"/>
    <w:rsid w:val="008D5160"/>
    <w:rsid w:val="008D7E17"/>
    <w:rsid w:val="008E3AEF"/>
    <w:rsid w:val="008F13BA"/>
    <w:rsid w:val="008F1D5C"/>
    <w:rsid w:val="008F6D2F"/>
    <w:rsid w:val="00902D7F"/>
    <w:rsid w:val="009042A8"/>
    <w:rsid w:val="00913BEC"/>
    <w:rsid w:val="0092038C"/>
    <w:rsid w:val="009215B5"/>
    <w:rsid w:val="009262D5"/>
    <w:rsid w:val="00930452"/>
    <w:rsid w:val="00936A80"/>
    <w:rsid w:val="00940886"/>
    <w:rsid w:val="009461FC"/>
    <w:rsid w:val="00946FD9"/>
    <w:rsid w:val="009555BA"/>
    <w:rsid w:val="00972F03"/>
    <w:rsid w:val="00973416"/>
    <w:rsid w:val="00973A10"/>
    <w:rsid w:val="0098558B"/>
    <w:rsid w:val="009959F8"/>
    <w:rsid w:val="009A38F0"/>
    <w:rsid w:val="009B23B8"/>
    <w:rsid w:val="009C228E"/>
    <w:rsid w:val="009D032D"/>
    <w:rsid w:val="009E1DF8"/>
    <w:rsid w:val="009E42AD"/>
    <w:rsid w:val="009E4937"/>
    <w:rsid w:val="009F054E"/>
    <w:rsid w:val="009F6A48"/>
    <w:rsid w:val="00A2107C"/>
    <w:rsid w:val="00A22E0F"/>
    <w:rsid w:val="00A231A5"/>
    <w:rsid w:val="00A23294"/>
    <w:rsid w:val="00A23913"/>
    <w:rsid w:val="00A32DAC"/>
    <w:rsid w:val="00A40834"/>
    <w:rsid w:val="00A42C1D"/>
    <w:rsid w:val="00A460F9"/>
    <w:rsid w:val="00A50081"/>
    <w:rsid w:val="00A57F4F"/>
    <w:rsid w:val="00A62A9E"/>
    <w:rsid w:val="00A6676E"/>
    <w:rsid w:val="00A676A2"/>
    <w:rsid w:val="00A70B61"/>
    <w:rsid w:val="00A757EE"/>
    <w:rsid w:val="00A839B2"/>
    <w:rsid w:val="00A83C9D"/>
    <w:rsid w:val="00A85E98"/>
    <w:rsid w:val="00A87360"/>
    <w:rsid w:val="00AA04CB"/>
    <w:rsid w:val="00AA083A"/>
    <w:rsid w:val="00AA1FCA"/>
    <w:rsid w:val="00AA48C2"/>
    <w:rsid w:val="00AA513C"/>
    <w:rsid w:val="00AA5E68"/>
    <w:rsid w:val="00AA60E5"/>
    <w:rsid w:val="00AA6174"/>
    <w:rsid w:val="00AA6893"/>
    <w:rsid w:val="00AA6A96"/>
    <w:rsid w:val="00AC1B9D"/>
    <w:rsid w:val="00AC255F"/>
    <w:rsid w:val="00AD454B"/>
    <w:rsid w:val="00AD5D45"/>
    <w:rsid w:val="00AE24DF"/>
    <w:rsid w:val="00AF4040"/>
    <w:rsid w:val="00B00F1F"/>
    <w:rsid w:val="00B02EE5"/>
    <w:rsid w:val="00B24DBB"/>
    <w:rsid w:val="00B24EAC"/>
    <w:rsid w:val="00B317ED"/>
    <w:rsid w:val="00B354D5"/>
    <w:rsid w:val="00B4124D"/>
    <w:rsid w:val="00B45411"/>
    <w:rsid w:val="00B46DBD"/>
    <w:rsid w:val="00B50670"/>
    <w:rsid w:val="00B52B79"/>
    <w:rsid w:val="00B57EFE"/>
    <w:rsid w:val="00B62C06"/>
    <w:rsid w:val="00B64698"/>
    <w:rsid w:val="00B64A7B"/>
    <w:rsid w:val="00B661E4"/>
    <w:rsid w:val="00B67798"/>
    <w:rsid w:val="00B70A70"/>
    <w:rsid w:val="00B712E5"/>
    <w:rsid w:val="00B7570D"/>
    <w:rsid w:val="00B80B03"/>
    <w:rsid w:val="00B845FF"/>
    <w:rsid w:val="00B93309"/>
    <w:rsid w:val="00B95658"/>
    <w:rsid w:val="00BA4F79"/>
    <w:rsid w:val="00BB180F"/>
    <w:rsid w:val="00BB1DFD"/>
    <w:rsid w:val="00BC0603"/>
    <w:rsid w:val="00BC38B7"/>
    <w:rsid w:val="00BD2BC5"/>
    <w:rsid w:val="00BD410D"/>
    <w:rsid w:val="00BD4D41"/>
    <w:rsid w:val="00BE5F04"/>
    <w:rsid w:val="00BE6ED1"/>
    <w:rsid w:val="00BF344B"/>
    <w:rsid w:val="00BF7681"/>
    <w:rsid w:val="00C000B3"/>
    <w:rsid w:val="00C0386D"/>
    <w:rsid w:val="00C052C9"/>
    <w:rsid w:val="00C10A4B"/>
    <w:rsid w:val="00C16131"/>
    <w:rsid w:val="00C168F2"/>
    <w:rsid w:val="00C23950"/>
    <w:rsid w:val="00C253CE"/>
    <w:rsid w:val="00C369C6"/>
    <w:rsid w:val="00C41949"/>
    <w:rsid w:val="00C46AFD"/>
    <w:rsid w:val="00C50798"/>
    <w:rsid w:val="00C54606"/>
    <w:rsid w:val="00C6153C"/>
    <w:rsid w:val="00C64D67"/>
    <w:rsid w:val="00C64F40"/>
    <w:rsid w:val="00C7722D"/>
    <w:rsid w:val="00C83D70"/>
    <w:rsid w:val="00CA5DB8"/>
    <w:rsid w:val="00CB18B7"/>
    <w:rsid w:val="00CB57DE"/>
    <w:rsid w:val="00CC1D29"/>
    <w:rsid w:val="00CD3CC3"/>
    <w:rsid w:val="00CE109D"/>
    <w:rsid w:val="00CE42F9"/>
    <w:rsid w:val="00CE53C8"/>
    <w:rsid w:val="00CF28F9"/>
    <w:rsid w:val="00CF36BD"/>
    <w:rsid w:val="00CF77F1"/>
    <w:rsid w:val="00D00458"/>
    <w:rsid w:val="00D0048C"/>
    <w:rsid w:val="00D04940"/>
    <w:rsid w:val="00D155AD"/>
    <w:rsid w:val="00D2500B"/>
    <w:rsid w:val="00D25F96"/>
    <w:rsid w:val="00D3580A"/>
    <w:rsid w:val="00D35E9B"/>
    <w:rsid w:val="00D40045"/>
    <w:rsid w:val="00D40FEB"/>
    <w:rsid w:val="00D430E1"/>
    <w:rsid w:val="00D445DA"/>
    <w:rsid w:val="00D566A5"/>
    <w:rsid w:val="00D56F21"/>
    <w:rsid w:val="00D57085"/>
    <w:rsid w:val="00D607DD"/>
    <w:rsid w:val="00D61415"/>
    <w:rsid w:val="00D62B33"/>
    <w:rsid w:val="00D649BB"/>
    <w:rsid w:val="00D72BA0"/>
    <w:rsid w:val="00D7707A"/>
    <w:rsid w:val="00D85241"/>
    <w:rsid w:val="00D85AFE"/>
    <w:rsid w:val="00D93EA6"/>
    <w:rsid w:val="00DA13E1"/>
    <w:rsid w:val="00DA431F"/>
    <w:rsid w:val="00DA619D"/>
    <w:rsid w:val="00DA6ED1"/>
    <w:rsid w:val="00DD294F"/>
    <w:rsid w:val="00DD2AEC"/>
    <w:rsid w:val="00DD355F"/>
    <w:rsid w:val="00DE1A43"/>
    <w:rsid w:val="00DE659B"/>
    <w:rsid w:val="00DF1ACB"/>
    <w:rsid w:val="00DF5107"/>
    <w:rsid w:val="00DF7773"/>
    <w:rsid w:val="00DF79FD"/>
    <w:rsid w:val="00E10F3E"/>
    <w:rsid w:val="00E16FF7"/>
    <w:rsid w:val="00E24896"/>
    <w:rsid w:val="00E323E9"/>
    <w:rsid w:val="00E3359D"/>
    <w:rsid w:val="00E51F4B"/>
    <w:rsid w:val="00E53BE4"/>
    <w:rsid w:val="00E5594F"/>
    <w:rsid w:val="00E55CA4"/>
    <w:rsid w:val="00E56B97"/>
    <w:rsid w:val="00E62D0B"/>
    <w:rsid w:val="00E775CB"/>
    <w:rsid w:val="00E80828"/>
    <w:rsid w:val="00E92CF0"/>
    <w:rsid w:val="00E93E8E"/>
    <w:rsid w:val="00E94825"/>
    <w:rsid w:val="00E953C1"/>
    <w:rsid w:val="00E96041"/>
    <w:rsid w:val="00E97883"/>
    <w:rsid w:val="00EA3270"/>
    <w:rsid w:val="00EA3B1B"/>
    <w:rsid w:val="00EB0138"/>
    <w:rsid w:val="00EB4CE3"/>
    <w:rsid w:val="00EC562D"/>
    <w:rsid w:val="00EC6564"/>
    <w:rsid w:val="00EC6E5F"/>
    <w:rsid w:val="00EC7A3D"/>
    <w:rsid w:val="00ED3899"/>
    <w:rsid w:val="00EE2B91"/>
    <w:rsid w:val="00EF00AE"/>
    <w:rsid w:val="00EF5ED3"/>
    <w:rsid w:val="00EF6902"/>
    <w:rsid w:val="00F00AEF"/>
    <w:rsid w:val="00F034ED"/>
    <w:rsid w:val="00F078FC"/>
    <w:rsid w:val="00F1709D"/>
    <w:rsid w:val="00F20F86"/>
    <w:rsid w:val="00F248A5"/>
    <w:rsid w:val="00F24AD0"/>
    <w:rsid w:val="00F34008"/>
    <w:rsid w:val="00F35615"/>
    <w:rsid w:val="00F4485E"/>
    <w:rsid w:val="00F50577"/>
    <w:rsid w:val="00F56970"/>
    <w:rsid w:val="00F64392"/>
    <w:rsid w:val="00F6584B"/>
    <w:rsid w:val="00F67A80"/>
    <w:rsid w:val="00F70DB8"/>
    <w:rsid w:val="00F84E09"/>
    <w:rsid w:val="00F91306"/>
    <w:rsid w:val="00F937C8"/>
    <w:rsid w:val="00F96A5E"/>
    <w:rsid w:val="00F97269"/>
    <w:rsid w:val="00FA1091"/>
    <w:rsid w:val="00FA4293"/>
    <w:rsid w:val="00FA54FD"/>
    <w:rsid w:val="00FA5A37"/>
    <w:rsid w:val="00FA743C"/>
    <w:rsid w:val="00FB7C5F"/>
    <w:rsid w:val="00FC1591"/>
    <w:rsid w:val="00FC193E"/>
    <w:rsid w:val="00FC3431"/>
    <w:rsid w:val="00FC579E"/>
    <w:rsid w:val="00FC59F3"/>
    <w:rsid w:val="00FC5C67"/>
    <w:rsid w:val="00FC7390"/>
    <w:rsid w:val="00FD4ECB"/>
    <w:rsid w:val="00FE1671"/>
    <w:rsid w:val="035085C0"/>
    <w:rsid w:val="051AF0EF"/>
    <w:rsid w:val="0738FDA3"/>
    <w:rsid w:val="12325C04"/>
    <w:rsid w:val="15B4B515"/>
    <w:rsid w:val="1616F661"/>
    <w:rsid w:val="163FB456"/>
    <w:rsid w:val="1858AF81"/>
    <w:rsid w:val="1C23F451"/>
    <w:rsid w:val="231248B9"/>
    <w:rsid w:val="23674FBD"/>
    <w:rsid w:val="27EE117A"/>
    <w:rsid w:val="28971015"/>
    <w:rsid w:val="29D16A7F"/>
    <w:rsid w:val="2C527BAF"/>
    <w:rsid w:val="2F158206"/>
    <w:rsid w:val="30D53B55"/>
    <w:rsid w:val="31D85278"/>
    <w:rsid w:val="32471B22"/>
    <w:rsid w:val="3250C071"/>
    <w:rsid w:val="3C3C10DC"/>
    <w:rsid w:val="3D4A87C7"/>
    <w:rsid w:val="3DCC461A"/>
    <w:rsid w:val="3EC0A66A"/>
    <w:rsid w:val="43EC2678"/>
    <w:rsid w:val="45B85D00"/>
    <w:rsid w:val="4CAE23BD"/>
    <w:rsid w:val="4D98E35B"/>
    <w:rsid w:val="5CCC789C"/>
    <w:rsid w:val="5DADF1E5"/>
    <w:rsid w:val="6354DC6F"/>
    <w:rsid w:val="65D4F53A"/>
    <w:rsid w:val="688DF27C"/>
    <w:rsid w:val="6E818CD4"/>
    <w:rsid w:val="715CE7D7"/>
    <w:rsid w:val="724C9674"/>
    <w:rsid w:val="74DA2D0F"/>
    <w:rsid w:val="756F4155"/>
    <w:rsid w:val="77DCEC66"/>
    <w:rsid w:val="7BBB9E77"/>
    <w:rsid w:val="7CC06775"/>
    <w:rsid w:val="7D35C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7230"/>
    <w:rPr>
      <w:color w:val="0563C1" w:themeColor="hyperlink"/>
      <w:u w:val="single"/>
    </w:r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paragraph" w:styleId="Rodap">
    <w:name w:val="footer"/>
    <w:basedOn w:val="Normal"/>
    <w:link w:val="RodapChar"/>
    <w:uiPriority w:val="99"/>
    <w:semiHidden/>
    <w:unhideWhenUsed/>
    <w:rsid w:val="00B24DB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24DBB"/>
  </w:style>
  <w:style w:type="table" w:customStyle="1" w:styleId="TableNormal1">
    <w:name w:val="Table Normal1"/>
    <w:rsid w:val="00706076"/>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6B7230"/>
    <w:rPr>
      <w:color w:val="605E5C"/>
      <w:shd w:val="clear" w:color="auto" w:fill="E1DFDD"/>
    </w:rPr>
  </w:style>
  <w:style w:type="paragraph" w:styleId="PargrafodaLista">
    <w:name w:val="List Paragraph"/>
    <w:basedOn w:val="Normal"/>
    <w:uiPriority w:val="34"/>
    <w:qFormat/>
    <w:rsid w:val="001A447E"/>
    <w:pPr>
      <w:ind w:left="720"/>
      <w:contextualSpacing/>
    </w:pPr>
  </w:style>
  <w:style w:type="character" w:styleId="HiperlinkVisitado">
    <w:name w:val="FollowedHyperlink"/>
    <w:basedOn w:val="Fontepargpadro"/>
    <w:uiPriority w:val="99"/>
    <w:semiHidden/>
    <w:unhideWhenUsed/>
    <w:rsid w:val="008C6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microsoft.com/office/2020/10/relationships/intelligence" Target="intelligence2.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3641</Words>
  <Characters>19667</Characters>
  <Application>Microsoft Office Word</Application>
  <DocSecurity>0</DocSecurity>
  <Lines>163</Lines>
  <Paragraphs>46</Paragraphs>
  <ScaleCrop>false</ScaleCrop>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Nivia Larice</cp:lastModifiedBy>
  <cp:revision>2</cp:revision>
  <dcterms:created xsi:type="dcterms:W3CDTF">2023-12-29T02:21:00Z</dcterms:created>
  <dcterms:modified xsi:type="dcterms:W3CDTF">2023-12-29T02:21:00Z</dcterms:modified>
</cp:coreProperties>
</file>