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7529" w14:textId="506D87C8" w:rsidR="00C441B7" w:rsidRDefault="00DC1C25" w:rsidP="00C441B7">
      <w:pPr>
        <w:pStyle w:val="LO-normal"/>
        <w:jc w:val="center"/>
        <w:rPr>
          <w:b/>
          <w:color w:val="000000"/>
          <w:sz w:val="28"/>
          <w:szCs w:val="28"/>
        </w:rPr>
      </w:pPr>
      <w:r>
        <w:rPr>
          <w:b/>
          <w:color w:val="000000"/>
          <w:sz w:val="26"/>
          <w:szCs w:val="26"/>
        </w:rPr>
        <w:t xml:space="preserve">O PIBID </w:t>
      </w:r>
      <w:r w:rsidR="005B492E">
        <w:rPr>
          <w:b/>
          <w:color w:val="000000"/>
          <w:sz w:val="26"/>
          <w:szCs w:val="26"/>
        </w:rPr>
        <w:t xml:space="preserve">E A </w:t>
      </w:r>
      <w:r w:rsidR="00C441B7">
        <w:rPr>
          <w:b/>
          <w:color w:val="000000"/>
          <w:sz w:val="26"/>
          <w:szCs w:val="26"/>
        </w:rPr>
        <w:t xml:space="preserve">FORMAÇÃO DOCENTE NOS CURSOS DE LICENCIATURA: </w:t>
      </w:r>
      <w:r w:rsidR="00F31B64">
        <w:rPr>
          <w:b/>
          <w:color w:val="000000"/>
          <w:sz w:val="26"/>
          <w:szCs w:val="26"/>
        </w:rPr>
        <w:t xml:space="preserve">Experiências de uma supervisora de </w:t>
      </w:r>
      <w:r w:rsidR="00573B2D">
        <w:rPr>
          <w:b/>
          <w:color w:val="000000"/>
          <w:sz w:val="26"/>
          <w:szCs w:val="26"/>
        </w:rPr>
        <w:t>área.</w:t>
      </w:r>
    </w:p>
    <w:p w14:paraId="49CF941D" w14:textId="77777777" w:rsidR="00C441B7" w:rsidRDefault="00C441B7" w:rsidP="00C441B7">
      <w:pPr>
        <w:pStyle w:val="LO-normal"/>
        <w:jc w:val="both"/>
        <w:rPr>
          <w:b/>
          <w:color w:val="000000"/>
          <w:sz w:val="28"/>
          <w:szCs w:val="28"/>
        </w:rPr>
      </w:pPr>
    </w:p>
    <w:p w14:paraId="3B71FDCB" w14:textId="231B03FC" w:rsidR="00C441B7" w:rsidRDefault="00C441B7" w:rsidP="00C441B7">
      <w:pPr>
        <w:pStyle w:val="LO-normal"/>
        <w:jc w:val="right"/>
        <w:rPr>
          <w:i/>
          <w:color w:val="000000"/>
          <w:sz w:val="24"/>
          <w:szCs w:val="24"/>
        </w:rPr>
      </w:pPr>
      <w:r>
        <w:rPr>
          <w:i/>
          <w:color w:val="000000"/>
          <w:sz w:val="24"/>
          <w:szCs w:val="24"/>
        </w:rPr>
        <w:t>Neyse Luz Muniz</w:t>
      </w:r>
      <w:r>
        <w:rPr>
          <w:rStyle w:val="Refdenotaderodap"/>
          <w:i/>
          <w:color w:val="000000"/>
          <w:sz w:val="24"/>
          <w:szCs w:val="24"/>
        </w:rPr>
        <w:footnoteReference w:id="1"/>
      </w:r>
    </w:p>
    <w:p w14:paraId="5F850F8C" w14:textId="63060C50" w:rsidR="00C441B7" w:rsidRDefault="00BD1A44" w:rsidP="00BD1A44">
      <w:pPr>
        <w:pStyle w:val="LO-normal"/>
        <w:jc w:val="right"/>
        <w:rPr>
          <w:color w:val="000000"/>
          <w:sz w:val="24"/>
          <w:szCs w:val="24"/>
        </w:rPr>
      </w:pPr>
      <w:bookmarkStart w:id="0" w:name="_gjdgxs"/>
      <w:bookmarkEnd w:id="0"/>
      <w:r>
        <w:rPr>
          <w:sz w:val="24"/>
          <w:szCs w:val="24"/>
        </w:rPr>
        <w:t xml:space="preserve"> Dinah Vasconcellos terra</w:t>
      </w:r>
      <w:r w:rsidR="003677CB">
        <w:rPr>
          <w:rStyle w:val="Refdenotaderodap"/>
          <w:sz w:val="24"/>
          <w:szCs w:val="24"/>
        </w:rPr>
        <w:footnoteReference w:id="2"/>
      </w:r>
    </w:p>
    <w:p w14:paraId="7661254A" w14:textId="77777777" w:rsidR="00252877" w:rsidRDefault="00252877" w:rsidP="00252877">
      <w:pPr>
        <w:pStyle w:val="LO-normal"/>
        <w:jc w:val="both"/>
        <w:rPr>
          <w:sz w:val="24"/>
          <w:szCs w:val="24"/>
        </w:rPr>
      </w:pPr>
    </w:p>
    <w:p w14:paraId="0F7E1974" w14:textId="69D8056F" w:rsidR="00252877" w:rsidRDefault="00252877" w:rsidP="00252877">
      <w:pPr>
        <w:pStyle w:val="LO-normal"/>
        <w:jc w:val="both"/>
        <w:rPr>
          <w:sz w:val="24"/>
          <w:szCs w:val="24"/>
        </w:rPr>
      </w:pPr>
      <w:r w:rsidRPr="00252877">
        <w:rPr>
          <w:sz w:val="24"/>
          <w:szCs w:val="24"/>
        </w:rPr>
        <w:t xml:space="preserve">Esse trabalho tem como objetivo apresentar, em linhas gerais, meu projeto de tese a fim de estabelecer um diálogo voltado ao processo de formação docente no que diz respeito a articulação entre a mobilização de saberes ligados a formação docente e os saberes adquiridos no exercício da profissão, tendo como centralidade professores dos cursos de Licenciatura que tiveram experiência como coordenadores/as de área no o Programa Institucional de Bolças de Iniciação à Docência – PIBID. A integração entre Universidade e Escola de Educação Básica é foco nos estudos de Ludke (2011) e Nóvoa (1992), com destaque no desenvolvimento dos estágios curriculares nas licenciaturas, de projetos institucionais como o Programa de Educação Tutorial e de Programas de incentivo e valorização ao magistério, no âmbito da formação inicial e continuada, como o PIBID criado em 2007. Participei do PIBID como coordenadora de área de Educação Física, entre os anos de 2014 à 2018 e pude perceber que as práticas construídas e vivenciadas coletivamente com os/as estudantes da graduação e os/as professores da educação básica de escolas públicas, se aproximam do que Ibiapina (2008) considera ser um trabalho colaborativo. Essa experiência me oportunizou vivenciar com esses sujeitos práticas de formação que me fizeram revisitar metodologias e referenciais utilizados, possibilitando reestruturar as disciplinas que ministrava no curso de Licenciatura em Educação Física da UFF e, substanciando meus argumentos pedagógicos no ajuste curricular ocorrido no curso </w:t>
      </w:r>
      <w:r w:rsidRPr="00813952">
        <w:rPr>
          <w:sz w:val="24"/>
          <w:szCs w:val="24"/>
        </w:rPr>
        <w:t>em 201</w:t>
      </w:r>
      <w:r w:rsidR="00813952" w:rsidRPr="00813952">
        <w:rPr>
          <w:sz w:val="24"/>
          <w:szCs w:val="24"/>
        </w:rPr>
        <w:t>8</w:t>
      </w:r>
      <w:r w:rsidR="00813952">
        <w:rPr>
          <w:sz w:val="24"/>
          <w:szCs w:val="24"/>
        </w:rPr>
        <w:t xml:space="preserve">. </w:t>
      </w:r>
      <w:r w:rsidRPr="00252877">
        <w:rPr>
          <w:sz w:val="24"/>
          <w:szCs w:val="24"/>
        </w:rPr>
        <w:t xml:space="preserve">Considerando a extensão desse programa governamental, me proponho a realizar uma pesquisa que objetiva identificar na narrativa de outros/as coordenadores/as de área questões que marcaram suas vivencias no PIBID e transformaram sua atuação como professor formador. Considero que o trabalho metodológico com as narrativas formativas é significativo na medida buscarei compreender em diálogo com esses/as professores/as os sentidos produzidos com a experiência proporcionada pelo PIBID. </w:t>
      </w:r>
    </w:p>
    <w:p w14:paraId="1F55588E" w14:textId="28330246" w:rsidR="00394FE2" w:rsidRDefault="00394FE2" w:rsidP="00252877">
      <w:pPr>
        <w:pStyle w:val="LO-normal"/>
        <w:jc w:val="both"/>
        <w:rPr>
          <w:sz w:val="24"/>
          <w:szCs w:val="24"/>
        </w:rPr>
      </w:pPr>
    </w:p>
    <w:p w14:paraId="47EB043B" w14:textId="7634A7A9" w:rsidR="00394FE2" w:rsidRDefault="00394FE2" w:rsidP="00252877">
      <w:pPr>
        <w:pStyle w:val="LO-normal"/>
        <w:jc w:val="both"/>
        <w:rPr>
          <w:sz w:val="24"/>
          <w:szCs w:val="24"/>
        </w:rPr>
      </w:pPr>
      <w:bookmarkStart w:id="1" w:name="_Hlk85365124"/>
      <w:r>
        <w:rPr>
          <w:sz w:val="24"/>
          <w:szCs w:val="24"/>
        </w:rPr>
        <w:t xml:space="preserve">Palavras-chave: </w:t>
      </w:r>
      <w:bookmarkStart w:id="2" w:name="_Hlk85365107"/>
      <w:r>
        <w:rPr>
          <w:sz w:val="24"/>
          <w:szCs w:val="24"/>
        </w:rPr>
        <w:t xml:space="preserve">Curso de </w:t>
      </w:r>
      <w:r>
        <w:rPr>
          <w:sz w:val="24"/>
          <w:szCs w:val="24"/>
        </w:rPr>
        <w:t xml:space="preserve">Licenciatura. </w:t>
      </w:r>
      <w:r>
        <w:rPr>
          <w:sz w:val="24"/>
          <w:szCs w:val="24"/>
        </w:rPr>
        <w:t>Formação Docente. PIBID</w:t>
      </w:r>
      <w:bookmarkEnd w:id="2"/>
    </w:p>
    <w:p w14:paraId="5D10F95A" w14:textId="65CE6910" w:rsidR="00F26D29" w:rsidRPr="00252877" w:rsidRDefault="00F26D29" w:rsidP="00252877">
      <w:pPr>
        <w:pStyle w:val="LO-normal"/>
        <w:jc w:val="both"/>
        <w:rPr>
          <w:sz w:val="24"/>
          <w:szCs w:val="24"/>
        </w:rPr>
      </w:pPr>
      <w:r>
        <w:rPr>
          <w:sz w:val="24"/>
          <w:szCs w:val="24"/>
        </w:rPr>
        <w:t xml:space="preserve"> </w:t>
      </w:r>
    </w:p>
    <w:bookmarkEnd w:id="1"/>
    <w:p w14:paraId="73A32033" w14:textId="77777777" w:rsidR="00252877" w:rsidRPr="00252877" w:rsidRDefault="00252877" w:rsidP="00252877">
      <w:pPr>
        <w:jc w:val="both"/>
        <w:rPr>
          <w:rFonts w:eastAsiaTheme="minorHAnsi"/>
          <w:sz w:val="24"/>
          <w:szCs w:val="24"/>
          <w:lang w:eastAsia="en-US" w:bidi="ar-SA"/>
        </w:rPr>
      </w:pPr>
    </w:p>
    <w:p w14:paraId="32884C06" w14:textId="5417330C" w:rsidR="00C441B7" w:rsidRDefault="00C441B7" w:rsidP="00C441B7">
      <w:pPr>
        <w:pStyle w:val="LO-normal"/>
        <w:jc w:val="both"/>
        <w:rPr>
          <w:b/>
          <w:color w:val="000000"/>
          <w:sz w:val="24"/>
          <w:szCs w:val="24"/>
        </w:rPr>
      </w:pPr>
      <w:r>
        <w:rPr>
          <w:b/>
          <w:color w:val="000000"/>
          <w:sz w:val="24"/>
          <w:szCs w:val="24"/>
        </w:rPr>
        <w:lastRenderedPageBreak/>
        <w:t>Referências Bibliográficas</w:t>
      </w:r>
    </w:p>
    <w:p w14:paraId="190E2A34" w14:textId="77777777" w:rsidR="00252877" w:rsidRDefault="00252877" w:rsidP="00C441B7">
      <w:pPr>
        <w:pStyle w:val="LO-normal"/>
        <w:jc w:val="both"/>
        <w:rPr>
          <w:b/>
          <w:color w:val="000000"/>
          <w:sz w:val="24"/>
          <w:szCs w:val="24"/>
        </w:rPr>
      </w:pPr>
    </w:p>
    <w:p w14:paraId="5D886E6F" w14:textId="355865F1" w:rsidR="00302FA8" w:rsidRPr="00302FA8" w:rsidRDefault="00302FA8" w:rsidP="00A71A82">
      <w:pPr>
        <w:pStyle w:val="LO-normal"/>
        <w:jc w:val="both"/>
        <w:rPr>
          <w:rFonts w:eastAsiaTheme="minorHAnsi"/>
          <w:sz w:val="24"/>
          <w:szCs w:val="24"/>
          <w:lang w:eastAsia="en-US" w:bidi="ar-SA"/>
        </w:rPr>
      </w:pPr>
      <w:r w:rsidRPr="00302FA8">
        <w:rPr>
          <w:sz w:val="24"/>
          <w:szCs w:val="24"/>
        </w:rPr>
        <w:t>IBIAPIANA, Ivana Maria Lopes de Melo. Pesquisa colaborativa: investigação, formação e produção de conhecimentos. Brasília DF: Líber Livro Editora, 2008</w:t>
      </w:r>
    </w:p>
    <w:p w14:paraId="3D01C8A8" w14:textId="53F0F233" w:rsidR="00A879BF" w:rsidRPr="00F31B64" w:rsidRDefault="00442D57" w:rsidP="00A71A82">
      <w:pPr>
        <w:pStyle w:val="LO-normal"/>
        <w:jc w:val="both"/>
        <w:rPr>
          <w:b/>
          <w:color w:val="212121"/>
          <w:sz w:val="24"/>
          <w:szCs w:val="24"/>
          <w:highlight w:val="white"/>
        </w:rPr>
      </w:pPr>
      <w:r w:rsidRPr="00F31B64">
        <w:rPr>
          <w:rFonts w:eastAsiaTheme="minorHAnsi"/>
          <w:sz w:val="24"/>
          <w:szCs w:val="24"/>
          <w:lang w:eastAsia="en-US" w:bidi="ar-SA"/>
        </w:rPr>
        <w:t>LÜDKE, M</w:t>
      </w:r>
      <w:r w:rsidR="00A71A82" w:rsidRPr="00F31B64">
        <w:rPr>
          <w:rFonts w:eastAsiaTheme="minorHAnsi"/>
          <w:sz w:val="24"/>
          <w:szCs w:val="24"/>
          <w:lang w:eastAsia="en-US" w:bidi="ar-SA"/>
        </w:rPr>
        <w:t>enga</w:t>
      </w:r>
      <w:r w:rsidRPr="00F31B64">
        <w:rPr>
          <w:rFonts w:eastAsiaTheme="minorHAnsi"/>
          <w:b/>
          <w:bCs/>
          <w:sz w:val="24"/>
          <w:szCs w:val="24"/>
          <w:lang w:eastAsia="en-US" w:bidi="ar-SA"/>
        </w:rPr>
        <w:t xml:space="preserve">. Pós-graduação e formação do professor para a pesquisa. </w:t>
      </w:r>
      <w:r w:rsidRPr="00F31B64">
        <w:rPr>
          <w:rFonts w:eastAsiaTheme="minorHAnsi"/>
          <w:sz w:val="24"/>
          <w:szCs w:val="24"/>
          <w:lang w:eastAsia="en-US" w:bidi="ar-SA"/>
        </w:rPr>
        <w:t>Revista Cocar: Belém, vol 5, n. 9, p. 32 – 44 jan – jun 2011.</w:t>
      </w:r>
    </w:p>
    <w:p w14:paraId="50C21D57" w14:textId="6BFA4978" w:rsidR="004B0310" w:rsidRDefault="00A71A82" w:rsidP="00A71A82">
      <w:pPr>
        <w:jc w:val="both"/>
        <w:rPr>
          <w:rFonts w:eastAsiaTheme="minorHAnsi"/>
          <w:sz w:val="24"/>
          <w:szCs w:val="24"/>
          <w:lang w:eastAsia="en-US" w:bidi="ar-SA"/>
        </w:rPr>
      </w:pPr>
      <w:r w:rsidRPr="00F31B64">
        <w:rPr>
          <w:rFonts w:eastAsiaTheme="minorHAnsi"/>
          <w:sz w:val="24"/>
          <w:szCs w:val="24"/>
          <w:lang w:eastAsia="en-US" w:bidi="ar-SA"/>
        </w:rPr>
        <w:t xml:space="preserve">NÓVOA, Antônio. </w:t>
      </w:r>
      <w:r w:rsidR="006739B4">
        <w:rPr>
          <w:rFonts w:eastAsiaTheme="minorHAnsi"/>
          <w:b/>
          <w:bCs/>
          <w:sz w:val="24"/>
          <w:szCs w:val="24"/>
          <w:lang w:eastAsia="en-US" w:bidi="ar-SA"/>
        </w:rPr>
        <w:t>A</w:t>
      </w:r>
      <w:r w:rsidRPr="00F31B64">
        <w:rPr>
          <w:rFonts w:eastAsiaTheme="minorHAnsi"/>
          <w:b/>
          <w:bCs/>
          <w:sz w:val="24"/>
          <w:szCs w:val="24"/>
          <w:lang w:eastAsia="en-US" w:bidi="ar-SA"/>
        </w:rPr>
        <w:t xml:space="preserve"> formação de professores </w:t>
      </w:r>
      <w:r w:rsidR="006739B4">
        <w:rPr>
          <w:rFonts w:eastAsiaTheme="minorHAnsi"/>
          <w:b/>
          <w:bCs/>
          <w:sz w:val="24"/>
          <w:szCs w:val="24"/>
          <w:lang w:eastAsia="en-US" w:bidi="ar-SA"/>
        </w:rPr>
        <w:t>e a Formação Docente</w:t>
      </w:r>
      <w:r w:rsidRPr="00F31B64">
        <w:rPr>
          <w:rFonts w:eastAsiaTheme="minorHAnsi"/>
          <w:sz w:val="24"/>
          <w:szCs w:val="24"/>
          <w:lang w:eastAsia="en-US" w:bidi="ar-SA"/>
        </w:rPr>
        <w:t xml:space="preserve">. In: Nóvoa, Antônio. </w:t>
      </w:r>
      <w:r w:rsidR="00151EE2" w:rsidRPr="00151EE2">
        <w:rPr>
          <w:rFonts w:eastAsiaTheme="minorHAnsi"/>
          <w:sz w:val="24"/>
          <w:szCs w:val="24"/>
          <w:lang w:eastAsia="en-US" w:bidi="ar-SA"/>
        </w:rPr>
        <w:t xml:space="preserve">Os </w:t>
      </w:r>
      <w:r w:rsidRPr="00151EE2">
        <w:rPr>
          <w:rFonts w:eastAsiaTheme="minorHAnsi"/>
          <w:sz w:val="24"/>
          <w:szCs w:val="24"/>
          <w:lang w:eastAsia="en-US" w:bidi="ar-SA"/>
        </w:rPr>
        <w:t>Professores</w:t>
      </w:r>
      <w:r w:rsidR="00151EE2">
        <w:rPr>
          <w:rFonts w:eastAsiaTheme="minorHAnsi"/>
          <w:sz w:val="24"/>
          <w:szCs w:val="24"/>
          <w:lang w:eastAsia="en-US" w:bidi="ar-SA"/>
        </w:rPr>
        <w:t xml:space="preserve"> e sua Formação</w:t>
      </w:r>
      <w:r w:rsidRPr="00F31B64">
        <w:rPr>
          <w:rFonts w:eastAsiaTheme="minorHAnsi"/>
          <w:sz w:val="24"/>
          <w:szCs w:val="24"/>
          <w:lang w:eastAsia="en-US" w:bidi="ar-SA"/>
        </w:rPr>
        <w:t xml:space="preserve">. Lisboa: </w:t>
      </w:r>
      <w:r w:rsidR="00151EE2">
        <w:rPr>
          <w:rFonts w:eastAsiaTheme="minorHAnsi"/>
          <w:sz w:val="24"/>
          <w:szCs w:val="24"/>
          <w:lang w:eastAsia="en-US" w:bidi="ar-SA"/>
        </w:rPr>
        <w:t>Dom Quixote</w:t>
      </w:r>
      <w:r w:rsidRPr="00F31B64">
        <w:rPr>
          <w:rFonts w:eastAsiaTheme="minorHAnsi"/>
          <w:sz w:val="24"/>
          <w:szCs w:val="24"/>
          <w:lang w:eastAsia="en-US" w:bidi="ar-SA"/>
        </w:rPr>
        <w:t xml:space="preserve">. </w:t>
      </w:r>
      <w:r w:rsidR="00151EE2">
        <w:rPr>
          <w:rFonts w:eastAsiaTheme="minorHAnsi"/>
          <w:sz w:val="24"/>
          <w:szCs w:val="24"/>
          <w:lang w:eastAsia="en-US" w:bidi="ar-SA"/>
        </w:rPr>
        <w:t>1992</w:t>
      </w:r>
      <w:r w:rsidRPr="00F31B64">
        <w:rPr>
          <w:rFonts w:eastAsiaTheme="minorHAnsi"/>
          <w:sz w:val="24"/>
          <w:szCs w:val="24"/>
          <w:lang w:eastAsia="en-US" w:bidi="ar-SA"/>
        </w:rPr>
        <w:t>.</w:t>
      </w:r>
    </w:p>
    <w:p w14:paraId="6FE4F7DE" w14:textId="77777777" w:rsidR="00A81AC5" w:rsidRDefault="00A81AC5" w:rsidP="00A81AC5">
      <w:pPr>
        <w:pStyle w:val="LO-normal"/>
        <w:jc w:val="both"/>
        <w:rPr>
          <w:color w:val="000000"/>
          <w:sz w:val="24"/>
          <w:szCs w:val="24"/>
        </w:rPr>
      </w:pPr>
    </w:p>
    <w:p w14:paraId="06D36458" w14:textId="77777777" w:rsidR="00A81AC5" w:rsidRDefault="00A81AC5" w:rsidP="00A81AC5">
      <w:pPr>
        <w:pStyle w:val="LO-normal"/>
        <w:jc w:val="both"/>
        <w:rPr>
          <w:color w:val="000000"/>
          <w:sz w:val="24"/>
          <w:szCs w:val="24"/>
        </w:rPr>
      </w:pPr>
    </w:p>
    <w:p w14:paraId="52FF4DDB" w14:textId="77777777" w:rsidR="00A81AC5" w:rsidRDefault="00A81AC5" w:rsidP="00A81AC5">
      <w:pPr>
        <w:pStyle w:val="LO-normal"/>
        <w:jc w:val="both"/>
        <w:rPr>
          <w:color w:val="000000"/>
          <w:sz w:val="24"/>
          <w:szCs w:val="24"/>
        </w:rPr>
      </w:pPr>
    </w:p>
    <w:sectPr w:rsidR="00A81AC5" w:rsidSect="007F06B9">
      <w:headerReference w:type="default" r:id="rId7"/>
      <w:footerReference w:type="default" r:id="rId8"/>
      <w:pgSz w:w="11906" w:h="16838"/>
      <w:pgMar w:top="1418" w:right="1134" w:bottom="1418" w:left="1418"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AFE9" w14:textId="77777777" w:rsidR="00E307CB" w:rsidRDefault="00E307CB" w:rsidP="00C441B7">
      <w:pPr>
        <w:spacing w:line="240" w:lineRule="auto"/>
      </w:pPr>
      <w:r>
        <w:separator/>
      </w:r>
    </w:p>
  </w:endnote>
  <w:endnote w:type="continuationSeparator" w:id="0">
    <w:p w14:paraId="11B842F5" w14:textId="77777777" w:rsidR="00E307CB" w:rsidRDefault="00E307CB" w:rsidP="00C4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EA5" w14:textId="77777777" w:rsidR="0075325D" w:rsidRDefault="007B7021">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68A5BFEB" w14:textId="77777777" w:rsidR="0075325D" w:rsidRDefault="007B7021">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14:paraId="39C07D80" w14:textId="77777777" w:rsidR="0075325D" w:rsidRDefault="007B7021">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14:paraId="289B7D41" w14:textId="77777777" w:rsidR="0075325D" w:rsidRDefault="007B7021">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24 e 25  de</w:t>
    </w:r>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909" w14:textId="77777777" w:rsidR="00E307CB" w:rsidRDefault="00E307CB" w:rsidP="00C441B7">
      <w:pPr>
        <w:spacing w:line="240" w:lineRule="auto"/>
      </w:pPr>
      <w:r>
        <w:separator/>
      </w:r>
    </w:p>
  </w:footnote>
  <w:footnote w:type="continuationSeparator" w:id="0">
    <w:p w14:paraId="7CFB8D35" w14:textId="77777777" w:rsidR="00E307CB" w:rsidRDefault="00E307CB" w:rsidP="00C441B7">
      <w:pPr>
        <w:spacing w:line="240" w:lineRule="auto"/>
      </w:pPr>
      <w:r>
        <w:continuationSeparator/>
      </w:r>
    </w:p>
  </w:footnote>
  <w:footnote w:id="1">
    <w:p w14:paraId="23734FBA" w14:textId="553879EA" w:rsidR="00D85586" w:rsidRPr="00252877" w:rsidRDefault="00C441B7" w:rsidP="00F31B64">
      <w:pPr>
        <w:shd w:val="clear" w:color="auto" w:fill="FFFFFF"/>
        <w:spacing w:line="240" w:lineRule="auto"/>
        <w:jc w:val="both"/>
        <w:rPr>
          <w:rFonts w:eastAsia="Times New Roman"/>
          <w:color w:val="000000"/>
          <w:sz w:val="20"/>
          <w:szCs w:val="20"/>
          <w:lang w:eastAsia="pt-BR"/>
        </w:rPr>
      </w:pPr>
      <w:r w:rsidRPr="00252877">
        <w:rPr>
          <w:rStyle w:val="Refdenotaderodap"/>
          <w:sz w:val="20"/>
          <w:szCs w:val="20"/>
        </w:rPr>
        <w:footnoteRef/>
      </w:r>
      <w:r w:rsidRPr="00252877">
        <w:rPr>
          <w:sz w:val="20"/>
          <w:szCs w:val="20"/>
        </w:rPr>
        <w:t xml:space="preserve"> </w:t>
      </w:r>
      <w:r w:rsidR="00D85586" w:rsidRPr="00252877">
        <w:rPr>
          <w:rFonts w:eastAsia="Times New Roman"/>
          <w:color w:val="000000"/>
          <w:sz w:val="20"/>
          <w:szCs w:val="20"/>
          <w:lang w:eastAsia="pt-BR"/>
        </w:rPr>
        <w:t>Mestre em Educação Física pela Universidade Gama Filho (UGF). Doutoranda do Programa de Pós-Graduação em Educação da Universidade Federal Fluminense (PPGE/UFF). Docente do Instituto de Educação Física da Universidade Federal Fluminense.</w:t>
      </w:r>
      <w:r w:rsidR="00252877">
        <w:rPr>
          <w:rFonts w:eastAsia="Times New Roman"/>
          <w:color w:val="000000"/>
          <w:sz w:val="20"/>
          <w:szCs w:val="20"/>
          <w:lang w:eastAsia="pt-BR"/>
        </w:rPr>
        <w:t xml:space="preserve"> Email: </w:t>
      </w:r>
      <w:r w:rsidR="00D85586" w:rsidRPr="00252877">
        <w:rPr>
          <w:rFonts w:eastAsia="Times New Roman"/>
          <w:color w:val="000000"/>
          <w:sz w:val="20"/>
          <w:szCs w:val="20"/>
          <w:lang w:eastAsia="pt-BR"/>
        </w:rPr>
        <w:t>neysemuniz@id.uff.br</w:t>
      </w:r>
    </w:p>
    <w:p w14:paraId="5E74A540" w14:textId="4031EEF2" w:rsidR="00C441B7" w:rsidRDefault="00C441B7">
      <w:pPr>
        <w:pStyle w:val="Textodenotaderodap"/>
      </w:pPr>
    </w:p>
  </w:footnote>
  <w:footnote w:id="2">
    <w:p w14:paraId="57C19B45" w14:textId="4A9F06D8" w:rsidR="003677CB" w:rsidRDefault="003677CB" w:rsidP="004261F1">
      <w:pPr>
        <w:pStyle w:val="Textodenotaderodap"/>
        <w:jc w:val="both"/>
      </w:pPr>
      <w:r>
        <w:rPr>
          <w:rStyle w:val="Refdenotaderodap"/>
        </w:rPr>
        <w:footnoteRef/>
      </w:r>
      <w:r>
        <w:t xml:space="preserve"> </w:t>
      </w:r>
      <w:r w:rsidR="004261F1" w:rsidRPr="004261F1">
        <w:rPr>
          <w:rFonts w:ascii="Calibri" w:eastAsia="Times New Roman" w:hAnsi="Calibri" w:cs="Calibri"/>
          <w:color w:val="000000"/>
          <w:sz w:val="24"/>
          <w:szCs w:val="24"/>
          <w:lang w:eastAsia="pt-BR"/>
        </w:rPr>
        <w:t xml:space="preserve">Doutora em Educação pela Universidade de Barcelona- Espanha. Docente da Faculdade de Educação e </w:t>
      </w:r>
      <w:r w:rsidR="004261F1">
        <w:rPr>
          <w:rFonts w:ascii="Calibri" w:eastAsia="Times New Roman" w:hAnsi="Calibri" w:cs="Calibri"/>
          <w:color w:val="000000"/>
          <w:sz w:val="24"/>
          <w:szCs w:val="24"/>
          <w:lang w:eastAsia="pt-BR"/>
        </w:rPr>
        <w:t>Coordenadora do</w:t>
      </w:r>
      <w:r w:rsidR="004261F1" w:rsidRPr="004261F1">
        <w:rPr>
          <w:rFonts w:ascii="Calibri" w:eastAsia="Times New Roman" w:hAnsi="Calibri" w:cs="Calibri"/>
          <w:color w:val="000000"/>
          <w:sz w:val="24"/>
          <w:szCs w:val="24"/>
          <w:lang w:eastAsia="pt-BR"/>
        </w:rPr>
        <w:t xml:space="preserve"> Programa de Pós-Graduação em Educação da Universidade Federal Fluminense</w:t>
      </w:r>
      <w:r w:rsidR="004261F1">
        <w:t xml:space="preserve"> </w:t>
      </w:r>
      <w:r>
        <w:t>Orientadora</w:t>
      </w:r>
      <w:r w:rsidR="004261F1">
        <w:t>. Email: terrrad@gmail.com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0CCA" w14:textId="77777777" w:rsidR="0075325D" w:rsidRDefault="007B7021">
    <w:pPr>
      <w:pStyle w:val="LO-normal"/>
      <w:jc w:val="center"/>
      <w:rPr>
        <w:color w:val="000000"/>
      </w:rPr>
    </w:pPr>
    <w:r>
      <w:rPr>
        <w:noProof/>
      </w:rPr>
      <w:drawing>
        <wp:inline distT="0" distB="0" distL="0" distR="0" wp14:anchorId="3B3289CC" wp14:editId="1CDD3A8B">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B7"/>
    <w:rsid w:val="000245B9"/>
    <w:rsid w:val="000801A6"/>
    <w:rsid w:val="00091072"/>
    <w:rsid w:val="0009626E"/>
    <w:rsid w:val="00151EE2"/>
    <w:rsid w:val="00182234"/>
    <w:rsid w:val="00201E2A"/>
    <w:rsid w:val="00223249"/>
    <w:rsid w:val="00252877"/>
    <w:rsid w:val="00261335"/>
    <w:rsid w:val="002C12FA"/>
    <w:rsid w:val="002F6CF8"/>
    <w:rsid w:val="00302FA8"/>
    <w:rsid w:val="003677CB"/>
    <w:rsid w:val="00370609"/>
    <w:rsid w:val="00394FE2"/>
    <w:rsid w:val="003A655F"/>
    <w:rsid w:val="004261F1"/>
    <w:rsid w:val="00431798"/>
    <w:rsid w:val="00442D57"/>
    <w:rsid w:val="004B0310"/>
    <w:rsid w:val="00514D2E"/>
    <w:rsid w:val="00573B2D"/>
    <w:rsid w:val="005B492E"/>
    <w:rsid w:val="00604548"/>
    <w:rsid w:val="00616783"/>
    <w:rsid w:val="0065533A"/>
    <w:rsid w:val="006606B7"/>
    <w:rsid w:val="006739B4"/>
    <w:rsid w:val="006801AC"/>
    <w:rsid w:val="00742501"/>
    <w:rsid w:val="00785347"/>
    <w:rsid w:val="007B7021"/>
    <w:rsid w:val="007F06B9"/>
    <w:rsid w:val="00813952"/>
    <w:rsid w:val="00886A06"/>
    <w:rsid w:val="00890302"/>
    <w:rsid w:val="00951A9E"/>
    <w:rsid w:val="009F6D38"/>
    <w:rsid w:val="00A164EC"/>
    <w:rsid w:val="00A339ED"/>
    <w:rsid w:val="00A71A82"/>
    <w:rsid w:val="00A81AC5"/>
    <w:rsid w:val="00A879BF"/>
    <w:rsid w:val="00AD735F"/>
    <w:rsid w:val="00B134E5"/>
    <w:rsid w:val="00B23940"/>
    <w:rsid w:val="00BD1A44"/>
    <w:rsid w:val="00C407AC"/>
    <w:rsid w:val="00C441B7"/>
    <w:rsid w:val="00C504F7"/>
    <w:rsid w:val="00D2173D"/>
    <w:rsid w:val="00D85586"/>
    <w:rsid w:val="00DB6609"/>
    <w:rsid w:val="00DC1C25"/>
    <w:rsid w:val="00E04EA4"/>
    <w:rsid w:val="00E21B8A"/>
    <w:rsid w:val="00E307CB"/>
    <w:rsid w:val="00F069D6"/>
    <w:rsid w:val="00F26D29"/>
    <w:rsid w:val="00F31B64"/>
    <w:rsid w:val="00F420D6"/>
    <w:rsid w:val="00FB5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7921"/>
  <w15:chartTrackingRefBased/>
  <w15:docId w15:val="{AFFC7DFE-C0EB-4747-A86C-D8C35EB9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B7"/>
    <w:pPr>
      <w:suppressAutoHyphens/>
      <w:spacing w:after="0" w:line="276" w:lineRule="auto"/>
    </w:pPr>
    <w:rPr>
      <w:rFonts w:ascii="Arial" w:eastAsia="Arial" w:hAnsi="Arial" w:cs="Arial"/>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normal">
    <w:name w:val="LO-normal"/>
    <w:qFormat/>
    <w:rsid w:val="00C441B7"/>
    <w:pPr>
      <w:suppressAutoHyphens/>
      <w:spacing w:after="0" w:line="276" w:lineRule="auto"/>
    </w:pPr>
    <w:rPr>
      <w:rFonts w:ascii="Arial" w:eastAsia="Arial" w:hAnsi="Arial" w:cs="Arial"/>
      <w:lang w:eastAsia="zh-CN" w:bidi="hi-IN"/>
    </w:rPr>
  </w:style>
  <w:style w:type="paragraph" w:styleId="Textodenotaderodap">
    <w:name w:val="footnote text"/>
    <w:basedOn w:val="Normal"/>
    <w:link w:val="TextodenotaderodapChar"/>
    <w:uiPriority w:val="99"/>
    <w:semiHidden/>
    <w:unhideWhenUsed/>
    <w:rsid w:val="00C441B7"/>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C441B7"/>
    <w:rPr>
      <w:rFonts w:ascii="Arial" w:eastAsia="Arial" w:hAnsi="Arial" w:cs="Mangal"/>
      <w:sz w:val="20"/>
      <w:szCs w:val="18"/>
      <w:lang w:eastAsia="zh-CN" w:bidi="hi-IN"/>
    </w:rPr>
  </w:style>
  <w:style w:type="character" w:styleId="Refdenotaderodap">
    <w:name w:val="footnote reference"/>
    <w:basedOn w:val="Fontepargpadro"/>
    <w:uiPriority w:val="99"/>
    <w:semiHidden/>
    <w:unhideWhenUsed/>
    <w:rsid w:val="00C44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1979-C747-41DD-B726-B7AF4432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422</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Neyse Muniz</dc:creator>
  <cp:keywords/>
  <dc:description/>
  <cp:lastModifiedBy>Neyse Muniz</cp:lastModifiedBy>
  <cp:revision>6</cp:revision>
  <dcterms:created xsi:type="dcterms:W3CDTF">2021-10-16T23:30:00Z</dcterms:created>
  <dcterms:modified xsi:type="dcterms:W3CDTF">2021-10-17T16:33:00Z</dcterms:modified>
</cp:coreProperties>
</file>