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D5C5" w14:textId="7D39D094" w:rsidR="0028095F" w:rsidRPr="00EB7410" w:rsidRDefault="00C430AA" w:rsidP="000D4453">
      <w:pPr>
        <w:spacing w:after="0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EB7410"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B6F73" w14:textId="77777777" w:rsidR="00A46543" w:rsidRPr="00961566" w:rsidRDefault="00A46543" w:rsidP="00A8486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AS RELAÇÕES DE TRABALHO DAS PROFESSORAS ALFABETIZADORAS:   A BARBÁRIE DO PRODUTIVISMO</w:t>
      </w:r>
    </w:p>
    <w:p w14:paraId="0E80AD2D" w14:textId="30AD2C66" w:rsidR="007F7B83" w:rsidRDefault="007F7B83" w:rsidP="00A84869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8"/>
          <w:lang w:eastAsia="pt-BR"/>
        </w:rPr>
      </w:pPr>
    </w:p>
    <w:p w14:paraId="4CA681FA" w14:textId="77777777" w:rsidR="00E33773" w:rsidRPr="009D250A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8"/>
          <w:lang w:eastAsia="pt-BR"/>
        </w:rPr>
      </w:pPr>
      <w:proofErr w:type="spellStart"/>
      <w:r>
        <w:rPr>
          <w:rFonts w:ascii="Garamond" w:eastAsia="Times New Roman" w:hAnsi="Garamond" w:cs="Times New Roman"/>
          <w:bCs/>
          <w:sz w:val="24"/>
          <w:szCs w:val="28"/>
          <w:lang w:eastAsia="pt-BR"/>
        </w:rPr>
        <w:t>Cecídia</w:t>
      </w:r>
      <w:proofErr w:type="spellEnd"/>
      <w:r>
        <w:rPr>
          <w:rFonts w:ascii="Garamond" w:eastAsia="Times New Roman" w:hAnsi="Garamond" w:cs="Times New Roman"/>
          <w:bCs/>
          <w:sz w:val="24"/>
          <w:szCs w:val="28"/>
          <w:lang w:eastAsia="pt-BR"/>
        </w:rPr>
        <w:t xml:space="preserve"> Barreto Almeida</w:t>
      </w:r>
    </w:p>
    <w:p w14:paraId="2AD5420B" w14:textId="77777777" w:rsidR="00E33773" w:rsidRPr="009D250A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color w:val="BD1633"/>
          <w:sz w:val="24"/>
          <w:szCs w:val="28"/>
          <w:lang w:eastAsia="pt-BR"/>
        </w:rPr>
      </w:pPr>
      <w:proofErr w:type="spellStart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>Profa</w:t>
      </w:r>
      <w:proofErr w:type="spellEnd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 xml:space="preserve"> da </w:t>
      </w:r>
      <w:proofErr w:type="spellStart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>Unimontes</w:t>
      </w:r>
      <w:proofErr w:type="spellEnd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 xml:space="preserve">; </w:t>
      </w:r>
      <w:r>
        <w:rPr>
          <w:rFonts w:ascii="Garamond" w:eastAsia="Times New Roman" w:hAnsi="Garamond" w:cs="Times New Roman"/>
          <w:bCs/>
          <w:sz w:val="24"/>
          <w:szCs w:val="28"/>
          <w:lang w:eastAsia="pt-BR"/>
        </w:rPr>
        <w:t>Ms.</w:t>
      </w:r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 xml:space="preserve"> em Educação</w:t>
      </w:r>
    </w:p>
    <w:p w14:paraId="52535AE4" w14:textId="77777777" w:rsidR="00E33773" w:rsidRPr="009D250A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color w:val="BD1633"/>
          <w:sz w:val="24"/>
          <w:szCs w:val="28"/>
          <w:lang w:eastAsia="pt-BR"/>
        </w:rPr>
      </w:pPr>
      <w:hyperlink r:id="rId9" w:history="1">
        <w:proofErr w:type="spellStart"/>
        <w:r w:rsidRPr="00955AFE">
          <w:rPr>
            <w:rStyle w:val="Hyperlink"/>
            <w:rFonts w:ascii="Garamond" w:eastAsia="Times New Roman" w:hAnsi="Garamond" w:cs="Times New Roman"/>
            <w:bCs/>
            <w:sz w:val="24"/>
            <w:szCs w:val="28"/>
            <w:lang w:eastAsia="pt-BR"/>
          </w:rPr>
          <w:t>cecidia.almeida@unimontes.br</w:t>
        </w:r>
        <w:proofErr w:type="spellEnd"/>
      </w:hyperlink>
    </w:p>
    <w:p w14:paraId="62D2ADD3" w14:textId="77777777" w:rsidR="00E33773" w:rsidRPr="009D250A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color w:val="BD1633"/>
          <w:sz w:val="24"/>
          <w:szCs w:val="28"/>
          <w:lang w:eastAsia="pt-BR"/>
        </w:rPr>
      </w:pPr>
    </w:p>
    <w:p w14:paraId="47635F0E" w14:textId="77777777" w:rsidR="00E33773" w:rsidRPr="00051E55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Mara Rubia Aparecida Silva</w:t>
      </w:r>
    </w:p>
    <w:p w14:paraId="4A426909" w14:textId="77777777" w:rsidR="00E33773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>Profa</w:t>
      </w: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.</w:t>
      </w:r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>da</w:t>
      </w:r>
      <w:proofErr w:type="gramEnd"/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Educação Básica</w:t>
      </w:r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; </w:t>
      </w: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Ms.</w:t>
      </w:r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em Educação</w:t>
      </w:r>
    </w:p>
    <w:p w14:paraId="70C46D03" w14:textId="77777777" w:rsidR="00E33773" w:rsidRPr="00051E55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hyperlink r:id="rId10" w:history="1">
        <w:r w:rsidRPr="00CD0D81">
          <w:rPr>
            <w:rStyle w:val="Hyperlink"/>
            <w:rFonts w:ascii="Garamond" w:eastAsia="Times New Roman" w:hAnsi="Garamond" w:cs="Times New Roman"/>
            <w:bCs/>
            <w:sz w:val="24"/>
            <w:szCs w:val="24"/>
            <w:lang w:eastAsia="pt-BR"/>
          </w:rPr>
          <w:t>mara44540@gmail.com</w:t>
        </w:r>
      </w:hyperlink>
    </w:p>
    <w:p w14:paraId="3A96F7C3" w14:textId="77777777" w:rsidR="00E33773" w:rsidRPr="000E4BEE" w:rsidRDefault="00E33773" w:rsidP="00E33773">
      <w:pPr>
        <w:spacing w:after="0" w:line="240" w:lineRule="auto"/>
        <w:ind w:left="5954" w:hanging="55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9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                                                                                                </w:t>
      </w:r>
    </w:p>
    <w:p w14:paraId="4CABCE6D" w14:textId="77777777" w:rsidR="00E33773" w:rsidRPr="007F7B83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Júlia Barreto Almeida</w:t>
      </w:r>
    </w:p>
    <w:p w14:paraId="761B1C96" w14:textId="77777777" w:rsidR="00E33773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>Graduand</w:t>
      </w: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a</w:t>
      </w:r>
      <w:r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em </w:t>
      </w: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Letras Inglês</w:t>
      </w:r>
      <w:r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; </w:t>
      </w:r>
      <w:proofErr w:type="spellStart"/>
      <w:r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>Unimontes</w:t>
      </w:r>
      <w:proofErr w:type="spellEnd"/>
    </w:p>
    <w:p w14:paraId="0924A367" w14:textId="77777777" w:rsidR="00E33773" w:rsidRPr="007F7B83" w:rsidRDefault="00E33773" w:rsidP="00E3377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hyperlink r:id="rId11" w:history="1">
        <w:proofErr w:type="spellStart"/>
        <w:r w:rsidRPr="00572154">
          <w:rPr>
            <w:rStyle w:val="Hyperlink"/>
            <w:rFonts w:ascii="Garamond" w:eastAsia="Times New Roman" w:hAnsi="Garamond" w:cs="Times New Roman"/>
            <w:bCs/>
            <w:sz w:val="24"/>
            <w:szCs w:val="24"/>
            <w:lang w:eastAsia="pt-BR"/>
          </w:rPr>
          <w:t>juliabalmeida@gmail.com</w:t>
        </w:r>
        <w:proofErr w:type="spellEnd"/>
      </w:hyperlink>
    </w:p>
    <w:p w14:paraId="7E8D0291" w14:textId="77777777" w:rsidR="00E33773" w:rsidRDefault="00E33773" w:rsidP="00A84869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8"/>
          <w:lang w:eastAsia="pt-BR"/>
        </w:rPr>
      </w:pPr>
    </w:p>
    <w:p w14:paraId="02705B2D" w14:textId="2B668A1E" w:rsidR="00F006DE" w:rsidRDefault="00F006DE" w:rsidP="00A84869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8"/>
          <w:lang w:eastAsia="pt-BR"/>
        </w:rPr>
      </w:pPr>
    </w:p>
    <w:p w14:paraId="17CD604B" w14:textId="77777777" w:rsidR="00F006DE" w:rsidRDefault="00F006DE" w:rsidP="00A8486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E12E165" w14:textId="2EEFBA0D" w:rsidR="004A519B" w:rsidRDefault="004A519B" w:rsidP="00A84869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EB7410">
        <w:rPr>
          <w:rFonts w:ascii="Garamond" w:hAnsi="Garamond" w:cs="Times New Roman"/>
          <w:b/>
          <w:sz w:val="24"/>
          <w:szCs w:val="24"/>
        </w:rPr>
        <w:t>Resumo:</w:t>
      </w:r>
      <w:r w:rsidR="00CD0D81" w:rsidRPr="00CD0D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</w:p>
    <w:p w14:paraId="587E5CFF" w14:textId="0C5CDC3D" w:rsidR="00084592" w:rsidRDefault="00A46543" w:rsidP="00A8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156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46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texto, busca compreender a percepção de dez professoras que atuam nas turmas dos dois primeiros anos da educação básica, na rede pública, em relação ao ensino na modalidade remota e os usos da Base Nacional Curricular (BNCC), nas práticas pedagógicas alfabetizadoras. Na nossa busca, intencionalmente procuramos indagar as</w:t>
      </w:r>
      <w:bookmarkStart w:id="0" w:name="_GoBack"/>
      <w:bookmarkEnd w:id="0"/>
      <w:r w:rsidRPr="00A46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docentes a respeito das condições reais de trabalho que estão vivenciando na atualidade. Foi realizada uma pesquisa qualitativa, em que a coleta de dados ocorreu por meio de um questionário disponibilizado no aplicativo google forms. A investigação ocorreu no final do </w:t>
      </w:r>
      <w:r w:rsidR="00CD0D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</w:t>
      </w:r>
      <w:r w:rsidRPr="00A46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semestre de 202</w:t>
      </w:r>
      <w:r w:rsidR="000C03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A46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Percebemos a partir da análise dos dados coletados que o processo de alfabetização das crianças e o trabalho das professoras estão comprometidos pela rigidez</w:t>
      </w:r>
      <w:r w:rsidR="000C03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819C4" w:rsidRPr="00A46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controle e</w:t>
      </w:r>
      <w:r w:rsidRPr="00A46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barbárie do produtivismo. </w:t>
      </w:r>
    </w:p>
    <w:p w14:paraId="6179B579" w14:textId="77777777" w:rsidR="00075236" w:rsidRPr="000E4BEE" w:rsidRDefault="00075236" w:rsidP="00A8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D02C83" w14:textId="5B63D364" w:rsidR="00EC150F" w:rsidRPr="00CD0D81" w:rsidRDefault="00EC150F" w:rsidP="00A8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654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A46543">
        <w:rPr>
          <w:rFonts w:ascii="Times New Roman" w:hAnsi="Times New Roman" w:cs="Times New Roman"/>
          <w:sz w:val="24"/>
          <w:szCs w:val="24"/>
        </w:rPr>
        <w:t xml:space="preserve">: </w:t>
      </w:r>
      <w:r w:rsidR="00A46543" w:rsidRPr="00A46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Trabalho; Professoras Alfabetizadoras; Produtivismo; BNCC. </w:t>
      </w:r>
    </w:p>
    <w:p w14:paraId="5A5B3836" w14:textId="77777777" w:rsidR="00051E55" w:rsidRPr="00EB7410" w:rsidRDefault="00051E55" w:rsidP="00A8486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8E09DA" w14:textId="604D30FA" w:rsidR="004544A6" w:rsidRPr="00075236" w:rsidRDefault="006F6AF4" w:rsidP="00A8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81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CAB5133" w14:textId="77777777" w:rsidR="004544A6" w:rsidRDefault="004544A6" w:rsidP="00A8486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</w:t>
      </w:r>
    </w:p>
    <w:p w14:paraId="7F16EB01" w14:textId="09F1CD46" w:rsidR="004544A6" w:rsidRPr="007E2F2F" w:rsidRDefault="004544A6" w:rsidP="00A8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educação no Brasil expandiu-se e trouxe contradições complexas na pandemia da COVID 19 instaurada no ano de 2020, o caos na saúde que atingiu a economia e a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educação, causando uma desapropriação do ser social, o isolamento que se sucedeu, mostrou os conflitos da educação, com a tecnologia e a desigualdade, professores que precisaram se reinventar. A expressão que ecoa não mais nos corredores das escolas, mas nas </w:t>
      </w:r>
      <w:proofErr w:type="spell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lives</w:t>
      </w:r>
      <w:proofErr w:type="spell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nas reuniões no google meet, nas intermináveis mensagens no WhatsApp e  nos e-mails é a relevância do professor se “reinventar”, não é um convite, é uma convocação para que profissionais que foram formados para ministrar aulas presenciais tornem-se especialistas em educação básica na modalidade remota sem a formação, sem o tempo necessário para aprender, e  sem o instrumental imprescindível para a seu trabalho. </w:t>
      </w:r>
    </w:p>
    <w:p w14:paraId="049BC147" w14:textId="0DA22F07" w:rsidR="008116AB" w:rsidRPr="007E2F2F" w:rsidRDefault="00777BEE" w:rsidP="00A84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2F">
        <w:rPr>
          <w:rFonts w:ascii="Times New Roman" w:hAnsi="Times New Roman" w:cs="Times New Roman"/>
          <w:sz w:val="24"/>
          <w:szCs w:val="24"/>
        </w:rPr>
        <w:t xml:space="preserve">A </w:t>
      </w:r>
      <w:r w:rsidR="00F050BC" w:rsidRPr="007E2F2F">
        <w:rPr>
          <w:rFonts w:ascii="Times New Roman" w:hAnsi="Times New Roman" w:cs="Times New Roman"/>
          <w:sz w:val="24"/>
          <w:szCs w:val="24"/>
        </w:rPr>
        <w:t>pesquisa</w:t>
      </w:r>
      <w:r w:rsidR="00FC3F40" w:rsidRPr="007E2F2F">
        <w:rPr>
          <w:rFonts w:ascii="Times New Roman" w:hAnsi="Times New Roman" w:cs="Times New Roman"/>
          <w:sz w:val="24"/>
          <w:szCs w:val="24"/>
        </w:rPr>
        <w:t xml:space="preserve"> situa-se no campo </w:t>
      </w:r>
      <w:r w:rsidR="00051E55" w:rsidRPr="007E2F2F">
        <w:rPr>
          <w:rFonts w:ascii="Times New Roman" w:hAnsi="Times New Roman" w:cs="Times New Roman"/>
          <w:sz w:val="24"/>
          <w:szCs w:val="24"/>
        </w:rPr>
        <w:t>d</w:t>
      </w:r>
      <w:r w:rsidR="002069BA" w:rsidRPr="007E2F2F">
        <w:rPr>
          <w:rFonts w:ascii="Times New Roman" w:hAnsi="Times New Roman" w:cs="Times New Roman"/>
          <w:sz w:val="24"/>
          <w:szCs w:val="24"/>
        </w:rPr>
        <w:t xml:space="preserve">a alfabetização, </w:t>
      </w:r>
      <w:r w:rsidR="008116AB" w:rsidRPr="007E2F2F">
        <w:rPr>
          <w:rFonts w:ascii="Times New Roman" w:hAnsi="Times New Roman" w:cs="Times New Roman"/>
          <w:sz w:val="24"/>
          <w:szCs w:val="24"/>
        </w:rPr>
        <w:t>com ênfase n</w:t>
      </w:r>
      <w:r w:rsidR="002069BA" w:rsidRPr="007E2F2F">
        <w:rPr>
          <w:rFonts w:ascii="Times New Roman" w:hAnsi="Times New Roman" w:cs="Times New Roman"/>
          <w:sz w:val="24"/>
          <w:szCs w:val="24"/>
        </w:rPr>
        <w:t xml:space="preserve">a </w:t>
      </w:r>
      <w:r w:rsidR="000C03D6" w:rsidRPr="007E2F2F">
        <w:rPr>
          <w:rFonts w:ascii="Times New Roman" w:hAnsi="Times New Roman" w:cs="Times New Roman"/>
          <w:sz w:val="24"/>
          <w:szCs w:val="24"/>
        </w:rPr>
        <w:t>relação</w:t>
      </w:r>
      <w:r w:rsidR="002069BA" w:rsidRPr="007E2F2F">
        <w:rPr>
          <w:rFonts w:ascii="Times New Roman" w:hAnsi="Times New Roman" w:cs="Times New Roman"/>
          <w:sz w:val="24"/>
          <w:szCs w:val="24"/>
        </w:rPr>
        <w:t xml:space="preserve"> </w:t>
      </w:r>
      <w:r w:rsidR="008116AB" w:rsidRPr="007E2F2F">
        <w:rPr>
          <w:rFonts w:ascii="Times New Roman" w:hAnsi="Times New Roman" w:cs="Times New Roman"/>
          <w:sz w:val="24"/>
          <w:szCs w:val="24"/>
        </w:rPr>
        <w:t>entre o trabalho das professoras alfabetizadoras e a</w:t>
      </w:r>
      <w:r w:rsidR="00871B74" w:rsidRPr="007E2F2F">
        <w:rPr>
          <w:rFonts w:ascii="Times New Roman" w:hAnsi="Times New Roman" w:cs="Times New Roman"/>
          <w:sz w:val="24"/>
          <w:szCs w:val="24"/>
        </w:rPr>
        <w:t xml:space="preserve"> </w:t>
      </w:r>
      <w:r w:rsidR="00977E2A" w:rsidRPr="007E2F2F">
        <w:rPr>
          <w:rFonts w:ascii="Times New Roman" w:hAnsi="Times New Roman" w:cs="Times New Roman"/>
          <w:sz w:val="24"/>
          <w:szCs w:val="24"/>
        </w:rPr>
        <w:t>congruência que</w:t>
      </w:r>
      <w:r w:rsidR="00871B74" w:rsidRPr="007E2F2F">
        <w:rPr>
          <w:rFonts w:ascii="Times New Roman" w:hAnsi="Times New Roman" w:cs="Times New Roman"/>
          <w:sz w:val="24"/>
          <w:szCs w:val="24"/>
        </w:rPr>
        <w:t xml:space="preserve"> impera </w:t>
      </w:r>
      <w:r w:rsidR="00977E2A" w:rsidRPr="007E2F2F">
        <w:rPr>
          <w:rFonts w:ascii="Times New Roman" w:hAnsi="Times New Roman" w:cs="Times New Roman"/>
          <w:sz w:val="24"/>
          <w:szCs w:val="24"/>
        </w:rPr>
        <w:t>em nas práticas pedagógicas.</w:t>
      </w:r>
    </w:p>
    <w:p w14:paraId="430F5AFC" w14:textId="19070BDA" w:rsidR="003B5FF8" w:rsidRPr="007E2F2F" w:rsidRDefault="008D2818" w:rsidP="00A8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47034" w14:textId="7D8B76CB" w:rsidR="00E86C4E" w:rsidRPr="007E2F2F" w:rsidRDefault="00E86C4E" w:rsidP="00A84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Justificativa, P</w:t>
      </w:r>
      <w:r w:rsidR="001513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roblema</w:t>
      </w:r>
      <w:r w:rsidR="001E57B0" w:rsidRPr="007E2F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7E2F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Objetivo </w:t>
      </w:r>
      <w:r w:rsidR="001E57B0" w:rsidRPr="007E2F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Procedimentos Metodológicos </w:t>
      </w:r>
    </w:p>
    <w:p w14:paraId="18EF4EFB" w14:textId="2FB5ADC7" w:rsidR="008116AB" w:rsidRPr="007E2F2F" w:rsidRDefault="008116AB" w:rsidP="00A8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F22ECD" w14:textId="7E382709" w:rsidR="008116AB" w:rsidRPr="00A84869" w:rsidRDefault="008116AB" w:rsidP="00A8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hAnsi="Times New Roman" w:cs="Times New Roman"/>
          <w:sz w:val="24"/>
          <w:szCs w:val="24"/>
        </w:rPr>
        <w:t xml:space="preserve">A pesquisa justifica-se pela própria complexidade deste momento histórico, em que as professoras, as escolas, e </w:t>
      </w:r>
      <w:r w:rsidR="000C03D6" w:rsidRPr="007E2F2F">
        <w:rPr>
          <w:rFonts w:ascii="Times New Roman" w:hAnsi="Times New Roman" w:cs="Times New Roman"/>
          <w:sz w:val="24"/>
          <w:szCs w:val="24"/>
        </w:rPr>
        <w:t>os estudantes</w:t>
      </w:r>
      <w:r w:rsidR="00871B74" w:rsidRPr="007E2F2F">
        <w:rPr>
          <w:rFonts w:ascii="Times New Roman" w:hAnsi="Times New Roman" w:cs="Times New Roman"/>
          <w:sz w:val="24"/>
          <w:szCs w:val="24"/>
        </w:rPr>
        <w:t xml:space="preserve"> são fortemente afetados pela lógica imposta pelo capital</w:t>
      </w:r>
      <w:r w:rsidR="00E332F9">
        <w:rPr>
          <w:rFonts w:ascii="Times New Roman" w:hAnsi="Times New Roman" w:cs="Times New Roman"/>
          <w:sz w:val="24"/>
          <w:szCs w:val="24"/>
        </w:rPr>
        <w:t xml:space="preserve">, </w:t>
      </w:r>
      <w:r w:rsidR="00E332F9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um município marcado pela desigualdade social, pobreza e falta de acessos aos bens básicos como saúde e alimentação, uma miséria que coloca o trabalhador sobre os ditames do capital, destarte o trabalhador docente também faz parte dessa categoria massiva de precariedade e falta de direitos. </w:t>
      </w:r>
    </w:p>
    <w:p w14:paraId="01E106D8" w14:textId="511FD602" w:rsidR="001E57B0" w:rsidRPr="007E2F2F" w:rsidRDefault="008116AB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estudo, </w:t>
      </w:r>
      <w:r w:rsidRPr="00CD0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objetiva-se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compreender a percepção das professoras alfabetizadoras de duas escolas municipais, </w:t>
      </w:r>
      <w:r w:rsidR="00871B74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região norte</w:t>
      </w:r>
      <w:r w:rsidR="00871B74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mineira, acerca d</w:t>
      </w:r>
      <w:r w:rsidR="00E332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relação com </w:t>
      </w:r>
      <w:proofErr w:type="gramStart"/>
      <w:r w:rsidR="00E332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trabalho</w:t>
      </w:r>
      <w:proofErr w:type="gram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modalidade  remota e do uso da Base Nacional Comum Curricular  (BNCC), </w:t>
      </w:r>
      <w:r w:rsidR="00871B74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nas práticas pedagógicas desenvolvidas nas turmas dos dois primeiros anos . Os procedimentos metodológicos adotados foi um questionário </w:t>
      </w:r>
      <w:r w:rsidR="00977E2A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disponibilizado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meio do aplicativo google forms. As participantes encontram-se na faixa etária de 26 a 32 anos, todas possuem ensino superior no curso de Pedagogia. Faremos referência às professoras como PA, PB, PC, PD, PE, PF, PG, PH, PI, PJ. </w:t>
      </w:r>
      <w:r w:rsidR="00FB7706"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pesquisa é de natureza </w:t>
      </w:r>
      <w:r w:rsidR="00FB7706" w:rsidRPr="007E2F2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qualitativa,</w:t>
      </w:r>
      <w:r w:rsidR="001E57B0" w:rsidRPr="007E2F2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focalizada na percepção e nas experiências das docentes.</w:t>
      </w:r>
    </w:p>
    <w:p w14:paraId="7CBF0F71" w14:textId="0E5878BF" w:rsidR="008116AB" w:rsidRPr="007E2F2F" w:rsidRDefault="008116AB" w:rsidP="00A8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  <w:r w:rsidR="00FB7706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7D93AEF" w14:textId="0E7E8532" w:rsidR="0059190D" w:rsidRPr="007E2F2F" w:rsidRDefault="007819C4" w:rsidP="00A84869">
      <w:pPr>
        <w:spacing w:after="0" w:line="240" w:lineRule="auto"/>
        <w:ind w:left="-5" w:right="1303"/>
        <w:rPr>
          <w:rFonts w:ascii="Times New Roman" w:hAnsi="Times New Roman" w:cs="Times New Roman"/>
          <w:b/>
          <w:bCs/>
          <w:sz w:val="24"/>
          <w:szCs w:val="24"/>
        </w:rPr>
      </w:pPr>
      <w:r w:rsidRPr="007E2F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dizem as professoras</w:t>
      </w:r>
    </w:p>
    <w:p w14:paraId="5B2C64AB" w14:textId="511EC917" w:rsidR="001E57B0" w:rsidRPr="007E2F2F" w:rsidRDefault="001E57B0" w:rsidP="00A84869">
      <w:pPr>
        <w:spacing w:after="0" w:line="240" w:lineRule="auto"/>
        <w:ind w:left="-5" w:right="1303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02B81" w14:textId="77777777" w:rsidR="00075236" w:rsidRDefault="001E57B0" w:rsidP="00075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dez professoras que responderam ao questionário afirmaram que </w:t>
      </w:r>
      <w:proofErr w:type="gram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gestão da escola supervisionam</w:t>
      </w:r>
      <w:proofErr w:type="gram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diariamente as atividades elaboradas, com o propósito de verificar se os conteúdos estão sendo ministrados em conformidade com a BNCC, e oito delas disseram que em nenhum momento tiveram como prioridade compreender o processo de aprendizagem das crianças. “A proposição da direção da escola é que façamos cinco atividades para que a supervisora </w:t>
      </w:r>
      <w:r w:rsidR="00251E60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 as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três melhores, o que nos mantém aflitas para darmos conta de preparar a</w:t>
      </w:r>
      <w:r w:rsidR="00CD14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tividades coe</w:t>
      </w:r>
      <w:r w:rsidR="000752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rentes e criativas</w:t>
      </w:r>
      <w:proofErr w:type="gram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  (</w:t>
      </w:r>
      <w:proofErr w:type="gram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PA, 2021)</w:t>
      </w:r>
    </w:p>
    <w:p w14:paraId="3901ECA1" w14:textId="033914D0" w:rsidR="00051E55" w:rsidRPr="007E2F2F" w:rsidRDefault="001E57B0" w:rsidP="00075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elucida Carneiro (2019) os direitos de aprendizagem, são assegurados por meio de um cardápio </w:t>
      </w:r>
      <w:r w:rsidR="00251E60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curricular da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BNCC, oferecem os conhecimentos mínimos para o desenvolvimento das </w:t>
      </w:r>
      <w:r w:rsidR="00251E60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habilidades e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competência</w:t>
      </w:r>
      <w:r w:rsidR="00DC7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das crianças. No que se refere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inspeção das atividades por parte da gestão, compreendemos com base nas ideias do </w:t>
      </w:r>
      <w:r w:rsidR="00251E60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 que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afirma: ''tais serviços prestados, inclusive, poderão ser medidos por constantes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avaliações que produzem rankings e determinam o destino de docentes e escolas, seja no céu ou no </w:t>
      </w:r>
      <w:proofErr w:type="gram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inferno.”</w:t>
      </w:r>
      <w:proofErr w:type="gram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(Carneiro, 2019, p. 44)</w:t>
      </w:r>
    </w:p>
    <w:p w14:paraId="204B3FCD" w14:textId="2784775B" w:rsidR="00E40D85" w:rsidRPr="007E2F2F" w:rsidRDefault="00E40D85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as participantes PB, PC</w:t>
      </w:r>
      <w:r w:rsidR="008E29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="008E29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PD,PE</w:t>
      </w:r>
      <w:proofErr w:type="gram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PF, a BNCC mantém o que já havíamos estudado a respeito da alfabetização e do letramento no Pacto Nacional para a Alfabetização na Idade Certa -  PNAIC,  porém a BNCC não apresenta um método que deixe claro a concepção de alfabetização, portanto entendemos que a nossa prática depende somente de nós mesmas. Ao dizer que não há uma metodologia que embase sua práxis e essa depende somente de seu esforço, as professoras mostram sua fragilidade em relação ao processo educativo, no tocante dos documentos ensejados em suas práticas diárias. E em relação ao Pacto, Morais (2020</w:t>
      </w:r>
      <w:r w:rsidR="00B32EA1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p.13)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clarifica que “o PNAIC era incomparavelmente superior ao que </w:t>
      </w:r>
      <w:r w:rsidR="00B32EA1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propõe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BNCC, tanto do ponto de vista teórico-conceitual, quanto no </w:t>
      </w:r>
      <w:r w:rsidR="00B32EA1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âmbito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32EA1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didático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B32EA1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B32EA1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salienta que as relações entre o processo de alfabetização e letramento e suas especificidades eram debatidos com respeitabilidade. </w:t>
      </w:r>
    </w:p>
    <w:p w14:paraId="2649B621" w14:textId="6A5933B1" w:rsidR="00E40D85" w:rsidRDefault="00E40D85" w:rsidP="00A8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Morais (</w:t>
      </w:r>
      <w:proofErr w:type="gram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2020,p</w:t>
      </w:r>
      <w:proofErr w:type="gram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13) confirma o relato da PI, quando esclarece que </w:t>
      </w:r>
    </w:p>
    <w:p w14:paraId="7B210781" w14:textId="3D29E9E2" w:rsidR="001513D9" w:rsidRDefault="001513D9" w:rsidP="00A8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FE4D0F" w14:textId="28D8800A" w:rsidR="001513D9" w:rsidRPr="001513D9" w:rsidRDefault="001513D9" w:rsidP="001513D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513D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[...] a BNCC é conceitualmente pobre quando se trata de conceber alfabetização e consciência fonológica [...] O texto oficial não assume de maneira explicita, uma visão associacionista de aprendizado da escrita alfabética, embora tenda a valorizar o domínio mecânica da leitura de palavras e habilidades de “codificar” e “decodificar”.</w:t>
      </w:r>
    </w:p>
    <w:p w14:paraId="21CF0B6C" w14:textId="77777777" w:rsidR="00A84869" w:rsidRPr="002551AD" w:rsidRDefault="00A84869" w:rsidP="00A8486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A122476" w14:textId="77777777" w:rsidR="00E40D85" w:rsidRPr="007E2F2F" w:rsidRDefault="00E40D85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 autor a BNCC, apresenta um ensino empobrecido no que diz respeito à leitura dos diversos gêneros textuais e a compreensão de textos escritos, e ainda assim o ciclo de alfabetização é reduzido a dois anos. Quanto a alfabetização e o letramento, Morais (2020) aponta para a baixa qualidade da BNCC, e conclama aos professores alfabetizadores que lutem por uma educação igualitária e de qualidade para as crianças brasileiras. </w:t>
      </w:r>
    </w:p>
    <w:p w14:paraId="650D980F" w14:textId="07BC4AAB" w:rsidR="00E40D85" w:rsidRDefault="00E40D85" w:rsidP="00A8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As professoras revelam a precariedade da educação, no qual as famílias precisam estar presentes no processo educativo mesmo não possuindo o domínio </w:t>
      </w:r>
      <w:r w:rsidR="002551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tecnologia leitura e escrita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Uma triste realidade em que estamos </w:t>
      </w:r>
      <w:proofErr w:type="gram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vivenciado</w:t>
      </w:r>
      <w:proofErr w:type="gram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práxis educativa e alfabetizadora, que neglig</w:t>
      </w:r>
      <w:r w:rsidR="000E4B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ncia os direitos das crianças brasileiras de terem acesso a uma educação pública de qualidade.</w:t>
      </w:r>
      <w:r w:rsidR="002551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D892FE7" w14:textId="00EAC1F9" w:rsidR="002551AD" w:rsidRPr="007E2F2F" w:rsidRDefault="002551AD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professora PI, aponta que no que diz respeito ao aprendizado da leitura e da escrita, vivemos um retrocesso, toda a prática está voltada para o treino de sons, letras e sílabas. E com o ensino remoto o direito das crianças de ler e escrever depende mais de sua família do que da escola.</w:t>
      </w:r>
    </w:p>
    <w:p w14:paraId="558F6571" w14:textId="1EF5F45F" w:rsidR="00E40D85" w:rsidRDefault="00E40D85" w:rsidP="00A8486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Frade (2019) aponta que</w:t>
      </w:r>
    </w:p>
    <w:p w14:paraId="5CAC9496" w14:textId="77777777" w:rsidR="00A84869" w:rsidRPr="007E2F2F" w:rsidRDefault="00A84869" w:rsidP="00A8486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3392C3" w14:textId="63CD218C" w:rsidR="00E40D85" w:rsidRDefault="002551AD" w:rsidP="00A8486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[...] a</w:t>
      </w:r>
      <w:r w:rsidR="00E40D85" w:rsidRPr="00AB4A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impressão é que voltamos a duas polêmicas que já se mostraram falaciosas: a de que existe um método melhor para alfabetizar e a de que a solução é meramente técnica e relacionada ao treino da consciência fonêmica desde a educação infantil. (FRADE, 2019 p. 95).</w:t>
      </w:r>
    </w:p>
    <w:p w14:paraId="4F8CD6A5" w14:textId="77777777" w:rsidR="00A84869" w:rsidRPr="00AB4A3C" w:rsidRDefault="00A84869" w:rsidP="00A8486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4A924690" w14:textId="1533CE55" w:rsidR="00E40D85" w:rsidRPr="007E2F2F" w:rsidRDefault="00E40D85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autora explica que a pedagogia da alfabetização assume a dimensão fonológica e que todos os métodos de alfabetização demandam a articulação de letras, sons, sílabas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 suas relações no processo de apropriação do sistema de escrita alfabética, porém, para a organização dessa lógica existem diversos percursos metodológicos. </w:t>
      </w:r>
    </w:p>
    <w:p w14:paraId="68A9E8BD" w14:textId="0C6B194A" w:rsidR="00E40D85" w:rsidRPr="007E2F2F" w:rsidRDefault="00E40D85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professora H e J, trabalham na mesma escola e afirmam que o letramento não aparece no planejamento e quando questionam, a gestão esclarece que a prioridade é não deixar as crianças sem </w:t>
      </w:r>
      <w:r w:rsidR="007F026F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atividade,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evitar reclamações. Não vemos nenhuma possibilidade de resistência aos direcionamentos das práticas pedagógicas. Mas as crianças pagarão </w:t>
      </w:r>
      <w:r w:rsidR="007F026F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 descaso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poder público.</w:t>
      </w:r>
    </w:p>
    <w:p w14:paraId="4D09B020" w14:textId="5E5388D7" w:rsidR="00E40D85" w:rsidRPr="007E2F2F" w:rsidRDefault="00E40D85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 PJ, </w:t>
      </w:r>
      <w:r w:rsidR="00E332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A848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temos é mais trabalho, mais relatório, mais fichas, mais </w:t>
      </w:r>
      <w:proofErr w:type="gram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0752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lanejamentos....</w:t>
      </w:r>
      <w:proofErr w:type="gramEnd"/>
      <w:r w:rsidR="000752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mais cobranças.”</w:t>
      </w:r>
    </w:p>
    <w:p w14:paraId="04821188" w14:textId="69134929" w:rsidR="00E40D85" w:rsidRDefault="00E40D85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Dentro do sistema escolar os profissionais da educação são acometidos pela obstrução do desenvolvimento da intelectualidade em prol da emancipação, pois precisam atender essas demandas impostas pelos gestores, o sujeito precisa emancipar-se na relação da precarização, superando a realidade de classes, o projeto da burguesia retrocede as práticas sociais da escola, o ensino torna-se contraditório. </w:t>
      </w:r>
    </w:p>
    <w:p w14:paraId="23EAA634" w14:textId="77777777" w:rsidR="00A84869" w:rsidRPr="007E2F2F" w:rsidRDefault="00A84869" w:rsidP="00A8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2A5201" w14:textId="7BF6D97A" w:rsidR="00E40D85" w:rsidRDefault="00E40D85" w:rsidP="00A84869">
      <w:pPr>
        <w:spacing w:after="0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B4A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Quando a educação se efetiva realmente, sempre se encontra algo mais do que se procura. É aí que as competências e habilidades se apequenam, pois o que está em jogo aqui são desejos: aquele brilho nos olhos de alguém que acabou de significar a experiência que viveu” (CARNEIRO 2019, p. 44)</w:t>
      </w:r>
    </w:p>
    <w:p w14:paraId="48020D30" w14:textId="77777777" w:rsidR="00A84869" w:rsidRPr="00AB4A3C" w:rsidRDefault="00A84869" w:rsidP="00A84869">
      <w:pPr>
        <w:spacing w:after="0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06882B14" w14:textId="1FB188DC" w:rsidR="0059190D" w:rsidRPr="00CD0D81" w:rsidRDefault="00E40D85" w:rsidP="00A8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Quando o professor perde a sua subjetividade para o capital, ele se submete ao trabalho, seja ele de qual </w:t>
      </w:r>
      <w:proofErr w:type="gram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forma ,</w:t>
      </w:r>
      <w:proofErr w:type="gramEnd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precarizado e alienado, subverte sua realidade para atender as normativas dos superiores, </w:t>
      </w:r>
      <w:r w:rsidR="00AB4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assim ele 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contempla os ditames econômicos do capital e gera lucro aos patrões, trabalhando por horas, recebendo um salário desapropriado para a quantidade de trabalho exercido, uma beleza para o capital e uma destruição para a vida do trabalhador. </w:t>
      </w:r>
    </w:p>
    <w:p w14:paraId="09D262B3" w14:textId="77777777" w:rsidR="00A84869" w:rsidRDefault="00A84869" w:rsidP="0025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505CCB" w14:textId="31F47251" w:rsidR="00A84869" w:rsidRDefault="00877E79" w:rsidP="0025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E86C4E" w:rsidRPr="007E2F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onsid</w:t>
      </w:r>
      <w:r w:rsidRPr="007E2F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erações Finais</w:t>
      </w:r>
    </w:p>
    <w:p w14:paraId="36885940" w14:textId="77777777" w:rsidR="00E332F9" w:rsidRPr="00251E60" w:rsidRDefault="00E332F9" w:rsidP="0025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830742E" w14:textId="76BD6302" w:rsidR="008A2AF1" w:rsidRPr="00AB4A3C" w:rsidRDefault="00E40D85" w:rsidP="00A8486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cenário da pandemia, os usos das tecnologias digitais no ensino remoto, escancarou a desigualdade </w:t>
      </w:r>
      <w:r w:rsidR="00E332F9"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social, as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dificuldades de acesso à educação de qualidade, para </w:t>
      </w:r>
      <w:proofErr w:type="gramStart"/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crianças o</w:t>
      </w:r>
      <w:r w:rsidR="001513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riundas</w:t>
      </w:r>
      <w:proofErr w:type="gramEnd"/>
      <w:r w:rsidR="001513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classe trabalhadora </w:t>
      </w:r>
      <w:r w:rsidRPr="007E2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colocou à mostra, os retrocessos vivenciados nas práticas alfabetizadoras fundamentadas no cardápio curricular, a BNCC. As professoras relataram com clareza as próprias condições precárias de trabalho e o quanto a crise sanitária e econômica descortinou e ampliou a barbárie, empurrando-as para a obscuridade do produtivismo.</w:t>
      </w:r>
    </w:p>
    <w:p w14:paraId="5A9EF7A6" w14:textId="77777777" w:rsidR="00877E79" w:rsidRPr="007E2F2F" w:rsidRDefault="00877E79" w:rsidP="0078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2F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0D855F69" w14:textId="77777777" w:rsidR="008A2AF1" w:rsidRPr="007E2F2F" w:rsidRDefault="008A2AF1" w:rsidP="000D4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6D2C82" w14:textId="78900552" w:rsidR="008116AB" w:rsidRPr="007E2F2F" w:rsidRDefault="00DC0B6A" w:rsidP="0025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2F">
        <w:rPr>
          <w:rFonts w:ascii="Times New Roman" w:hAnsi="Times New Roman" w:cs="Times New Roman"/>
          <w:sz w:val="24"/>
          <w:szCs w:val="24"/>
        </w:rPr>
        <w:t>CASSIO</w:t>
      </w:r>
      <w:r w:rsidR="007E2F2F" w:rsidRPr="007E2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2F2F">
        <w:rPr>
          <w:rFonts w:ascii="Times New Roman" w:hAnsi="Times New Roman" w:cs="Times New Roman"/>
          <w:sz w:val="24"/>
          <w:szCs w:val="24"/>
        </w:rPr>
        <w:t>FERNANDO</w:t>
      </w:r>
      <w:r w:rsidR="007E2F2F" w:rsidRPr="007E2F2F">
        <w:rPr>
          <w:rFonts w:ascii="Times New Roman" w:hAnsi="Times New Roman" w:cs="Times New Roman"/>
          <w:sz w:val="24"/>
          <w:szCs w:val="24"/>
        </w:rPr>
        <w:t>.</w:t>
      </w:r>
      <w:r w:rsidRPr="007E2F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2F2F">
        <w:rPr>
          <w:rFonts w:ascii="Times New Roman" w:hAnsi="Times New Roman" w:cs="Times New Roman"/>
          <w:sz w:val="24"/>
          <w:szCs w:val="24"/>
        </w:rPr>
        <w:t>org.) Educação contra a Barbárie.</w:t>
      </w:r>
      <w:r w:rsidR="00EF57F0" w:rsidRPr="007E2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03459" w14:textId="792DEAE2" w:rsidR="00382C39" w:rsidRPr="00251E60" w:rsidRDefault="00382C39" w:rsidP="00251E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2F2F">
        <w:rPr>
          <w:rFonts w:ascii="Times New Roman" w:hAnsi="Times New Roman" w:cs="Times New Roman"/>
          <w:sz w:val="24"/>
          <w:szCs w:val="24"/>
        </w:rPr>
        <w:t>In.: CARNEIRO</w:t>
      </w:r>
      <w:r w:rsidR="007E2F2F" w:rsidRPr="007E2F2F">
        <w:rPr>
          <w:rFonts w:ascii="Times New Roman" w:hAnsi="Times New Roman" w:cs="Times New Roman"/>
          <w:sz w:val="24"/>
          <w:szCs w:val="24"/>
        </w:rPr>
        <w:t xml:space="preserve">. </w:t>
      </w:r>
      <w:r w:rsidRPr="007E2F2F">
        <w:rPr>
          <w:rFonts w:ascii="Times New Roman" w:hAnsi="Times New Roman" w:cs="Times New Roman"/>
          <w:sz w:val="24"/>
          <w:szCs w:val="24"/>
        </w:rPr>
        <w:t xml:space="preserve">S. </w:t>
      </w:r>
      <w:r w:rsidRPr="007E2F2F">
        <w:rPr>
          <w:rFonts w:ascii="Times New Roman" w:hAnsi="Times New Roman" w:cs="Times New Roman"/>
          <w:i/>
          <w:iCs/>
          <w:sz w:val="24"/>
          <w:szCs w:val="24"/>
        </w:rPr>
        <w:t>Vivendo ou aprendendo...A ideologia da aprendizagem contra a vida escolar.</w:t>
      </w:r>
      <w:r w:rsidRPr="007E2F2F">
        <w:rPr>
          <w:rFonts w:ascii="Times New Roman" w:hAnsi="Times New Roman" w:cs="Times New Roman"/>
          <w:sz w:val="24"/>
          <w:szCs w:val="24"/>
        </w:rPr>
        <w:t xml:space="preserve"> São Paulo, Boitempo:2019.</w:t>
      </w:r>
    </w:p>
    <w:p w14:paraId="38B7D068" w14:textId="7CEF0497" w:rsidR="00382C39" w:rsidRPr="007E2F2F" w:rsidRDefault="00382C39" w:rsidP="0025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2F">
        <w:rPr>
          <w:rFonts w:ascii="Times New Roman" w:hAnsi="Times New Roman" w:cs="Times New Roman"/>
          <w:sz w:val="24"/>
          <w:szCs w:val="24"/>
        </w:rPr>
        <w:t>CASSIO</w:t>
      </w:r>
      <w:r w:rsidR="007E2F2F" w:rsidRPr="007E2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2F2F">
        <w:rPr>
          <w:rFonts w:ascii="Times New Roman" w:hAnsi="Times New Roman" w:cs="Times New Roman"/>
          <w:sz w:val="24"/>
          <w:szCs w:val="24"/>
        </w:rPr>
        <w:t>FERNANDO</w:t>
      </w:r>
      <w:r w:rsidR="007E2F2F" w:rsidRPr="007E2F2F">
        <w:rPr>
          <w:rFonts w:ascii="Times New Roman" w:hAnsi="Times New Roman" w:cs="Times New Roman"/>
          <w:sz w:val="24"/>
          <w:szCs w:val="24"/>
        </w:rPr>
        <w:t>.</w:t>
      </w:r>
      <w:r w:rsidRPr="007E2F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2F2F">
        <w:rPr>
          <w:rFonts w:ascii="Times New Roman" w:hAnsi="Times New Roman" w:cs="Times New Roman"/>
          <w:sz w:val="24"/>
          <w:szCs w:val="24"/>
        </w:rPr>
        <w:t>org.) Educação contra a Barbárie.</w:t>
      </w:r>
      <w:r w:rsidRPr="007E2F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2D3A7C8" w14:textId="77777777" w:rsidR="00A84869" w:rsidRDefault="00382C39" w:rsidP="00A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2F">
        <w:rPr>
          <w:rFonts w:ascii="Times New Roman" w:hAnsi="Times New Roman" w:cs="Times New Roman"/>
          <w:sz w:val="24"/>
          <w:szCs w:val="24"/>
        </w:rPr>
        <w:t>In.: FRADE</w:t>
      </w:r>
      <w:r w:rsidR="007E2F2F" w:rsidRPr="007E2F2F">
        <w:rPr>
          <w:rFonts w:ascii="Times New Roman" w:hAnsi="Times New Roman" w:cs="Times New Roman"/>
          <w:sz w:val="24"/>
          <w:szCs w:val="24"/>
        </w:rPr>
        <w:t>.</w:t>
      </w:r>
      <w:r w:rsidRPr="007E2F2F">
        <w:rPr>
          <w:rFonts w:ascii="Times New Roman" w:hAnsi="Times New Roman" w:cs="Times New Roman"/>
          <w:sz w:val="24"/>
          <w:szCs w:val="24"/>
        </w:rPr>
        <w:t xml:space="preserve"> Isabel Cristina da Silva</w:t>
      </w:r>
      <w:r w:rsidR="007E2F2F" w:rsidRPr="007E2F2F">
        <w:rPr>
          <w:rFonts w:ascii="Times New Roman" w:hAnsi="Times New Roman" w:cs="Times New Roman"/>
          <w:sz w:val="24"/>
          <w:szCs w:val="24"/>
        </w:rPr>
        <w:t>.</w:t>
      </w:r>
      <w:r w:rsidRPr="007E2F2F">
        <w:rPr>
          <w:rFonts w:ascii="Times New Roman" w:hAnsi="Times New Roman" w:cs="Times New Roman"/>
          <w:sz w:val="24"/>
          <w:szCs w:val="24"/>
        </w:rPr>
        <w:t xml:space="preserve"> </w:t>
      </w:r>
      <w:r w:rsidR="007E2F2F" w:rsidRPr="007E2F2F">
        <w:rPr>
          <w:rFonts w:ascii="Times New Roman" w:hAnsi="Times New Roman" w:cs="Times New Roman"/>
          <w:i/>
          <w:iCs/>
          <w:sz w:val="24"/>
          <w:szCs w:val="24"/>
        </w:rPr>
        <w:t>Disputas em torno da alfabetização: quais são os sentidos</w:t>
      </w:r>
      <w:r w:rsidRPr="007E2F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E2F2F">
        <w:rPr>
          <w:rFonts w:ascii="Times New Roman" w:hAnsi="Times New Roman" w:cs="Times New Roman"/>
          <w:sz w:val="24"/>
          <w:szCs w:val="24"/>
        </w:rPr>
        <w:t xml:space="preserve"> São Paulo, Boitempo:2019</w:t>
      </w:r>
      <w:r w:rsidR="00251E60">
        <w:rPr>
          <w:rFonts w:ascii="Times New Roman" w:hAnsi="Times New Roman" w:cs="Times New Roman"/>
          <w:sz w:val="24"/>
          <w:szCs w:val="24"/>
        </w:rPr>
        <w:t>.</w:t>
      </w:r>
    </w:p>
    <w:p w14:paraId="2B823FAC" w14:textId="6BD3438F" w:rsidR="00423A43" w:rsidRDefault="00423A43" w:rsidP="00A8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MORAIS, Artur Gomes. </w:t>
      </w:r>
      <w:r w:rsidR="00EF57F0"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>Alfabetização</w:t>
      </w:r>
      <w:r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Letramento</w:t>
      </w:r>
      <w:r w:rsidR="00EF57F0"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>na BNCC:</w:t>
      </w:r>
      <w:r w:rsidR="00EF57F0"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 conceituais, lacunas e inadequações no que é prescrito para os dois anos iniciais do ensino fundament</w:t>
      </w:r>
      <w:r w:rsidR="00EF57F0"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>al.V.12.</w:t>
      </w:r>
      <w:proofErr w:type="gramStart"/>
      <w:r w:rsidR="00EF57F0"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AB4A3C">
        <w:rPr>
          <w:rFonts w:ascii="Times New Roman" w:eastAsia="Times New Roman" w:hAnsi="Times New Roman" w:cs="Times New Roman"/>
          <w:sz w:val="24"/>
          <w:szCs w:val="24"/>
          <w:lang w:eastAsia="pt-BR"/>
        </w:rPr>
        <w:t>º.</w:t>
      </w:r>
      <w:r w:rsidR="00EF57F0"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</w:t>
      </w:r>
      <w:proofErr w:type="gramEnd"/>
      <w:r w:rsidR="00EF57F0" w:rsidRPr="007E2F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E2F2F">
        <w:rPr>
          <w:rFonts w:ascii="Times New Roman" w:hAnsi="Times New Roman" w:cs="Times New Roman"/>
          <w:sz w:val="24"/>
          <w:szCs w:val="24"/>
        </w:rPr>
        <w:t>Dossiê "Ensinar a ler e a escrever: múltiplos contextos e</w:t>
      </w:r>
      <w:r w:rsidR="003D1703" w:rsidRPr="007E2F2F">
        <w:rPr>
          <w:rFonts w:ascii="Times New Roman" w:hAnsi="Times New Roman" w:cs="Times New Roman"/>
          <w:sz w:val="24"/>
          <w:szCs w:val="24"/>
        </w:rPr>
        <w:t xml:space="preserve"> </w:t>
      </w:r>
      <w:r w:rsidR="007E2F2F" w:rsidRPr="007E2F2F">
        <w:rPr>
          <w:rFonts w:ascii="Times New Roman" w:hAnsi="Times New Roman" w:cs="Times New Roman"/>
          <w:sz w:val="24"/>
          <w:szCs w:val="24"/>
        </w:rPr>
        <w:t>perspectivas”</w:t>
      </w:r>
      <w:r w:rsidR="00251E60">
        <w:rPr>
          <w:rFonts w:ascii="Times New Roman" w:hAnsi="Times New Roman" w:cs="Times New Roman"/>
          <w:sz w:val="24"/>
          <w:szCs w:val="24"/>
        </w:rPr>
        <w:t>.</w:t>
      </w:r>
      <w:r w:rsidR="007E2F2F" w:rsidRPr="007E2F2F">
        <w:rPr>
          <w:rFonts w:ascii="Times New Roman" w:hAnsi="Times New Roman" w:cs="Times New Roman"/>
          <w:sz w:val="24"/>
          <w:szCs w:val="24"/>
        </w:rPr>
        <w:t xml:space="preserve"> Disponível</w:t>
      </w:r>
      <w:r w:rsidR="003D1703" w:rsidRPr="007E2F2F">
        <w:rPr>
          <w:rFonts w:ascii="Times New Roman" w:hAnsi="Times New Roman" w:cs="Times New Roman"/>
          <w:sz w:val="24"/>
          <w:szCs w:val="24"/>
        </w:rPr>
        <w:t xml:space="preserve"> em:</w:t>
      </w:r>
      <w:hyperlink r:id="rId12" w:history="1">
        <w:r w:rsidR="003D1703" w:rsidRPr="007E2F2F">
          <w:rPr>
            <w:rStyle w:val="Hyperlink"/>
            <w:rFonts w:ascii="Times New Roman" w:hAnsi="Times New Roman" w:cs="Times New Roman"/>
            <w:sz w:val="24"/>
            <w:szCs w:val="24"/>
          </w:rPr>
          <w:t>https://www.seer.ufal.br/index.php/debateseducacao/article/view/9955</w:t>
        </w:r>
      </w:hyperlink>
      <w:r w:rsidR="00251E6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E628941" w14:textId="1BEC19F3" w:rsidR="0051538B" w:rsidRPr="007E2F2F" w:rsidRDefault="0051538B" w:rsidP="008A2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51538B" w:rsidRPr="007E2F2F" w:rsidSect="003B5FF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D0D20" w14:textId="77777777" w:rsidR="00C0596C" w:rsidRDefault="00C0596C" w:rsidP="0028095F">
      <w:pPr>
        <w:spacing w:after="0" w:line="240" w:lineRule="auto"/>
      </w:pPr>
      <w:r>
        <w:separator/>
      </w:r>
    </w:p>
  </w:endnote>
  <w:endnote w:type="continuationSeparator" w:id="0">
    <w:p w14:paraId="4E7EB1F4" w14:textId="77777777" w:rsidR="00C0596C" w:rsidRDefault="00C0596C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4097" w14:textId="542E2F79" w:rsidR="0044247D" w:rsidRPr="003B3DCA" w:rsidRDefault="0044247D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FF1C" w14:textId="4D69F25C" w:rsidR="0044247D" w:rsidRPr="00AD71CF" w:rsidRDefault="0044247D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1FBF" w14:textId="77777777" w:rsidR="00C0596C" w:rsidRDefault="00C0596C" w:rsidP="0028095F">
      <w:pPr>
        <w:spacing w:after="0" w:line="240" w:lineRule="auto"/>
      </w:pPr>
      <w:r>
        <w:separator/>
      </w:r>
    </w:p>
  </w:footnote>
  <w:footnote w:type="continuationSeparator" w:id="0">
    <w:p w14:paraId="701F6D60" w14:textId="77777777" w:rsidR="00C0596C" w:rsidRDefault="00C0596C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7A31" w14:textId="54B9B42F" w:rsidR="0044247D" w:rsidRDefault="004424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483B" w14:textId="20A536F3" w:rsidR="0044247D" w:rsidRDefault="004424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2246C"/>
    <w:multiLevelType w:val="multilevel"/>
    <w:tmpl w:val="F3AA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13EC8"/>
    <w:rsid w:val="000206C6"/>
    <w:rsid w:val="00051E55"/>
    <w:rsid w:val="00075236"/>
    <w:rsid w:val="000804F0"/>
    <w:rsid w:val="00084592"/>
    <w:rsid w:val="000B0E5C"/>
    <w:rsid w:val="000C03D6"/>
    <w:rsid w:val="000D0F3E"/>
    <w:rsid w:val="000D2A0B"/>
    <w:rsid w:val="000D4453"/>
    <w:rsid w:val="000E4BEE"/>
    <w:rsid w:val="001513D9"/>
    <w:rsid w:val="001A7641"/>
    <w:rsid w:val="001C450D"/>
    <w:rsid w:val="001E57B0"/>
    <w:rsid w:val="002069BA"/>
    <w:rsid w:val="00247922"/>
    <w:rsid w:val="00251C19"/>
    <w:rsid w:val="00251E60"/>
    <w:rsid w:val="002551AD"/>
    <w:rsid w:val="002571D9"/>
    <w:rsid w:val="00274A7B"/>
    <w:rsid w:val="00275B22"/>
    <w:rsid w:val="0028095F"/>
    <w:rsid w:val="0028618F"/>
    <w:rsid w:val="002F0A51"/>
    <w:rsid w:val="002F2D2E"/>
    <w:rsid w:val="003444E9"/>
    <w:rsid w:val="00380423"/>
    <w:rsid w:val="00382C39"/>
    <w:rsid w:val="00390610"/>
    <w:rsid w:val="003B3DCA"/>
    <w:rsid w:val="003B5FF8"/>
    <w:rsid w:val="003C6272"/>
    <w:rsid w:val="003D1703"/>
    <w:rsid w:val="00421172"/>
    <w:rsid w:val="00423A43"/>
    <w:rsid w:val="0044247D"/>
    <w:rsid w:val="004544A6"/>
    <w:rsid w:val="00461091"/>
    <w:rsid w:val="004669EB"/>
    <w:rsid w:val="00473976"/>
    <w:rsid w:val="004A519B"/>
    <w:rsid w:val="004C2F53"/>
    <w:rsid w:val="0051538B"/>
    <w:rsid w:val="005219C9"/>
    <w:rsid w:val="00563BD1"/>
    <w:rsid w:val="005653FF"/>
    <w:rsid w:val="0059190D"/>
    <w:rsid w:val="005B162B"/>
    <w:rsid w:val="00647A1E"/>
    <w:rsid w:val="00664F9C"/>
    <w:rsid w:val="006A2801"/>
    <w:rsid w:val="006B3EF1"/>
    <w:rsid w:val="006E70C8"/>
    <w:rsid w:val="006F6AF4"/>
    <w:rsid w:val="00701E1D"/>
    <w:rsid w:val="0073713B"/>
    <w:rsid w:val="0075705B"/>
    <w:rsid w:val="007652AC"/>
    <w:rsid w:val="00777BEE"/>
    <w:rsid w:val="007819C4"/>
    <w:rsid w:val="00781F29"/>
    <w:rsid w:val="007E2F2F"/>
    <w:rsid w:val="007F026F"/>
    <w:rsid w:val="007F7B83"/>
    <w:rsid w:val="008116AB"/>
    <w:rsid w:val="0087096B"/>
    <w:rsid w:val="00871B74"/>
    <w:rsid w:val="00877E79"/>
    <w:rsid w:val="008A2AF1"/>
    <w:rsid w:val="008A3D50"/>
    <w:rsid w:val="008D04FD"/>
    <w:rsid w:val="008D231C"/>
    <w:rsid w:val="008D2818"/>
    <w:rsid w:val="008E2971"/>
    <w:rsid w:val="009359C3"/>
    <w:rsid w:val="00963FBB"/>
    <w:rsid w:val="00977E2A"/>
    <w:rsid w:val="009A1993"/>
    <w:rsid w:val="009A2418"/>
    <w:rsid w:val="009A3EBF"/>
    <w:rsid w:val="009D250A"/>
    <w:rsid w:val="009F1A0B"/>
    <w:rsid w:val="00A235B2"/>
    <w:rsid w:val="00A46543"/>
    <w:rsid w:val="00A84869"/>
    <w:rsid w:val="00A90677"/>
    <w:rsid w:val="00AB4A3C"/>
    <w:rsid w:val="00AC6870"/>
    <w:rsid w:val="00AD71CF"/>
    <w:rsid w:val="00B32EA1"/>
    <w:rsid w:val="00B5715B"/>
    <w:rsid w:val="00B77E74"/>
    <w:rsid w:val="00B82AB0"/>
    <w:rsid w:val="00B948F8"/>
    <w:rsid w:val="00C0596C"/>
    <w:rsid w:val="00C135A3"/>
    <w:rsid w:val="00C2055D"/>
    <w:rsid w:val="00C430AA"/>
    <w:rsid w:val="00C456B2"/>
    <w:rsid w:val="00C963E8"/>
    <w:rsid w:val="00CA3605"/>
    <w:rsid w:val="00CB6A70"/>
    <w:rsid w:val="00CD0D81"/>
    <w:rsid w:val="00CD14D2"/>
    <w:rsid w:val="00CD2F85"/>
    <w:rsid w:val="00CD394C"/>
    <w:rsid w:val="00D426C6"/>
    <w:rsid w:val="00D65BC3"/>
    <w:rsid w:val="00D8427D"/>
    <w:rsid w:val="00DC0B6A"/>
    <w:rsid w:val="00DC748B"/>
    <w:rsid w:val="00DE2C68"/>
    <w:rsid w:val="00E02BAE"/>
    <w:rsid w:val="00E332F9"/>
    <w:rsid w:val="00E33773"/>
    <w:rsid w:val="00E40D85"/>
    <w:rsid w:val="00E54124"/>
    <w:rsid w:val="00E86C4E"/>
    <w:rsid w:val="00EB7410"/>
    <w:rsid w:val="00EC150F"/>
    <w:rsid w:val="00EF57F0"/>
    <w:rsid w:val="00F006DE"/>
    <w:rsid w:val="00F050BC"/>
    <w:rsid w:val="00F30C28"/>
    <w:rsid w:val="00F709EB"/>
    <w:rsid w:val="00FB7706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muxgbd">
    <w:name w:val="muxgbd"/>
    <w:basedOn w:val="Fontepargpadro"/>
    <w:rsid w:val="00B77E74"/>
  </w:style>
  <w:style w:type="character" w:styleId="HiperlinkVisitado">
    <w:name w:val="FollowedHyperlink"/>
    <w:basedOn w:val="Fontepargpadro"/>
    <w:uiPriority w:val="99"/>
    <w:semiHidden/>
    <w:unhideWhenUsed/>
    <w:rsid w:val="00A46543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654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423A43"/>
  </w:style>
  <w:style w:type="character" w:customStyle="1" w:styleId="separator">
    <w:name w:val="separator"/>
    <w:basedOn w:val="Fontepargpadro"/>
    <w:rsid w:val="00423A43"/>
  </w:style>
  <w:style w:type="paragraph" w:customStyle="1" w:styleId="current">
    <w:name w:val="current"/>
    <w:basedOn w:val="Normal"/>
    <w:rsid w:val="0042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er.ufal.br/index.php/debateseducacao/article/view/99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balmeid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ara4454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idia.almeida@unimontes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AF89-6D1B-41F3-B2C4-904BC70C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Mara</cp:lastModifiedBy>
  <cp:revision>2</cp:revision>
  <dcterms:created xsi:type="dcterms:W3CDTF">2021-08-30T23:50:00Z</dcterms:created>
  <dcterms:modified xsi:type="dcterms:W3CDTF">2021-08-30T23:50:00Z</dcterms:modified>
</cp:coreProperties>
</file>