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C4D3" w14:textId="77777777" w:rsidR="00AF1077" w:rsidRPr="000B15BA" w:rsidRDefault="00AF1077" w:rsidP="00D355E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B15BA">
        <w:rPr>
          <w:rFonts w:asciiTheme="majorHAnsi" w:hAnsiTheme="majorHAnsi" w:cstheme="majorHAnsi"/>
          <w:b/>
          <w:sz w:val="24"/>
          <w:szCs w:val="24"/>
        </w:rPr>
        <w:t>QUALIDADE DE VIDA DE MÃES DE RECÉM-NASCIDOS</w:t>
      </w:r>
      <w:r>
        <w:rPr>
          <w:rFonts w:asciiTheme="majorHAnsi" w:hAnsiTheme="majorHAnsi" w:cstheme="majorHAnsi"/>
          <w:b/>
          <w:sz w:val="24"/>
          <w:szCs w:val="24"/>
        </w:rPr>
        <w:t xml:space="preserve"> PREMATUROS INTERNADOS EM UNIDADE DE TERAPIA INTENSIVA NEONATAL</w:t>
      </w:r>
    </w:p>
    <w:p w14:paraId="16671669" w14:textId="61CD731B" w:rsidR="00AF1077" w:rsidRDefault="00AF1077" w:rsidP="00D355E0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Hallana Maíra Becklin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>,</w:t>
      </w:r>
      <w:r w:rsidR="004E1489">
        <w:rPr>
          <w:rFonts w:cstheme="minorHAnsi"/>
          <w:sz w:val="24"/>
          <w:szCs w:val="24"/>
        </w:rPr>
        <w:t xml:space="preserve"> Kelly</w:t>
      </w:r>
      <w:r w:rsidR="009F661D">
        <w:rPr>
          <w:rFonts w:cstheme="minorHAnsi"/>
          <w:sz w:val="24"/>
          <w:szCs w:val="24"/>
        </w:rPr>
        <w:t xml:space="preserve"> Christina de </w:t>
      </w:r>
      <w:r w:rsidR="0075522C">
        <w:rPr>
          <w:rFonts w:cstheme="minorHAnsi"/>
          <w:sz w:val="24"/>
          <w:szCs w:val="24"/>
        </w:rPr>
        <w:t>Faria Nunes</w:t>
      </w:r>
      <w:r w:rsidR="004E1489">
        <w:rPr>
          <w:rFonts w:cstheme="minorHAnsi"/>
          <w:sz w:val="24"/>
          <w:szCs w:val="24"/>
          <w:vertAlign w:val="superscript"/>
        </w:rPr>
        <w:t>2</w:t>
      </w:r>
      <w:r w:rsidR="004E1489">
        <w:rPr>
          <w:rFonts w:cstheme="minorHAnsi"/>
          <w:sz w:val="24"/>
          <w:szCs w:val="24"/>
        </w:rPr>
        <w:t xml:space="preserve">, </w:t>
      </w:r>
      <w:r w:rsidR="004E1489" w:rsidRPr="006D7C59">
        <w:rPr>
          <w:rFonts w:cstheme="minorHAnsi"/>
          <w:sz w:val="24"/>
          <w:szCs w:val="24"/>
        </w:rPr>
        <w:t>Ieda Pereira de Magalhães Martins</w:t>
      </w:r>
      <w:r w:rsidR="004E1489">
        <w:rPr>
          <w:rFonts w:cstheme="minorHAnsi"/>
          <w:sz w:val="24"/>
          <w:szCs w:val="24"/>
          <w:vertAlign w:val="superscript"/>
        </w:rPr>
        <w:t>3</w:t>
      </w:r>
      <w:r w:rsidR="004E1489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Gisélia</w:t>
      </w:r>
      <w:proofErr w:type="spellEnd"/>
      <w:r>
        <w:rPr>
          <w:rFonts w:cstheme="minorHAnsi"/>
          <w:sz w:val="24"/>
          <w:szCs w:val="24"/>
        </w:rPr>
        <w:t xml:space="preserve"> Gonçalves de Castro</w:t>
      </w:r>
      <w:r w:rsidR="004E1489">
        <w:rPr>
          <w:rFonts w:cstheme="minorHAnsi"/>
          <w:sz w:val="24"/>
          <w:szCs w:val="24"/>
          <w:vertAlign w:val="superscript"/>
        </w:rPr>
        <w:t>4</w:t>
      </w:r>
    </w:p>
    <w:p w14:paraId="433EC26F" w14:textId="77777777" w:rsidR="00D355E0" w:rsidRPr="0068717E" w:rsidRDefault="00D355E0" w:rsidP="00D355E0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ED144A7" w:rsidR="009F1DE4" w:rsidRPr="0068717E" w:rsidRDefault="009F1DE4" w:rsidP="00D355E0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AF1077">
        <w:rPr>
          <w:rFonts w:cstheme="minorHAnsi"/>
          <w:sz w:val="24"/>
          <w:szCs w:val="24"/>
        </w:rPr>
        <w:t>hallanamairabecklin@gmail.com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01EADBA0" w:rsidR="00B63464" w:rsidRPr="0068717E" w:rsidRDefault="00AF1077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 xml:space="preserve">Graduanda, </w:t>
      </w:r>
      <w:r w:rsidRPr="0013557C">
        <w:rPr>
          <w:rFonts w:cstheme="minorHAnsi"/>
          <w:sz w:val="20"/>
          <w:szCs w:val="20"/>
        </w:rPr>
        <w:t>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Fisioterapia, Programa de Iniciação Científica, Patrocínio, Brasil;</w:t>
      </w:r>
      <w:r w:rsidR="009F661D">
        <w:rPr>
          <w:rFonts w:cstheme="minorHAnsi"/>
          <w:sz w:val="20"/>
          <w:szCs w:val="20"/>
        </w:rPr>
        <w:t xml:space="preserve"> </w:t>
      </w:r>
      <w:r w:rsidR="009F661D">
        <w:rPr>
          <w:rFonts w:cstheme="minorHAnsi"/>
          <w:sz w:val="20"/>
          <w:szCs w:val="20"/>
          <w:vertAlign w:val="superscript"/>
        </w:rPr>
        <w:t xml:space="preserve">2 </w:t>
      </w:r>
      <w:r w:rsidR="009F661D">
        <w:rPr>
          <w:rFonts w:cstheme="minorHAnsi"/>
          <w:sz w:val="20"/>
          <w:szCs w:val="20"/>
        </w:rPr>
        <w:t>Doutora, Centro Universitário de Patos de Minas, Fisioterapia, Patos de Minas, Brasil</w:t>
      </w:r>
      <w:r w:rsidR="00D355E0">
        <w:rPr>
          <w:rFonts w:cstheme="minorHAnsi"/>
          <w:sz w:val="20"/>
          <w:szCs w:val="20"/>
        </w:rPr>
        <w:t>;</w:t>
      </w:r>
      <w:r w:rsidR="004E1489">
        <w:rPr>
          <w:rFonts w:cstheme="minorHAnsi"/>
          <w:sz w:val="20"/>
          <w:szCs w:val="20"/>
        </w:rPr>
        <w:t xml:space="preserve"> </w:t>
      </w:r>
      <w:r w:rsidR="004E1489">
        <w:rPr>
          <w:rFonts w:cstheme="minorHAnsi"/>
          <w:sz w:val="20"/>
          <w:szCs w:val="20"/>
          <w:vertAlign w:val="superscript"/>
        </w:rPr>
        <w:t xml:space="preserve">3 </w:t>
      </w:r>
      <w:r w:rsidR="004E1489">
        <w:rPr>
          <w:rFonts w:cstheme="minorHAnsi"/>
          <w:sz w:val="20"/>
          <w:szCs w:val="20"/>
        </w:rPr>
        <w:t>Mestre</w:t>
      </w:r>
      <w:r w:rsidR="004E1489" w:rsidRPr="006D7C59">
        <w:rPr>
          <w:rFonts w:cstheme="minorHAnsi"/>
          <w:sz w:val="20"/>
          <w:szCs w:val="20"/>
        </w:rPr>
        <w:t>, Centro Universitário do Cerrado Patrocínio, Fisioterapia, Programa de Iniciação Científica, Patrocínio, Brasi</w:t>
      </w:r>
      <w:r w:rsidR="00D355E0">
        <w:rPr>
          <w:rFonts w:cstheme="minorHAnsi"/>
          <w:sz w:val="20"/>
          <w:szCs w:val="20"/>
        </w:rPr>
        <w:t xml:space="preserve">l; </w:t>
      </w:r>
      <w:r w:rsidR="00D355E0">
        <w:rPr>
          <w:rFonts w:cstheme="minorHAnsi"/>
          <w:sz w:val="20"/>
          <w:szCs w:val="20"/>
          <w:vertAlign w:val="superscript"/>
        </w:rPr>
        <w:t>4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Doutora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Centro Universitário do Cerrado Patrocínio, Programa de Iniciação Científica, Departamento de Pesquisa, Patrocínio,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14430D7C" w:rsidR="009F1DE4" w:rsidRPr="00720314" w:rsidRDefault="009F1DE4" w:rsidP="00AF10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20314">
        <w:rPr>
          <w:rFonts w:cstheme="minorHAnsi"/>
          <w:b/>
          <w:bCs/>
          <w:sz w:val="24"/>
          <w:szCs w:val="24"/>
        </w:rPr>
        <w:t>Introdução:</w:t>
      </w:r>
      <w:r w:rsidR="00AF1077" w:rsidRPr="00720314">
        <w:rPr>
          <w:rFonts w:cstheme="minorHAnsi"/>
          <w:sz w:val="24"/>
          <w:szCs w:val="24"/>
        </w:rPr>
        <w:t xml:space="preserve"> A Organização Mundial da Saúde (OMS) estabeleceu que são considerados recém-nascidos prematuros, todo bebê nascido antes de 37 semanas completas de gestação. Devido as suas condições ao nascimento, necessita de uma Unidade de Tratamento Intensiva Neonatal. Essa vivência de internação</w:t>
      </w:r>
      <w:r w:rsidR="003F4453">
        <w:rPr>
          <w:rFonts w:cstheme="minorHAnsi"/>
          <w:sz w:val="24"/>
          <w:szCs w:val="24"/>
        </w:rPr>
        <w:t xml:space="preserve">, </w:t>
      </w:r>
      <w:r w:rsidR="00AF1077" w:rsidRPr="00720314">
        <w:rPr>
          <w:rFonts w:cstheme="minorHAnsi"/>
          <w:sz w:val="24"/>
          <w:szCs w:val="24"/>
        </w:rPr>
        <w:t>representa para as mães um momento conflituoso em suas vidas interferindo na qualidade de vida. Mães de bebes pré-termos são vulneráveis à sobrecarga emocional, física e social com possível impacto negativo na sua qualidade de vida.</w:t>
      </w:r>
      <w:r w:rsidRPr="00720314">
        <w:rPr>
          <w:rFonts w:cstheme="minorHAnsi"/>
          <w:sz w:val="24"/>
          <w:szCs w:val="24"/>
        </w:rPr>
        <w:t xml:space="preserve"> </w:t>
      </w:r>
      <w:r w:rsidRPr="00720314">
        <w:rPr>
          <w:rFonts w:cstheme="minorHAnsi"/>
          <w:b/>
          <w:bCs/>
          <w:sz w:val="24"/>
          <w:szCs w:val="24"/>
        </w:rPr>
        <w:t>Objetivo:</w:t>
      </w:r>
      <w:r w:rsidR="00AF1077" w:rsidRPr="00720314">
        <w:rPr>
          <w:rFonts w:cstheme="minorHAnsi"/>
          <w:sz w:val="24"/>
          <w:szCs w:val="24"/>
        </w:rPr>
        <w:t xml:space="preserve"> A proposta deste estudo foi analisar a qualidade de vida de mães de recém-nascidos prematuros internados em uma UTIN.</w:t>
      </w:r>
      <w:r w:rsidRPr="00720314">
        <w:rPr>
          <w:rFonts w:cstheme="minorHAnsi"/>
          <w:sz w:val="24"/>
          <w:szCs w:val="24"/>
        </w:rPr>
        <w:t xml:space="preserve"> </w:t>
      </w:r>
      <w:r w:rsidRPr="00720314">
        <w:rPr>
          <w:rFonts w:cstheme="minorHAnsi"/>
          <w:b/>
          <w:bCs/>
          <w:sz w:val="24"/>
          <w:szCs w:val="24"/>
        </w:rPr>
        <w:t>Metodologia:</w:t>
      </w:r>
      <w:r w:rsidR="00AF1077" w:rsidRPr="00720314">
        <w:rPr>
          <w:rFonts w:cstheme="minorHAnsi"/>
          <w:sz w:val="24"/>
          <w:szCs w:val="24"/>
        </w:rPr>
        <w:t xml:space="preserve"> Trata-se de um estudo descritivo, quantitativo, de delineamento transversal, realizado com 26 mães de recém-nascidos prematuros</w:t>
      </w:r>
      <w:r w:rsidR="00AF1077" w:rsidRPr="00720314">
        <w:rPr>
          <w:rFonts w:cstheme="minorHAnsi"/>
          <w:bCs/>
          <w:sz w:val="24"/>
          <w:szCs w:val="24"/>
        </w:rPr>
        <w:t xml:space="preserve"> internados na Unidade de Terapia Intensiva Neonatal do Hospital Santa Casa de Misericórdia Nossa Senhora do Patrocínio</w:t>
      </w:r>
      <w:r w:rsidR="00AF1077" w:rsidRPr="00720314">
        <w:rPr>
          <w:rFonts w:cstheme="minorHAnsi"/>
          <w:sz w:val="24"/>
          <w:szCs w:val="24"/>
        </w:rPr>
        <w:t xml:space="preserve">. Foram utilizados questionários de Qualidade de Vida (The World Health </w:t>
      </w:r>
      <w:proofErr w:type="spellStart"/>
      <w:r w:rsidR="00AF1077" w:rsidRPr="00720314">
        <w:rPr>
          <w:rFonts w:cstheme="minorHAnsi"/>
          <w:sz w:val="24"/>
          <w:szCs w:val="24"/>
        </w:rPr>
        <w:t>Organization</w:t>
      </w:r>
      <w:proofErr w:type="spellEnd"/>
      <w:r w:rsidR="00AF1077" w:rsidRPr="00720314">
        <w:rPr>
          <w:rFonts w:cstheme="minorHAnsi"/>
          <w:sz w:val="24"/>
          <w:szCs w:val="24"/>
        </w:rPr>
        <w:t xml:space="preserve"> </w:t>
      </w:r>
      <w:proofErr w:type="spellStart"/>
      <w:r w:rsidR="00AF1077" w:rsidRPr="00720314">
        <w:rPr>
          <w:rFonts w:cstheme="minorHAnsi"/>
          <w:sz w:val="24"/>
          <w:szCs w:val="24"/>
        </w:rPr>
        <w:t>Quality</w:t>
      </w:r>
      <w:proofErr w:type="spellEnd"/>
      <w:r w:rsidR="00AF1077" w:rsidRPr="00720314">
        <w:rPr>
          <w:rFonts w:cstheme="minorHAnsi"/>
          <w:sz w:val="24"/>
          <w:szCs w:val="24"/>
        </w:rPr>
        <w:t xml:space="preserve"> </w:t>
      </w:r>
      <w:proofErr w:type="spellStart"/>
      <w:r w:rsidR="00AF1077" w:rsidRPr="00720314">
        <w:rPr>
          <w:rFonts w:cstheme="minorHAnsi"/>
          <w:sz w:val="24"/>
          <w:szCs w:val="24"/>
        </w:rPr>
        <w:t>of</w:t>
      </w:r>
      <w:proofErr w:type="spellEnd"/>
      <w:r w:rsidR="00AF1077" w:rsidRPr="00720314">
        <w:rPr>
          <w:rFonts w:cstheme="minorHAnsi"/>
          <w:sz w:val="24"/>
          <w:szCs w:val="24"/>
        </w:rPr>
        <w:t xml:space="preserve"> Life, WHOQOL-</w:t>
      </w:r>
      <w:proofErr w:type="spellStart"/>
      <w:r w:rsidR="00AF1077" w:rsidRPr="00720314">
        <w:rPr>
          <w:rFonts w:cstheme="minorHAnsi"/>
          <w:sz w:val="24"/>
          <w:szCs w:val="24"/>
        </w:rPr>
        <w:t>bref</w:t>
      </w:r>
      <w:proofErr w:type="spellEnd"/>
      <w:r w:rsidR="00720314" w:rsidRPr="00720314">
        <w:rPr>
          <w:rFonts w:cstheme="minorHAnsi"/>
          <w:sz w:val="24"/>
          <w:szCs w:val="24"/>
        </w:rPr>
        <w:t>)</w:t>
      </w:r>
      <w:r w:rsidR="00AF1077" w:rsidRPr="00720314">
        <w:rPr>
          <w:rFonts w:cstheme="minorHAnsi"/>
          <w:i/>
          <w:iCs/>
          <w:sz w:val="24"/>
          <w:szCs w:val="24"/>
        </w:rPr>
        <w:t xml:space="preserve">. </w:t>
      </w:r>
      <w:r w:rsidR="00AF1077" w:rsidRPr="00720314">
        <w:rPr>
          <w:rFonts w:cstheme="minorHAnsi"/>
          <w:sz w:val="24"/>
          <w:szCs w:val="24"/>
        </w:rPr>
        <w:t>Os dados foram submetidos à estatística descritiva por meio de média e desvio padrão dos escores de qualidade de vida (domínio físico, domínio social, domínio meio ambiente e domínio psicológico).</w:t>
      </w:r>
      <w:r w:rsidR="003F4453">
        <w:rPr>
          <w:rFonts w:cstheme="minorHAnsi"/>
          <w:sz w:val="24"/>
          <w:szCs w:val="24"/>
        </w:rPr>
        <w:t xml:space="preserve"> O estudo foi aprovado pelo Comitê de Ética em Pesquisa do </w:t>
      </w:r>
      <w:proofErr w:type="spellStart"/>
      <w:r w:rsidR="003F4453">
        <w:rPr>
          <w:rFonts w:cstheme="minorHAnsi"/>
          <w:sz w:val="24"/>
          <w:szCs w:val="24"/>
        </w:rPr>
        <w:t>Unicerp</w:t>
      </w:r>
      <w:proofErr w:type="spellEnd"/>
      <w:r w:rsidR="003F4453">
        <w:rPr>
          <w:rFonts w:cstheme="minorHAnsi"/>
          <w:sz w:val="24"/>
          <w:szCs w:val="24"/>
        </w:rPr>
        <w:t xml:space="preserve"> sob número de protocolo 2020 1450 PROIC 005.</w:t>
      </w:r>
      <w:r w:rsidR="00AF1077" w:rsidRPr="00720314">
        <w:rPr>
          <w:rFonts w:cstheme="minorHAnsi"/>
          <w:sz w:val="24"/>
          <w:szCs w:val="24"/>
        </w:rPr>
        <w:t xml:space="preserve"> </w:t>
      </w:r>
      <w:r w:rsidRPr="00720314">
        <w:rPr>
          <w:rFonts w:cstheme="minorHAnsi"/>
          <w:b/>
          <w:bCs/>
          <w:sz w:val="24"/>
          <w:szCs w:val="24"/>
        </w:rPr>
        <w:t>Resultados:</w:t>
      </w:r>
      <w:r w:rsidRPr="00720314">
        <w:rPr>
          <w:rFonts w:cstheme="minorHAnsi"/>
          <w:sz w:val="24"/>
          <w:szCs w:val="24"/>
        </w:rPr>
        <w:t xml:space="preserve"> </w:t>
      </w:r>
      <w:r w:rsidR="00AF1077" w:rsidRPr="00720314">
        <w:rPr>
          <w:rFonts w:cstheme="minorHAnsi"/>
          <w:sz w:val="24"/>
          <w:szCs w:val="24"/>
        </w:rPr>
        <w:t>A idade média das participantes era de 29,42 anos. Os domínios psicológico e social apresentaram melhores médias (76,6; 76,3; respectivamente), enquanto que os domínios físico e ambiental (71,9; 72,7;</w:t>
      </w:r>
      <w:r w:rsidR="00720314" w:rsidRPr="00720314">
        <w:rPr>
          <w:rFonts w:cstheme="minorHAnsi"/>
          <w:sz w:val="24"/>
          <w:szCs w:val="24"/>
        </w:rPr>
        <w:t xml:space="preserve"> </w:t>
      </w:r>
      <w:r w:rsidR="00AF1077" w:rsidRPr="00720314">
        <w:rPr>
          <w:rFonts w:cstheme="minorHAnsi"/>
          <w:sz w:val="24"/>
          <w:szCs w:val="24"/>
        </w:rPr>
        <w:t xml:space="preserve">respectivamente) apresentaram-se mais </w:t>
      </w:r>
      <w:proofErr w:type="spellStart"/>
      <w:r w:rsidR="00AF1077" w:rsidRPr="00720314">
        <w:rPr>
          <w:rFonts w:cstheme="minorHAnsi"/>
          <w:sz w:val="24"/>
          <w:szCs w:val="24"/>
        </w:rPr>
        <w:t>prejudicados.</w:t>
      </w:r>
      <w:r w:rsidRPr="00720314">
        <w:rPr>
          <w:rFonts w:cstheme="minorHAnsi"/>
          <w:b/>
          <w:bCs/>
          <w:sz w:val="24"/>
          <w:szCs w:val="24"/>
        </w:rPr>
        <w:t>Conclusão</w:t>
      </w:r>
      <w:proofErr w:type="spellEnd"/>
      <w:r w:rsidRPr="00720314">
        <w:rPr>
          <w:rFonts w:cstheme="minorHAnsi"/>
          <w:b/>
          <w:bCs/>
          <w:sz w:val="24"/>
          <w:szCs w:val="24"/>
        </w:rPr>
        <w:t>:</w:t>
      </w:r>
      <w:r w:rsidR="00AF1077" w:rsidRPr="00720314">
        <w:rPr>
          <w:rFonts w:cstheme="minorHAnsi"/>
          <w:sz w:val="24"/>
          <w:szCs w:val="24"/>
        </w:rPr>
        <w:t xml:space="preserve"> Diante dos resultados encontrados neste estudo, observou-se que a qualidade de vida de mães de prematuros obteve um maior impacto no domínio físico, em razão da maior sobrecarga nos cuidados com o filho recém-nascido e por sofrerem modificações nas atividades de vida cotidiana, como abrir mão da vida profissional, e também da vida social, impactando negativamente a qualidade de vida das mesmas</w:t>
      </w:r>
      <w:r w:rsidRPr="00720314">
        <w:rPr>
          <w:rFonts w:cstheme="minorHAnsi"/>
          <w:sz w:val="24"/>
          <w:szCs w:val="24"/>
        </w:rPr>
        <w:t>.</w:t>
      </w:r>
    </w:p>
    <w:p w14:paraId="08FC7E34" w14:textId="77777777" w:rsidR="00AF1077" w:rsidRPr="00720314" w:rsidRDefault="00AF1077" w:rsidP="00AF10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A7B479" w14:textId="6B01519B" w:rsidR="009F1DE4" w:rsidRPr="00720314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720314">
        <w:rPr>
          <w:rFonts w:cstheme="minorHAnsi"/>
          <w:b/>
          <w:bCs/>
          <w:sz w:val="24"/>
          <w:szCs w:val="24"/>
        </w:rPr>
        <w:t>Palavras-chave:</w:t>
      </w:r>
      <w:r w:rsidR="00D14C4E" w:rsidRPr="00720314">
        <w:rPr>
          <w:rFonts w:cstheme="minorHAnsi"/>
          <w:sz w:val="24"/>
          <w:szCs w:val="24"/>
        </w:rPr>
        <w:t xml:space="preserve"> </w:t>
      </w:r>
      <w:r w:rsidR="00AF1077" w:rsidRPr="00720314">
        <w:rPr>
          <w:rFonts w:eastAsia="Times New Roman" w:cstheme="minorHAnsi"/>
          <w:sz w:val="24"/>
          <w:szCs w:val="24"/>
          <w:lang w:eastAsia="pt-BR"/>
        </w:rPr>
        <w:t>Qualidade de vida. Mãe. Prematuro.</w:t>
      </w:r>
    </w:p>
    <w:p w14:paraId="22C34D71" w14:textId="77777777" w:rsidR="009F1DE4" w:rsidRPr="00720314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7B9CA2B9" w:rsidR="00B63464" w:rsidRPr="00720314" w:rsidRDefault="00B63464">
      <w:pPr>
        <w:rPr>
          <w:rFonts w:cstheme="minorHAnsi"/>
          <w:sz w:val="24"/>
          <w:szCs w:val="24"/>
        </w:rPr>
      </w:pPr>
      <w:r w:rsidRPr="00720314">
        <w:rPr>
          <w:rFonts w:cstheme="minorHAnsi"/>
          <w:b/>
          <w:bCs/>
          <w:sz w:val="24"/>
          <w:szCs w:val="24"/>
        </w:rPr>
        <w:lastRenderedPageBreak/>
        <w:t>Financiamento</w:t>
      </w:r>
      <w:r w:rsidR="004E1489">
        <w:rPr>
          <w:rFonts w:cstheme="minorHAnsi"/>
          <w:b/>
          <w:bCs/>
          <w:sz w:val="24"/>
          <w:szCs w:val="24"/>
        </w:rPr>
        <w:t>:</w:t>
      </w:r>
      <w:r w:rsidR="00AF1077" w:rsidRPr="00720314">
        <w:rPr>
          <w:rFonts w:cstheme="minorHAnsi"/>
          <w:sz w:val="24"/>
          <w:szCs w:val="24"/>
        </w:rPr>
        <w:t xml:space="preserve"> Programa de Iniciação Científica do UNICERP (PROIC) 2021</w:t>
      </w:r>
    </w:p>
    <w:sectPr w:rsidR="00B63464" w:rsidRPr="0072031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674C" w14:textId="77777777" w:rsidR="00D20FB3" w:rsidRDefault="00D20FB3" w:rsidP="00E21086">
      <w:pPr>
        <w:spacing w:after="0" w:line="240" w:lineRule="auto"/>
      </w:pPr>
      <w:r>
        <w:separator/>
      </w:r>
    </w:p>
  </w:endnote>
  <w:endnote w:type="continuationSeparator" w:id="0">
    <w:p w14:paraId="520E165F" w14:textId="77777777" w:rsidR="00D20FB3" w:rsidRDefault="00D20FB3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121E" w14:textId="77777777" w:rsidR="00D20FB3" w:rsidRDefault="00D20FB3" w:rsidP="00E21086">
      <w:pPr>
        <w:spacing w:after="0" w:line="240" w:lineRule="auto"/>
      </w:pPr>
      <w:r>
        <w:separator/>
      </w:r>
    </w:p>
  </w:footnote>
  <w:footnote w:type="continuationSeparator" w:id="0">
    <w:p w14:paraId="12880DC9" w14:textId="77777777" w:rsidR="00D20FB3" w:rsidRDefault="00D20FB3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30065"/>
    <w:rsid w:val="0026113C"/>
    <w:rsid w:val="00282850"/>
    <w:rsid w:val="003502A6"/>
    <w:rsid w:val="003F4453"/>
    <w:rsid w:val="004144FF"/>
    <w:rsid w:val="00493C8E"/>
    <w:rsid w:val="004E1489"/>
    <w:rsid w:val="005049CC"/>
    <w:rsid w:val="005D477B"/>
    <w:rsid w:val="0068717E"/>
    <w:rsid w:val="006F3B8D"/>
    <w:rsid w:val="00720314"/>
    <w:rsid w:val="00721F0D"/>
    <w:rsid w:val="0075522C"/>
    <w:rsid w:val="008B4245"/>
    <w:rsid w:val="0095573C"/>
    <w:rsid w:val="0096547F"/>
    <w:rsid w:val="009E3B95"/>
    <w:rsid w:val="009F1DE4"/>
    <w:rsid w:val="009F56AB"/>
    <w:rsid w:val="009F661D"/>
    <w:rsid w:val="00A02D7E"/>
    <w:rsid w:val="00A448DB"/>
    <w:rsid w:val="00A729B8"/>
    <w:rsid w:val="00A96489"/>
    <w:rsid w:val="00AF1077"/>
    <w:rsid w:val="00B63464"/>
    <w:rsid w:val="00C612C8"/>
    <w:rsid w:val="00D14C4E"/>
    <w:rsid w:val="00D20FB3"/>
    <w:rsid w:val="00D355E0"/>
    <w:rsid w:val="00E21086"/>
    <w:rsid w:val="00ED4C31"/>
    <w:rsid w:val="00EF5281"/>
    <w:rsid w:val="00F044F1"/>
    <w:rsid w:val="00F26A63"/>
    <w:rsid w:val="00F51F16"/>
    <w:rsid w:val="00F75C6B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Hallana Becklin</cp:lastModifiedBy>
  <cp:revision>10</cp:revision>
  <cp:lastPrinted>2020-10-30T14:15:00Z</cp:lastPrinted>
  <dcterms:created xsi:type="dcterms:W3CDTF">2022-10-14T15:32:00Z</dcterms:created>
  <dcterms:modified xsi:type="dcterms:W3CDTF">2022-10-20T11:47:00Z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