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 xml:space="preserve">ABORDAGENS DE CORDECTOMIA PARA DISFUNÇÃO LARÍNGEA: DESFECHOS FUNCIONAIS E QUALIDADE DE </w:t>
      </w:r>
      <w:bookmarkStart w:id="0" w:name="_GoBack"/>
      <w:bookmarkEnd w:id="0"/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VIDA</w:t>
      </w:r>
    </w:p>
    <w:p w14:paraId="44E38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34273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3862B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Gabriel Jersemi Rodrigues Costa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gabriel.costa@ics.ufpa.br 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Luiz Carlos Araújo Arthur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arthur.junior@ics.ufpa.br</w:t>
      </w: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disfunção laríngea decorrente de paralisia bilateral das pregas vocais frequentemente resulta em obstrução glótica, comprometendo a respiração e a qualidade de vida. A cordectomia, em suas diversas abordagens, é uma intervenção amplamente utilizada para restaurar a patência das vias aéreas, mas seus impactos sobre funções como fonação e deglutição ainda demandam investigação detalhada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Avaliar desfechos funcionais e qualidade de vida em pacientes submetidos a técnicas de cordectomia para disfunção laríngea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Revisão integrativa de seis estudos publicados entre 2014 e 2024, identificados na base PubMed. Foram analisados desfechos respiratórios (taxas de decanulação e parâmetros espirométricos), qualidade de voz (escalas subjetivas e análise acústica), deglutição (questionários validados) e complicações pós-operatórias em técnicas como cordectomia unilateral, posterior com laser CO₂ e lateralização por sutura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cordectomia unilateral alcançou taxas de decanulação de 90% em pacientes com traqueostomia prévia (n=9/10), com melhora significativa nos parâmetros espirométricos (FEV1 e PEF, p&lt;0,05) em 6 meses pós-operatório. A formação de tecido de granulação ocorreu em 13,4% dos casos (n=39/291), e edema glótico com dispneia em 10,6% (n=31/291). A qualidade de voz apresentou redução na escala VAS em 25% (p&lt;0,05) nas técnicas laser e diatermia, sem alterações significativas nos parâmetros acústicos (jitter e shimmer, p&gt;0,05). A deglutição, avaliada pelo EAT-10, não mostrou piora significativa após cordectomia unilateral (mediana pré: 3,5; pós: 2, p=0,91). A técnica combinada de cordectomia com lateralização por sutura resultou em maior tempo máximo de fonação (p&lt;0,05) e menor incidência de granulomas (5% vs. 20%) em comparação à cordectomia isolada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cordectomia é eficaz na patência das vias aéreas, com altas taxas de decanulação e mínimo impacto na deglutição, apesar de leve prejuízo à voz. Técnicas combinadas melhoram resultados e diminuem complicações, sugerindo personalização cirúrgica para otimizar respiração, fonação e qualidade de vida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Cordectomia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Disfunção laríngea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Qualidade de vida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BF20D28"/>
    <w:rsid w:val="0D914F51"/>
    <w:rsid w:val="22804455"/>
    <w:rsid w:val="32DE7916"/>
    <w:rsid w:val="34B503A4"/>
    <w:rsid w:val="3D6006AC"/>
    <w:rsid w:val="3E7B428B"/>
    <w:rsid w:val="416318D6"/>
    <w:rsid w:val="4B365A74"/>
    <w:rsid w:val="4E1622A9"/>
    <w:rsid w:val="51B5749B"/>
    <w:rsid w:val="55A94F13"/>
    <w:rsid w:val="5BCD28AA"/>
    <w:rsid w:val="6F93311C"/>
    <w:rsid w:val="70B17CF0"/>
    <w:rsid w:val="724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5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3C44070A76864233ADB10333F2320CBC_13</vt:lpwstr>
  </property>
</Properties>
</file>