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E6" w:rsidRPr="00790C36" w:rsidRDefault="007D7BE6" w:rsidP="007D7BE6">
      <w:pPr>
        <w:jc w:val="both"/>
        <w:rPr>
          <w:b/>
          <w:sz w:val="28"/>
          <w:szCs w:val="28"/>
        </w:rPr>
      </w:pPr>
      <w:r w:rsidRPr="00790C36">
        <w:rPr>
          <w:b/>
          <w:sz w:val="28"/>
          <w:szCs w:val="28"/>
        </w:rPr>
        <w:t>ECG-SRA EM IDOSOS PARTICIPANTES DO PROJETO AMI- AVALIAÇÃO MULTIDISCIPLINAR AO IDOSO</w:t>
      </w:r>
    </w:p>
    <w:p w:rsidR="007D7BE6" w:rsidRDefault="007D7BE6" w:rsidP="002B6F5A">
      <w:pPr>
        <w:spacing w:after="120"/>
        <w:jc w:val="center"/>
      </w:pPr>
    </w:p>
    <w:p w:rsidR="007D7BE6" w:rsidRPr="007D7BE6" w:rsidRDefault="007D7BE6" w:rsidP="007D7BE6">
      <w:pPr>
        <w:spacing w:after="120"/>
        <w:jc w:val="center"/>
        <w:rPr>
          <w:vertAlign w:val="superscript"/>
        </w:rPr>
      </w:pPr>
      <w:r w:rsidRPr="007D7BE6">
        <w:t>JOAO AMADEU LICETI DE BRITTO</w:t>
      </w:r>
      <w:r w:rsidRPr="002B6F5A">
        <w:rPr>
          <w:vertAlign w:val="superscript"/>
        </w:rPr>
        <w:t>1</w:t>
      </w:r>
      <w:r w:rsidRPr="007D7BE6">
        <w:t>;</w:t>
      </w:r>
      <w:r w:rsidRPr="007D7BE6">
        <w:rPr>
          <w:lang w:val="it-IT"/>
        </w:rPr>
        <w:t xml:space="preserve"> </w:t>
      </w:r>
      <w:r w:rsidRPr="007D7BE6">
        <w:t>FERNANDO SCHROEDER QUEIROZ</w:t>
      </w:r>
      <w:r>
        <w:rPr>
          <w:vertAlign w:val="superscript"/>
        </w:rPr>
        <w:t>2</w:t>
      </w:r>
      <w:r w:rsidRPr="007D7BE6">
        <w:rPr>
          <w:lang w:val="it-IT"/>
        </w:rPr>
        <w:t xml:space="preserve">; </w:t>
      </w:r>
      <w:r w:rsidRPr="007D7BE6">
        <w:t>NATHALIA ALVES ARÉVALO</w:t>
      </w:r>
      <w:r>
        <w:rPr>
          <w:vertAlign w:val="superscript"/>
        </w:rPr>
        <w:t>3</w:t>
      </w:r>
      <w:r w:rsidRPr="007D7BE6">
        <w:t>;</w:t>
      </w:r>
      <w:proofErr w:type="gramStart"/>
      <w:r w:rsidRPr="007D7BE6">
        <w:rPr>
          <w:lang w:val="it-IT"/>
        </w:rPr>
        <w:t xml:space="preserve"> </w:t>
      </w:r>
      <w:r w:rsidRPr="007D7BE6">
        <w:t xml:space="preserve"> </w:t>
      </w:r>
      <w:proofErr w:type="gramEnd"/>
      <w:r w:rsidRPr="007D7BE6">
        <w:t>ALEXANDRE HENRIQUE ZANGARI</w:t>
      </w:r>
      <w:r>
        <w:rPr>
          <w:vertAlign w:val="superscript"/>
        </w:rPr>
        <w:t>4</w:t>
      </w:r>
      <w:r w:rsidRPr="007D7BE6">
        <w:t>; MARIA LUDIMILA SETTI AGUIAR MORO</w:t>
      </w:r>
      <w:r>
        <w:rPr>
          <w:vertAlign w:val="superscript"/>
        </w:rPr>
        <w:t>5</w:t>
      </w:r>
      <w:r w:rsidRPr="007D7BE6">
        <w:t>; ERIVALDO ELIAS JUNIOR</w:t>
      </w:r>
      <w:r>
        <w:rPr>
          <w:vertAlign w:val="superscript"/>
        </w:rPr>
        <w:t>6</w:t>
      </w:r>
      <w:r>
        <w:t>;</w:t>
      </w:r>
      <w:r w:rsidRPr="007D7BE6">
        <w:t xml:space="preserve"> </w:t>
      </w:r>
      <w:r w:rsidRPr="007D7BE6">
        <w:rPr>
          <w:lang w:val="it-IT"/>
        </w:rPr>
        <w:t>IGOR MANOEL AGUIRRE LEMOS</w:t>
      </w:r>
      <w:r>
        <w:rPr>
          <w:vertAlign w:val="superscript"/>
        </w:rPr>
        <w:t>7</w:t>
      </w:r>
      <w:r>
        <w:t>;</w:t>
      </w:r>
      <w:r w:rsidRPr="007D7BE6">
        <w:t xml:space="preserve"> </w:t>
      </w:r>
      <w:r w:rsidRPr="007D7BE6">
        <w:rPr>
          <w:lang w:val="it-IT"/>
        </w:rPr>
        <w:t>CARLINDO RODRIGUES SEQUEIRA JR.</w:t>
      </w:r>
      <w:r>
        <w:rPr>
          <w:vertAlign w:val="superscript"/>
          <w:lang w:val="it-IT"/>
        </w:rPr>
        <w:t>8</w:t>
      </w:r>
      <w:r w:rsidRPr="007D7BE6">
        <w:t>;</w:t>
      </w:r>
      <w:r>
        <w:t xml:space="preserve"> </w:t>
      </w:r>
      <w:r w:rsidRPr="007D7BE6">
        <w:t>ANGELA H. SICHINEL</w:t>
      </w:r>
      <w:r>
        <w:rPr>
          <w:vertAlign w:val="superscript"/>
          <w:lang w:val="it-IT"/>
        </w:rPr>
        <w:t xml:space="preserve"> 9</w:t>
      </w:r>
    </w:p>
    <w:p w:rsidR="002B6F5A" w:rsidRPr="00A61E2F" w:rsidRDefault="002B6F5A" w:rsidP="002B6F5A">
      <w:pPr>
        <w:spacing w:after="120"/>
        <w:jc w:val="center"/>
      </w:pPr>
    </w:p>
    <w:p w:rsidR="002B6F5A" w:rsidRPr="007D7BE6" w:rsidRDefault="002B6F5A" w:rsidP="007D7BE6">
      <w:pPr>
        <w:jc w:val="both"/>
        <w:rPr>
          <w:rStyle w:val="Hyperlink"/>
          <w:color w:val="auto"/>
          <w:u w:val="none"/>
        </w:rPr>
      </w:pPr>
      <w:proofErr w:type="gramStart"/>
      <w:r w:rsidRPr="007D7BE6">
        <w:rPr>
          <w:vertAlign w:val="superscript"/>
        </w:rPr>
        <w:t>1</w:t>
      </w:r>
      <w:proofErr w:type="gramEnd"/>
      <w:r w:rsidRPr="007D7BE6">
        <w:rPr>
          <w:vertAlign w:val="superscript"/>
        </w:rPr>
        <w:t xml:space="preserve"> </w:t>
      </w:r>
      <w:r w:rsidR="007D7BE6" w:rsidRPr="007D7BE6">
        <w:t xml:space="preserve">Hospital São </w:t>
      </w:r>
      <w:proofErr w:type="spellStart"/>
      <w:r w:rsidR="007D7BE6" w:rsidRPr="007D7BE6">
        <w:t>Julião</w:t>
      </w:r>
      <w:proofErr w:type="spellEnd"/>
      <w:r w:rsidR="007D7BE6" w:rsidRPr="007D7BE6">
        <w:t>, jaum_joao@hotmail.com</w:t>
      </w:r>
      <w:r w:rsidR="004467FD" w:rsidRPr="007D7BE6">
        <w:t xml:space="preserve">; </w:t>
      </w:r>
      <w:r w:rsidRPr="007D7BE6">
        <w:rPr>
          <w:vertAlign w:val="superscript"/>
        </w:rPr>
        <w:t xml:space="preserve">2 </w:t>
      </w:r>
      <w:r w:rsidR="007D7BE6" w:rsidRPr="007D7BE6">
        <w:t xml:space="preserve">Hospital São </w:t>
      </w:r>
      <w:proofErr w:type="spellStart"/>
      <w:r w:rsidR="007D7BE6" w:rsidRPr="007D7BE6">
        <w:t>Julião</w:t>
      </w:r>
      <w:proofErr w:type="spellEnd"/>
      <w:r w:rsidRPr="007D7BE6">
        <w:t xml:space="preserve">, </w:t>
      </w:r>
      <w:r w:rsidR="007D7BE6" w:rsidRPr="007D7BE6">
        <w:rPr>
          <w:color w:val="000000"/>
        </w:rPr>
        <w:t>ferschroeder@hotmail.com</w:t>
      </w:r>
      <w:r w:rsidR="004467FD" w:rsidRPr="007D7BE6">
        <w:rPr>
          <w:rStyle w:val="Hyperlink"/>
          <w:color w:val="auto"/>
          <w:u w:val="none"/>
        </w:rPr>
        <w:t xml:space="preserve">; </w:t>
      </w:r>
      <w:r w:rsidRPr="007D7BE6">
        <w:rPr>
          <w:rStyle w:val="Hyperlink"/>
          <w:vertAlign w:val="superscript"/>
        </w:rPr>
        <w:t xml:space="preserve">3 </w:t>
      </w:r>
      <w:r w:rsidR="007D7BE6" w:rsidRPr="007D7BE6">
        <w:t xml:space="preserve">Hospital São </w:t>
      </w:r>
      <w:proofErr w:type="spellStart"/>
      <w:r w:rsidR="007D7BE6" w:rsidRPr="007D7BE6">
        <w:t>Julião</w:t>
      </w:r>
      <w:proofErr w:type="spellEnd"/>
      <w:r w:rsidR="007D7BE6" w:rsidRPr="007D7BE6">
        <w:t>, nathalia.arevalo15@gmail.com</w:t>
      </w:r>
      <w:r w:rsidR="004467FD" w:rsidRPr="007D7BE6">
        <w:t xml:space="preserve">; </w:t>
      </w:r>
      <w:r w:rsidRPr="007D7BE6">
        <w:rPr>
          <w:vertAlign w:val="superscript"/>
        </w:rPr>
        <w:t xml:space="preserve">4 </w:t>
      </w:r>
      <w:r w:rsidR="007D7BE6" w:rsidRPr="007D7BE6">
        <w:t xml:space="preserve">Hospital São </w:t>
      </w:r>
      <w:proofErr w:type="spellStart"/>
      <w:r w:rsidR="007D7BE6" w:rsidRPr="007D7BE6">
        <w:t>Julião</w:t>
      </w:r>
      <w:proofErr w:type="spellEnd"/>
      <w:r w:rsidRPr="007D7BE6">
        <w:t xml:space="preserve">, </w:t>
      </w:r>
      <w:r w:rsidR="007D7BE6" w:rsidRPr="007D7BE6">
        <w:rPr>
          <w:color w:val="000000"/>
        </w:rPr>
        <w:t>alexandre_zangari@hotmail.com</w:t>
      </w:r>
      <w:r w:rsidR="004467FD" w:rsidRPr="007D7BE6">
        <w:t xml:space="preserve">; </w:t>
      </w:r>
      <w:r w:rsidRPr="007D7BE6">
        <w:rPr>
          <w:vertAlign w:val="superscript"/>
        </w:rPr>
        <w:t xml:space="preserve">5 </w:t>
      </w:r>
      <w:r w:rsidR="007D7BE6" w:rsidRPr="007D7BE6">
        <w:t xml:space="preserve">Hospital São </w:t>
      </w:r>
      <w:proofErr w:type="spellStart"/>
      <w:r w:rsidR="007D7BE6" w:rsidRPr="007D7BE6">
        <w:t>Julião</w:t>
      </w:r>
      <w:proofErr w:type="spellEnd"/>
      <w:r w:rsidRPr="007D7BE6">
        <w:t xml:space="preserve">, </w:t>
      </w:r>
      <w:r w:rsidR="007D7BE6" w:rsidRPr="007D7BE6">
        <w:rPr>
          <w:color w:val="000000"/>
        </w:rPr>
        <w:t>mlsettiaguiar@gmail.com</w:t>
      </w:r>
      <w:r w:rsidR="004467FD" w:rsidRPr="007D7BE6">
        <w:rPr>
          <w:rStyle w:val="Hyperlink"/>
          <w:color w:val="auto"/>
          <w:u w:val="none"/>
        </w:rPr>
        <w:t xml:space="preserve">; </w:t>
      </w:r>
      <w:r w:rsidRPr="007D7BE6">
        <w:rPr>
          <w:vertAlign w:val="superscript"/>
        </w:rPr>
        <w:t xml:space="preserve">6 </w:t>
      </w:r>
      <w:r w:rsidR="007D7BE6" w:rsidRPr="007D7BE6">
        <w:t xml:space="preserve">Hospital São </w:t>
      </w:r>
      <w:proofErr w:type="spellStart"/>
      <w:r w:rsidR="007D7BE6" w:rsidRPr="007D7BE6">
        <w:t>Julião</w:t>
      </w:r>
      <w:proofErr w:type="spellEnd"/>
      <w:r w:rsidRPr="007D7BE6">
        <w:t xml:space="preserve">, </w:t>
      </w:r>
      <w:r w:rsidR="007D7BE6" w:rsidRPr="007D7BE6">
        <w:rPr>
          <w:color w:val="000000"/>
        </w:rPr>
        <w:t>erivaldo@saojuliao.org.br</w:t>
      </w:r>
      <w:r w:rsidR="004467FD" w:rsidRPr="007D7BE6">
        <w:t xml:space="preserve">; </w:t>
      </w:r>
      <w:r w:rsidRPr="007D7BE6">
        <w:rPr>
          <w:vertAlign w:val="superscript"/>
        </w:rPr>
        <w:t xml:space="preserve">7 </w:t>
      </w:r>
      <w:r w:rsidR="007D7BE6" w:rsidRPr="007D7BE6">
        <w:t xml:space="preserve">Hospital São </w:t>
      </w:r>
      <w:proofErr w:type="spellStart"/>
      <w:r w:rsidR="007D7BE6" w:rsidRPr="007D7BE6">
        <w:t>Julião</w:t>
      </w:r>
      <w:proofErr w:type="spellEnd"/>
      <w:r w:rsidRPr="007D7BE6">
        <w:t xml:space="preserve">, </w:t>
      </w:r>
      <w:r w:rsidR="007D7BE6" w:rsidRPr="007D7BE6">
        <w:rPr>
          <w:color w:val="000000"/>
        </w:rPr>
        <w:t>igorlemos00@hotmail.com</w:t>
      </w:r>
      <w:r w:rsidR="004467FD" w:rsidRPr="007D7BE6">
        <w:rPr>
          <w:rStyle w:val="Hyperlink"/>
          <w:color w:val="auto"/>
          <w:u w:val="none"/>
        </w:rPr>
        <w:t xml:space="preserve">; </w:t>
      </w:r>
      <w:r w:rsidRPr="007D7BE6">
        <w:rPr>
          <w:vertAlign w:val="superscript"/>
        </w:rPr>
        <w:t xml:space="preserve">8 </w:t>
      </w:r>
      <w:r w:rsidR="007D7BE6" w:rsidRPr="007D7BE6">
        <w:t xml:space="preserve">Hospital São </w:t>
      </w:r>
      <w:proofErr w:type="spellStart"/>
      <w:r w:rsidR="007D7BE6" w:rsidRPr="007D7BE6">
        <w:t>Julião</w:t>
      </w:r>
      <w:proofErr w:type="spellEnd"/>
      <w:r w:rsidRPr="007D7BE6">
        <w:t xml:space="preserve">, </w:t>
      </w:r>
      <w:r w:rsidR="007D7BE6" w:rsidRPr="007D7BE6">
        <w:rPr>
          <w:color w:val="000000"/>
        </w:rPr>
        <w:t>carlindojr@bol.com.br</w:t>
      </w:r>
      <w:r w:rsidR="004467FD" w:rsidRPr="007D7BE6">
        <w:rPr>
          <w:rStyle w:val="Hyperlink"/>
          <w:color w:val="auto"/>
          <w:u w:val="none"/>
        </w:rPr>
        <w:t xml:space="preserve">; </w:t>
      </w:r>
      <w:r w:rsidRPr="007D7BE6">
        <w:rPr>
          <w:vertAlign w:val="superscript"/>
        </w:rPr>
        <w:t xml:space="preserve">9 </w:t>
      </w:r>
      <w:r w:rsidR="007D7BE6" w:rsidRPr="007D7BE6">
        <w:t>Médica</w:t>
      </w:r>
      <w:r w:rsidRPr="007D7BE6">
        <w:t>/</w:t>
      </w:r>
      <w:r w:rsidR="007D7BE6" w:rsidRPr="007D7BE6">
        <w:t>Coordenadora do Projeto AMI</w:t>
      </w:r>
      <w:r w:rsidRPr="007D7BE6">
        <w:t xml:space="preserve"> - </w:t>
      </w:r>
      <w:r w:rsidR="007D7BE6" w:rsidRPr="007D7BE6">
        <w:t xml:space="preserve">Hospital São </w:t>
      </w:r>
      <w:proofErr w:type="spellStart"/>
      <w:r w:rsidR="007D7BE6" w:rsidRPr="007D7BE6">
        <w:t>Julião</w:t>
      </w:r>
      <w:proofErr w:type="spellEnd"/>
      <w:r w:rsidRPr="007D7BE6">
        <w:t xml:space="preserve">, </w:t>
      </w:r>
      <w:r w:rsidR="007D7BE6" w:rsidRPr="007D7BE6">
        <w:rPr>
          <w:color w:val="000000"/>
        </w:rPr>
        <w:t>angelahs@terra.com.br</w:t>
      </w:r>
      <w:r w:rsidR="007D7BE6" w:rsidRPr="007D7BE6">
        <w:rPr>
          <w:rStyle w:val="Hyperlink"/>
          <w:color w:val="auto"/>
          <w:u w:val="none"/>
        </w:rPr>
        <w:t>.</w:t>
      </w:r>
    </w:p>
    <w:p w:rsidR="002B6F5A" w:rsidRPr="002B6F5A" w:rsidRDefault="002B6F5A" w:rsidP="002B6F5A">
      <w:pPr>
        <w:rPr>
          <w:rStyle w:val="Hyperlink"/>
          <w:sz w:val="16"/>
          <w:szCs w:val="16"/>
        </w:rPr>
      </w:pPr>
    </w:p>
    <w:p w:rsidR="002B6F5A" w:rsidRPr="002B6F5A" w:rsidRDefault="002B6F5A" w:rsidP="002B6F5A">
      <w:pPr>
        <w:spacing w:line="360" w:lineRule="auto"/>
        <w:textAlignment w:val="baseline"/>
        <w:rPr>
          <w:rStyle w:val="Hyperlink"/>
          <w:sz w:val="16"/>
          <w:szCs w:val="16"/>
        </w:rPr>
      </w:pPr>
    </w:p>
    <w:p w:rsidR="007D7BE6" w:rsidRPr="00AE5225" w:rsidRDefault="007D7BE6" w:rsidP="007D7BE6">
      <w:pPr>
        <w:jc w:val="both"/>
        <w:rPr>
          <w:color w:val="000000"/>
        </w:rPr>
      </w:pPr>
      <w:bookmarkStart w:id="0" w:name="_GoBack"/>
      <w:bookmarkEnd w:id="0"/>
      <w:r w:rsidRPr="00AE5225">
        <w:t>INTRODUÇÃO: As Doenças Cardiovasculares (DCV) representam uma das maiores causas de mortes no mundo ocidental sendo que entre elas destaca-se o Acidente Vascular Encefálico (AVE) sendo o mais frequente o AVC de origem isquêmica (</w:t>
      </w:r>
      <w:proofErr w:type="spellStart"/>
      <w:proofErr w:type="gramStart"/>
      <w:r w:rsidRPr="00AE5225">
        <w:t>AVCi</w:t>
      </w:r>
      <w:proofErr w:type="spellEnd"/>
      <w:proofErr w:type="gramEnd"/>
      <w:r w:rsidRPr="00AE5225">
        <w:t xml:space="preserve">) que muitas vezes tem como  causa a </w:t>
      </w:r>
      <w:proofErr w:type="spellStart"/>
      <w:r w:rsidRPr="00AE5225">
        <w:t>Fibrilação</w:t>
      </w:r>
      <w:proofErr w:type="spellEnd"/>
      <w:r w:rsidRPr="00AE5225">
        <w:t xml:space="preserve"> Atrial (FA). Os idosos estão mais propensos a apresentar FA tanto por exposição ao risco pelo tempo de vida como pelas alterações estruturais cardíacas que ocorrem com o envelhecimento. A anticoagulação profilática em pacientes ambulatoriais é assunto controverso tendo em vista o risco de eventos adversos relativos a sangramento especialmente entre idosos. (II Diretrizes Brasileiras em </w:t>
      </w:r>
      <w:proofErr w:type="spellStart"/>
      <w:r w:rsidRPr="00AE5225">
        <w:t>Cardiogeriatria</w:t>
      </w:r>
      <w:proofErr w:type="spellEnd"/>
      <w:r w:rsidRPr="00AE5225">
        <w:t xml:space="preserve">, </w:t>
      </w:r>
      <w:proofErr w:type="spellStart"/>
      <w:r w:rsidRPr="00AE5225">
        <w:t>Arq</w:t>
      </w:r>
      <w:proofErr w:type="spellEnd"/>
      <w:r w:rsidRPr="00AE5225">
        <w:t xml:space="preserve"> </w:t>
      </w:r>
      <w:proofErr w:type="spellStart"/>
      <w:r w:rsidRPr="00AE5225">
        <w:t>Bras</w:t>
      </w:r>
      <w:proofErr w:type="spellEnd"/>
      <w:r w:rsidRPr="00AE5225">
        <w:t xml:space="preserve"> </w:t>
      </w:r>
      <w:proofErr w:type="spellStart"/>
      <w:r w:rsidRPr="00AE5225">
        <w:t>Cardiol</w:t>
      </w:r>
      <w:proofErr w:type="spellEnd"/>
      <w:r w:rsidRPr="00AE5225">
        <w:t xml:space="preserve"> 2010:95(</w:t>
      </w:r>
      <w:proofErr w:type="gramStart"/>
      <w:r w:rsidRPr="00AE5225">
        <w:t>3</w:t>
      </w:r>
      <w:proofErr w:type="gramEnd"/>
      <w:r w:rsidRPr="00AE5225">
        <w:t xml:space="preserve"> supl.2)1-112) OBJETIVO: </w:t>
      </w:r>
      <w:r w:rsidRPr="00AE5225">
        <w:rPr>
          <w:bCs/>
        </w:rPr>
        <w:t xml:space="preserve">Analisar o risco de FA em idosos assistidos no ambulatório do Hospital São </w:t>
      </w:r>
      <w:proofErr w:type="spellStart"/>
      <w:r w:rsidRPr="00AE5225">
        <w:rPr>
          <w:bCs/>
        </w:rPr>
        <w:t>Julião</w:t>
      </w:r>
      <w:proofErr w:type="spellEnd"/>
      <w:r w:rsidRPr="00AE5225">
        <w:rPr>
          <w:bCs/>
        </w:rPr>
        <w:t xml:space="preserve"> em  Campo Grande, MS, participantes do Projeto AMI – Avaliação Multidisciplinar do Idoso. </w:t>
      </w:r>
      <w:r w:rsidRPr="00AE5225">
        <w:t xml:space="preserve">MATERIAL E MÉTODO: Estudo descritivo/transversal analítico, orientado pelo método quantitativo em pesquisa. Foram analisados os exames de ECG SRA </w:t>
      </w:r>
      <w:r w:rsidRPr="00AE5225">
        <w:rPr>
          <w:bCs/>
        </w:rPr>
        <w:t xml:space="preserve">de 40 idosos sendo 20 (50%) do sexo feminino e 20 (50%) do sexo masculino com idade variando entre 60 a 88 anos com média de 74 anos, que foram atendidos no ambulatório do Hospital São </w:t>
      </w:r>
      <w:proofErr w:type="spellStart"/>
      <w:r w:rsidRPr="00AE5225">
        <w:rPr>
          <w:bCs/>
        </w:rPr>
        <w:t>Julião</w:t>
      </w:r>
      <w:proofErr w:type="spellEnd"/>
      <w:r w:rsidRPr="00AE5225">
        <w:rPr>
          <w:bCs/>
        </w:rPr>
        <w:t xml:space="preserve">, participantes do Projeto AMI Avaliação Multidisciplinar ao Idoso no período de </w:t>
      </w:r>
      <w:r w:rsidRPr="00AE5225">
        <w:rPr>
          <w:color w:val="000000"/>
        </w:rPr>
        <w:t xml:space="preserve">abril de 2017 a fevereiro de 2018 sendo possível detectar os pacientes com baixo risco ou risco aumentado para desenvolver FA. RESULTADOS: Como resultados foram encontrados: sem qualquer manifestação de </w:t>
      </w:r>
      <w:proofErr w:type="spellStart"/>
      <w:r w:rsidRPr="00AE5225">
        <w:rPr>
          <w:color w:val="000000"/>
        </w:rPr>
        <w:t>fibrilação</w:t>
      </w:r>
      <w:proofErr w:type="spellEnd"/>
      <w:r w:rsidRPr="00AE5225">
        <w:rPr>
          <w:color w:val="000000"/>
        </w:rPr>
        <w:t xml:space="preserve"> atrial nem risco elevado de </w:t>
      </w:r>
      <w:proofErr w:type="spellStart"/>
      <w:r w:rsidRPr="00AE5225">
        <w:rPr>
          <w:color w:val="000000"/>
        </w:rPr>
        <w:t>fibrilação</w:t>
      </w:r>
      <w:proofErr w:type="spellEnd"/>
      <w:proofErr w:type="gramStart"/>
      <w:r w:rsidRPr="00AE5225">
        <w:rPr>
          <w:color w:val="000000"/>
        </w:rPr>
        <w:t xml:space="preserve">  </w:t>
      </w:r>
      <w:proofErr w:type="gramEnd"/>
      <w:r w:rsidRPr="00AE5225">
        <w:rPr>
          <w:color w:val="000000"/>
        </w:rPr>
        <w:t>atrial paroxística em 24 pacientes (60%).</w:t>
      </w:r>
      <w:r w:rsidRPr="00AE5225">
        <w:rPr>
          <w:bCs/>
          <w:color w:val="000000"/>
        </w:rPr>
        <w:t xml:space="preserve"> </w:t>
      </w:r>
      <w:r w:rsidRPr="00AE5225">
        <w:rPr>
          <w:color w:val="000000"/>
        </w:rPr>
        <w:t xml:space="preserve">Foi detectado um risco elevado de </w:t>
      </w:r>
      <w:proofErr w:type="spellStart"/>
      <w:r w:rsidRPr="00AE5225">
        <w:rPr>
          <w:color w:val="000000"/>
        </w:rPr>
        <w:t>fibrilação</w:t>
      </w:r>
      <w:proofErr w:type="spellEnd"/>
      <w:r w:rsidRPr="00AE5225">
        <w:rPr>
          <w:color w:val="000000"/>
        </w:rPr>
        <w:t xml:space="preserve"> atrial paroxística embora não tenha havido ocorrência de </w:t>
      </w:r>
      <w:proofErr w:type="spellStart"/>
      <w:r w:rsidRPr="00AE5225">
        <w:rPr>
          <w:color w:val="000000"/>
        </w:rPr>
        <w:t>fibrilação</w:t>
      </w:r>
      <w:proofErr w:type="spellEnd"/>
      <w:r w:rsidRPr="00AE5225">
        <w:rPr>
          <w:color w:val="000000"/>
        </w:rPr>
        <w:t xml:space="preserve"> atrial manifesta durante todo o registro em 13 pacientes (32,5%) e não foi possível analisar devido a baixa qualidade do sinal emitido em </w:t>
      </w:r>
      <w:proofErr w:type="gramStart"/>
      <w:r w:rsidRPr="00AE5225">
        <w:rPr>
          <w:color w:val="000000"/>
        </w:rPr>
        <w:t>3</w:t>
      </w:r>
      <w:proofErr w:type="gramEnd"/>
      <w:r w:rsidRPr="00AE5225">
        <w:rPr>
          <w:color w:val="000000"/>
        </w:rPr>
        <w:t xml:space="preserve"> pacientes (7,5%). Entre os pacientes que apresentavam alto risco para FA a idade média foi de</w:t>
      </w:r>
      <w:proofErr w:type="gramStart"/>
      <w:r w:rsidRPr="00AE5225">
        <w:rPr>
          <w:color w:val="000000"/>
        </w:rPr>
        <w:t xml:space="preserve">  </w:t>
      </w:r>
      <w:proofErr w:type="gramEnd"/>
      <w:r w:rsidRPr="00AE5225">
        <w:rPr>
          <w:color w:val="000000"/>
        </w:rPr>
        <w:t xml:space="preserve">74,5 anos com idade variando entre 67 a 82 anos sendo 7 (53,8%) do sexo feminino e 6 (46,2%) do sexo masculino. CONCLUSÕES: Foi </w:t>
      </w:r>
      <w:proofErr w:type="gramStart"/>
      <w:r w:rsidRPr="00AE5225">
        <w:rPr>
          <w:color w:val="000000"/>
        </w:rPr>
        <w:t>observado</w:t>
      </w:r>
      <w:proofErr w:type="gramEnd"/>
      <w:r w:rsidRPr="00AE5225">
        <w:rPr>
          <w:color w:val="000000"/>
        </w:rPr>
        <w:t xml:space="preserve"> alta prevalência de risco para desenvolver FA em idosos. Estes dados estão de acordo com estudos publicados nesta área.</w:t>
      </w:r>
    </w:p>
    <w:p w:rsidR="002B6F5A" w:rsidRPr="00D95DFA" w:rsidRDefault="007D7BE6" w:rsidP="007D7BE6">
      <w:pPr>
        <w:jc w:val="both"/>
      </w:pPr>
      <w:r w:rsidRPr="00AE5225">
        <w:rPr>
          <w:color w:val="000000"/>
        </w:rPr>
        <w:t xml:space="preserve">Palavras-chaves: </w:t>
      </w:r>
      <w:proofErr w:type="spellStart"/>
      <w:r w:rsidRPr="00AE5225">
        <w:rPr>
          <w:color w:val="000000"/>
        </w:rPr>
        <w:t>Fibrilação</w:t>
      </w:r>
      <w:proofErr w:type="spellEnd"/>
      <w:r w:rsidRPr="00AE5225">
        <w:rPr>
          <w:color w:val="000000"/>
        </w:rPr>
        <w:t xml:space="preserve"> atrial; Idoso; Acidente vascular encefálico.</w:t>
      </w:r>
    </w:p>
    <w:sectPr w:rsidR="002B6F5A" w:rsidRPr="00D95DFA" w:rsidSect="002B6F5A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434" w:rsidRDefault="009C4434" w:rsidP="00C422FB">
      <w:r>
        <w:separator/>
      </w:r>
    </w:p>
  </w:endnote>
  <w:endnote w:type="continuationSeparator" w:id="0">
    <w:p w:rsidR="009C4434" w:rsidRDefault="009C4434" w:rsidP="00C42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434" w:rsidRDefault="009C4434" w:rsidP="00C422FB">
      <w:r>
        <w:separator/>
      </w:r>
    </w:p>
  </w:footnote>
  <w:footnote w:type="continuationSeparator" w:id="0">
    <w:p w:rsidR="009C4434" w:rsidRDefault="009C4434" w:rsidP="00C42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422FB"/>
    <w:rsid w:val="000622B6"/>
    <w:rsid w:val="000B5CFC"/>
    <w:rsid w:val="001D3C8B"/>
    <w:rsid w:val="00216ABD"/>
    <w:rsid w:val="0024504A"/>
    <w:rsid w:val="002B6F5A"/>
    <w:rsid w:val="00300882"/>
    <w:rsid w:val="00436DB2"/>
    <w:rsid w:val="004467FD"/>
    <w:rsid w:val="004F7417"/>
    <w:rsid w:val="00522920"/>
    <w:rsid w:val="005B304C"/>
    <w:rsid w:val="00604518"/>
    <w:rsid w:val="006869D9"/>
    <w:rsid w:val="00714114"/>
    <w:rsid w:val="007235C7"/>
    <w:rsid w:val="00763B9D"/>
    <w:rsid w:val="007D7BE6"/>
    <w:rsid w:val="00887009"/>
    <w:rsid w:val="008C7EED"/>
    <w:rsid w:val="0094563F"/>
    <w:rsid w:val="009C4434"/>
    <w:rsid w:val="00B51DE1"/>
    <w:rsid w:val="00BD30E9"/>
    <w:rsid w:val="00BD4518"/>
    <w:rsid w:val="00BD7E07"/>
    <w:rsid w:val="00BF4E75"/>
    <w:rsid w:val="00C422FB"/>
    <w:rsid w:val="00D95DFA"/>
    <w:rsid w:val="00D9682F"/>
    <w:rsid w:val="00EE2F99"/>
    <w:rsid w:val="00FC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2643</Characters>
  <Application>Microsoft Office Word</Application>
  <DocSecurity>0</DocSecurity>
  <Lines>40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gmaran</cp:lastModifiedBy>
  <cp:revision>2</cp:revision>
  <dcterms:created xsi:type="dcterms:W3CDTF">2018-04-06T14:44:00Z</dcterms:created>
  <dcterms:modified xsi:type="dcterms:W3CDTF">2018-04-06T14:44:00Z</dcterms:modified>
</cp:coreProperties>
</file>