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859" w:rsidRDefault="00A15859" w:rsidP="00A15859">
      <w:pPr>
        <w:spacing w:line="360" w:lineRule="auto"/>
        <w:jc w:val="center"/>
        <w:rPr>
          <w:rFonts w:ascii="Times New Roman" w:hAnsi="Times New Roman" w:cs="Times New Roman"/>
          <w:sz w:val="24"/>
          <w:szCs w:val="24"/>
        </w:rPr>
      </w:pPr>
      <w:r>
        <w:rPr>
          <w:rFonts w:ascii="Times New Roman" w:hAnsi="Times New Roman" w:cs="Times New Roman"/>
          <w:sz w:val="24"/>
          <w:szCs w:val="24"/>
        </w:rPr>
        <w:t>POTENCIAL ZOONÓTICO DA MALÁRIA SIMIANA – UMA REVISÃO DA LITERATURA</w:t>
      </w:r>
    </w:p>
    <w:p w:rsidR="00A15859" w:rsidRDefault="00A15859" w:rsidP="00A15859">
      <w:pPr>
        <w:spacing w:line="360" w:lineRule="auto"/>
        <w:jc w:val="both"/>
        <w:rPr>
          <w:rFonts w:ascii="Times New Roman" w:hAnsi="Times New Roman" w:cs="Times New Roman"/>
          <w:sz w:val="24"/>
          <w:szCs w:val="24"/>
        </w:rPr>
      </w:pPr>
      <w:r>
        <w:rPr>
          <w:rFonts w:ascii="Times New Roman" w:hAnsi="Times New Roman" w:cs="Times New Roman"/>
          <w:sz w:val="24"/>
          <w:szCs w:val="24"/>
        </w:rPr>
        <w:t>Paula Valéria Souza Vasconcelos</w:t>
      </w:r>
      <w:r>
        <w:rPr>
          <w:rFonts w:ascii="Times New Roman" w:hAnsi="Times New Roman" w:cs="Times New Roman"/>
          <w:sz w:val="24"/>
          <w:szCs w:val="24"/>
        </w:rPr>
        <w:t>¹</w:t>
      </w:r>
      <w:r>
        <w:rPr>
          <w:rFonts w:ascii="Times New Roman" w:hAnsi="Times New Roman" w:cs="Times New Roman"/>
          <w:sz w:val="24"/>
          <w:szCs w:val="24"/>
        </w:rPr>
        <w:t>, Lucas Araújo Ferreira</w:t>
      </w:r>
      <w:r>
        <w:rPr>
          <w:rFonts w:ascii="Times New Roman" w:hAnsi="Times New Roman" w:cs="Times New Roman"/>
          <w:sz w:val="24"/>
          <w:szCs w:val="24"/>
        </w:rPr>
        <w:t>²</w:t>
      </w:r>
    </w:p>
    <w:p w:rsidR="00A15859" w:rsidRDefault="00A15859" w:rsidP="00A15859">
      <w:pPr>
        <w:spacing w:line="360" w:lineRule="auto"/>
        <w:jc w:val="both"/>
        <w:rPr>
          <w:rFonts w:ascii="Times New Roman" w:hAnsi="Times New Roman" w:cs="Times New Roman"/>
          <w:sz w:val="24"/>
          <w:szCs w:val="24"/>
        </w:rPr>
      </w:pPr>
      <w:r>
        <w:rPr>
          <w:rFonts w:ascii="Times New Roman" w:hAnsi="Times New Roman" w:cs="Times New Roman"/>
          <w:sz w:val="24"/>
          <w:szCs w:val="24"/>
        </w:rPr>
        <w:t>¹</w:t>
      </w:r>
      <w:r w:rsidRPr="00A15859">
        <w:rPr>
          <w:rFonts w:ascii="Times New Roman" w:hAnsi="Times New Roman" w:cs="Times New Roman"/>
          <w:sz w:val="24"/>
          <w:szCs w:val="24"/>
        </w:rPr>
        <w:t xml:space="preserve"> </w:t>
      </w:r>
      <w:r>
        <w:rPr>
          <w:rFonts w:ascii="Times New Roman" w:hAnsi="Times New Roman" w:cs="Times New Roman"/>
          <w:sz w:val="24"/>
          <w:szCs w:val="24"/>
        </w:rPr>
        <w:t>Biomédica, Bacharel, Bacharel em Biomedicina, Faculdade da Amazônia (FAMAZ)</w:t>
      </w:r>
    </w:p>
    <w:p w:rsidR="00A15859" w:rsidRDefault="00A15859" w:rsidP="00A15859">
      <w:pPr>
        <w:spacing w:line="360" w:lineRule="auto"/>
        <w:jc w:val="both"/>
        <w:rPr>
          <w:rFonts w:ascii="Times New Roman" w:hAnsi="Times New Roman" w:cs="Times New Roman"/>
          <w:sz w:val="24"/>
          <w:szCs w:val="24"/>
        </w:rPr>
      </w:pPr>
      <w:r>
        <w:rPr>
          <w:rFonts w:ascii="Times New Roman" w:hAnsi="Times New Roman" w:cs="Times New Roman"/>
          <w:sz w:val="24"/>
          <w:szCs w:val="24"/>
        </w:rPr>
        <w:t>²</w:t>
      </w:r>
      <w:r w:rsidRPr="00A15859">
        <w:rPr>
          <w:rFonts w:ascii="Times New Roman" w:hAnsi="Times New Roman" w:cs="Times New Roman"/>
          <w:sz w:val="24"/>
          <w:szCs w:val="24"/>
        </w:rPr>
        <w:t xml:space="preserve"> </w:t>
      </w:r>
      <w:r>
        <w:rPr>
          <w:rFonts w:ascii="Times New Roman" w:hAnsi="Times New Roman" w:cs="Times New Roman"/>
          <w:sz w:val="24"/>
          <w:szCs w:val="24"/>
        </w:rPr>
        <w:t>Biomédico, Bacharel, Bacharel em Biomedicina, Faculdade Integrada Brasil Amazônia (FIBRA) E-mail: laferreira18@gmail.com</w:t>
      </w:r>
      <w:r>
        <w:rPr>
          <w:rFonts w:ascii="Times New Roman" w:hAnsi="Times New Roman" w:cs="Times New Roman"/>
          <w:sz w:val="24"/>
          <w:szCs w:val="24"/>
        </w:rPr>
        <w:t xml:space="preserve"> </w:t>
      </w:r>
    </w:p>
    <w:p w:rsidR="00A15859" w:rsidRPr="00A15859" w:rsidRDefault="00A15859" w:rsidP="00A15859">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Introdução: </w:t>
      </w:r>
      <w:r>
        <w:rPr>
          <w:rFonts w:ascii="Times New Roman" w:hAnsi="Times New Roman" w:cs="Times New Roman"/>
          <w:sz w:val="24"/>
          <w:szCs w:val="24"/>
        </w:rPr>
        <w:t xml:space="preserve">A malária está entre as doenças </w:t>
      </w:r>
      <w:r>
        <w:rPr>
          <w:rFonts w:ascii="Times New Roman" w:hAnsi="Times New Roman" w:cs="Times New Roman"/>
          <w:sz w:val="24"/>
          <w:szCs w:val="24"/>
        </w:rPr>
        <w:t>que mais preocupam as entidades internacionais</w:t>
      </w:r>
      <w:r>
        <w:rPr>
          <w:rFonts w:ascii="Times New Roman" w:hAnsi="Times New Roman" w:cs="Times New Roman"/>
          <w:sz w:val="24"/>
          <w:szCs w:val="24"/>
        </w:rPr>
        <w:t xml:space="preserve">, só no ano de 2015 ocorreram mais de 212 milhões de casos, com cerca de 490 mil mortes confirmadas, </w:t>
      </w:r>
      <w:r>
        <w:rPr>
          <w:rFonts w:ascii="Times New Roman" w:hAnsi="Times New Roman" w:cs="Times New Roman"/>
          <w:sz w:val="24"/>
          <w:szCs w:val="24"/>
        </w:rPr>
        <w:t xml:space="preserve">e mesmo estando incluída no grupo de doenças com prioridade para erradicação, </w:t>
      </w:r>
      <w:r w:rsidR="000E55F4">
        <w:rPr>
          <w:rFonts w:ascii="Times New Roman" w:hAnsi="Times New Roman" w:cs="Times New Roman"/>
          <w:sz w:val="24"/>
          <w:szCs w:val="24"/>
        </w:rPr>
        <w:t>porém</w:t>
      </w:r>
      <w:r>
        <w:rPr>
          <w:rFonts w:ascii="Times New Roman" w:hAnsi="Times New Roman" w:cs="Times New Roman"/>
          <w:sz w:val="24"/>
          <w:szCs w:val="24"/>
        </w:rPr>
        <w:t xml:space="preserve">, a </w:t>
      </w:r>
      <w:r>
        <w:rPr>
          <w:rFonts w:ascii="Times New Roman" w:hAnsi="Times New Roman" w:cs="Times New Roman"/>
          <w:sz w:val="24"/>
          <w:szCs w:val="24"/>
        </w:rPr>
        <w:t xml:space="preserve">presença de primatas não humanos em regiões </w:t>
      </w:r>
      <w:r>
        <w:rPr>
          <w:rFonts w:ascii="Times New Roman" w:hAnsi="Times New Roman" w:cs="Times New Roman"/>
          <w:sz w:val="24"/>
          <w:szCs w:val="24"/>
        </w:rPr>
        <w:t xml:space="preserve">endêmicas e </w:t>
      </w:r>
      <w:r>
        <w:rPr>
          <w:rFonts w:ascii="Times New Roman" w:hAnsi="Times New Roman" w:cs="Times New Roman"/>
          <w:sz w:val="24"/>
          <w:szCs w:val="24"/>
        </w:rPr>
        <w:t>com notificação de casos</w:t>
      </w:r>
      <w:r w:rsidR="000E55F4">
        <w:rPr>
          <w:rFonts w:ascii="Times New Roman" w:hAnsi="Times New Roman" w:cs="Times New Roman"/>
          <w:sz w:val="24"/>
          <w:szCs w:val="24"/>
        </w:rPr>
        <w:t xml:space="preserve"> é uma barreira</w:t>
      </w:r>
      <w:r>
        <w:rPr>
          <w:rFonts w:ascii="Times New Roman" w:hAnsi="Times New Roman" w:cs="Times New Roman"/>
          <w:sz w:val="24"/>
          <w:szCs w:val="24"/>
        </w:rPr>
        <w:t xml:space="preserve">, visto que eles </w:t>
      </w:r>
      <w:r>
        <w:rPr>
          <w:rFonts w:ascii="Times New Roman" w:hAnsi="Times New Roman" w:cs="Times New Roman"/>
          <w:sz w:val="24"/>
          <w:szCs w:val="24"/>
        </w:rPr>
        <w:t xml:space="preserve">podem </w:t>
      </w:r>
      <w:r>
        <w:rPr>
          <w:rFonts w:ascii="Times New Roman" w:hAnsi="Times New Roman" w:cs="Times New Roman"/>
          <w:sz w:val="24"/>
          <w:szCs w:val="24"/>
        </w:rPr>
        <w:t>atua</w:t>
      </w:r>
      <w:r>
        <w:rPr>
          <w:rFonts w:ascii="Times New Roman" w:hAnsi="Times New Roman" w:cs="Times New Roman"/>
          <w:sz w:val="24"/>
          <w:szCs w:val="24"/>
        </w:rPr>
        <w:t>r</w:t>
      </w:r>
      <w:r>
        <w:rPr>
          <w:rFonts w:ascii="Times New Roman" w:hAnsi="Times New Roman" w:cs="Times New Roman"/>
          <w:sz w:val="24"/>
          <w:szCs w:val="24"/>
        </w:rPr>
        <w:t xml:space="preserve"> como reservatórios naturais para o </w:t>
      </w:r>
      <w:proofErr w:type="spellStart"/>
      <w:r>
        <w:rPr>
          <w:rFonts w:ascii="Times New Roman" w:hAnsi="Times New Roman" w:cs="Times New Roman"/>
          <w:i/>
          <w:sz w:val="24"/>
          <w:szCs w:val="24"/>
        </w:rPr>
        <w:t>Plasmodium</w:t>
      </w:r>
      <w:proofErr w:type="spellEnd"/>
      <w:r>
        <w:rPr>
          <w:rFonts w:ascii="Times New Roman" w:hAnsi="Times New Roman" w:cs="Times New Roman"/>
          <w:i/>
          <w:sz w:val="24"/>
          <w:szCs w:val="24"/>
        </w:rPr>
        <w:t xml:space="preserve"> </w:t>
      </w:r>
      <w:r>
        <w:rPr>
          <w:rFonts w:ascii="Times New Roman" w:hAnsi="Times New Roman" w:cs="Times New Roman"/>
          <w:sz w:val="24"/>
          <w:szCs w:val="24"/>
        </w:rPr>
        <w:t>sp., além do mais</w:t>
      </w:r>
      <w:r>
        <w:rPr>
          <w:rFonts w:ascii="Times New Roman" w:hAnsi="Times New Roman" w:cs="Times New Roman"/>
          <w:sz w:val="24"/>
          <w:szCs w:val="24"/>
        </w:rPr>
        <w:t>,</w:t>
      </w:r>
      <w:r>
        <w:rPr>
          <w:rFonts w:ascii="Times New Roman" w:hAnsi="Times New Roman" w:cs="Times New Roman"/>
          <w:sz w:val="24"/>
          <w:szCs w:val="24"/>
        </w:rPr>
        <w:t xml:space="preserve"> a própria malária simiana é outro agravante </w:t>
      </w:r>
      <w:r>
        <w:rPr>
          <w:rFonts w:ascii="Times New Roman" w:hAnsi="Times New Roman" w:cs="Times New Roman"/>
          <w:sz w:val="24"/>
          <w:szCs w:val="24"/>
        </w:rPr>
        <w:t>devido a</w:t>
      </w:r>
      <w:r>
        <w:rPr>
          <w:rFonts w:ascii="Times New Roman" w:hAnsi="Times New Roman" w:cs="Times New Roman"/>
          <w:sz w:val="24"/>
          <w:szCs w:val="24"/>
        </w:rPr>
        <w:t>o</w:t>
      </w:r>
      <w:r>
        <w:rPr>
          <w:rFonts w:ascii="Times New Roman" w:hAnsi="Times New Roman" w:cs="Times New Roman"/>
          <w:sz w:val="24"/>
          <w:szCs w:val="24"/>
        </w:rPr>
        <w:t xml:space="preserve"> seu</w:t>
      </w:r>
      <w:r>
        <w:rPr>
          <w:rFonts w:ascii="Times New Roman" w:hAnsi="Times New Roman" w:cs="Times New Roman"/>
          <w:sz w:val="24"/>
          <w:szCs w:val="24"/>
        </w:rPr>
        <w:t xml:space="preserve"> potencial </w:t>
      </w:r>
      <w:proofErr w:type="spellStart"/>
      <w:r>
        <w:rPr>
          <w:rFonts w:ascii="Times New Roman" w:hAnsi="Times New Roman" w:cs="Times New Roman"/>
          <w:sz w:val="24"/>
          <w:szCs w:val="24"/>
        </w:rPr>
        <w:t>zoonótico</w:t>
      </w:r>
      <w:proofErr w:type="spellEnd"/>
      <w:r>
        <w:rPr>
          <w:rFonts w:ascii="Times New Roman" w:hAnsi="Times New Roman" w:cs="Times New Roman"/>
          <w:sz w:val="24"/>
          <w:szCs w:val="24"/>
        </w:rPr>
        <w:t>, como</w:t>
      </w:r>
      <w:r>
        <w:rPr>
          <w:rFonts w:ascii="Times New Roman" w:hAnsi="Times New Roman" w:cs="Times New Roman"/>
          <w:sz w:val="24"/>
          <w:szCs w:val="24"/>
        </w:rPr>
        <w:t xml:space="preserve"> o </w:t>
      </w:r>
      <w:proofErr w:type="spellStart"/>
      <w:r>
        <w:rPr>
          <w:rFonts w:ascii="Times New Roman" w:hAnsi="Times New Roman" w:cs="Times New Roman"/>
          <w:i/>
          <w:sz w:val="24"/>
          <w:szCs w:val="24"/>
        </w:rPr>
        <w:t>Plasmodium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simium</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e </w:t>
      </w:r>
      <w:r>
        <w:rPr>
          <w:rFonts w:ascii="Times New Roman" w:hAnsi="Times New Roman" w:cs="Times New Roman"/>
          <w:i/>
          <w:sz w:val="24"/>
          <w:szCs w:val="24"/>
        </w:rPr>
        <w:t xml:space="preserve">P. </w:t>
      </w:r>
      <w:proofErr w:type="spellStart"/>
      <w:r>
        <w:rPr>
          <w:rFonts w:ascii="Times New Roman" w:hAnsi="Times New Roman" w:cs="Times New Roman"/>
          <w:i/>
          <w:sz w:val="24"/>
          <w:szCs w:val="24"/>
        </w:rPr>
        <w:t>brasilianum</w:t>
      </w:r>
      <w:proofErr w:type="spellEnd"/>
      <w:r>
        <w:rPr>
          <w:rFonts w:ascii="Times New Roman" w:hAnsi="Times New Roman" w:cs="Times New Roman"/>
          <w:sz w:val="24"/>
          <w:szCs w:val="24"/>
        </w:rPr>
        <w:t xml:space="preserve">, que </w:t>
      </w:r>
      <w:r w:rsidR="000E55F4">
        <w:rPr>
          <w:rFonts w:ascii="Times New Roman" w:hAnsi="Times New Roman" w:cs="Times New Roman"/>
          <w:sz w:val="24"/>
          <w:szCs w:val="24"/>
        </w:rPr>
        <w:t xml:space="preserve">possui </w:t>
      </w:r>
      <w:r>
        <w:rPr>
          <w:rFonts w:ascii="Times New Roman" w:hAnsi="Times New Roman" w:cs="Times New Roman"/>
          <w:sz w:val="24"/>
          <w:szCs w:val="24"/>
        </w:rPr>
        <w:t xml:space="preserve">semelhanças morfológicas com espécies que atingem o ser humano </w:t>
      </w:r>
      <w:r w:rsidR="000E55F4">
        <w:rPr>
          <w:rFonts w:ascii="Times New Roman" w:hAnsi="Times New Roman" w:cs="Times New Roman"/>
          <w:sz w:val="24"/>
          <w:szCs w:val="24"/>
        </w:rPr>
        <w:t xml:space="preserve">sendo </w:t>
      </w:r>
      <w:r>
        <w:rPr>
          <w:rFonts w:ascii="Times New Roman" w:hAnsi="Times New Roman" w:cs="Times New Roman"/>
          <w:sz w:val="24"/>
          <w:szCs w:val="24"/>
        </w:rPr>
        <w:t>facilmente confundidas</w:t>
      </w:r>
      <w:r w:rsidR="000E55F4">
        <w:rPr>
          <w:rFonts w:ascii="Times New Roman" w:hAnsi="Times New Roman" w:cs="Times New Roman"/>
          <w:sz w:val="24"/>
          <w:szCs w:val="24"/>
        </w:rPr>
        <w:t xml:space="preserve"> na microscopia </w:t>
      </w:r>
      <w:proofErr w:type="spellStart"/>
      <w:r w:rsidR="000E55F4">
        <w:rPr>
          <w:rFonts w:ascii="Times New Roman" w:hAnsi="Times New Roman" w:cs="Times New Roman"/>
          <w:sz w:val="24"/>
          <w:szCs w:val="24"/>
        </w:rPr>
        <w:t>convêncioanl</w:t>
      </w:r>
      <w:proofErr w:type="spellEnd"/>
      <w:r>
        <w:rPr>
          <w:rFonts w:ascii="Times New Roman" w:hAnsi="Times New Roman" w:cs="Times New Roman"/>
          <w:sz w:val="24"/>
          <w:szCs w:val="24"/>
        </w:rPr>
        <w:t xml:space="preserve">. Dessa forma o entendimento sobre o potencial </w:t>
      </w:r>
      <w:proofErr w:type="spellStart"/>
      <w:r>
        <w:rPr>
          <w:rFonts w:ascii="Times New Roman" w:hAnsi="Times New Roman" w:cs="Times New Roman"/>
          <w:sz w:val="24"/>
          <w:szCs w:val="24"/>
        </w:rPr>
        <w:t>zoonótico</w:t>
      </w:r>
      <w:proofErr w:type="spellEnd"/>
      <w:r>
        <w:rPr>
          <w:rFonts w:ascii="Times New Roman" w:hAnsi="Times New Roman" w:cs="Times New Roman"/>
          <w:sz w:val="24"/>
          <w:szCs w:val="24"/>
        </w:rPr>
        <w:t xml:space="preserve"> que a malária simiana possui pode ser fundamental para a erradicação da doença em humanos, visto que os agentes etiológicos causadores da doença em primatas não humanos pode</w:t>
      </w:r>
      <w:r w:rsidR="000E55F4">
        <w:rPr>
          <w:rFonts w:ascii="Times New Roman" w:hAnsi="Times New Roman" w:cs="Times New Roman"/>
          <w:sz w:val="24"/>
          <w:szCs w:val="24"/>
        </w:rPr>
        <w:t>m</w:t>
      </w:r>
      <w:r>
        <w:rPr>
          <w:rFonts w:ascii="Times New Roman" w:hAnsi="Times New Roman" w:cs="Times New Roman"/>
          <w:sz w:val="24"/>
          <w:szCs w:val="24"/>
        </w:rPr>
        <w:t xml:space="preserve"> ser o responsável por fazer a manutenção da patologia no homem. </w:t>
      </w:r>
      <w:r>
        <w:rPr>
          <w:rFonts w:ascii="Times New Roman" w:hAnsi="Times New Roman" w:cs="Times New Roman"/>
          <w:b/>
          <w:sz w:val="24"/>
          <w:szCs w:val="24"/>
        </w:rPr>
        <w:t>Objetivo:</w:t>
      </w:r>
      <w:r>
        <w:rPr>
          <w:rFonts w:ascii="Times New Roman" w:hAnsi="Times New Roman" w:cs="Times New Roman"/>
          <w:sz w:val="24"/>
          <w:szCs w:val="24"/>
        </w:rPr>
        <w:t xml:space="preserve"> O presente estudo teve como intuito realizar uma revisão sistemática da literatura sobre os trabalhos que abordam a malária simiana e os riscos de infecção em seres humanos. </w:t>
      </w:r>
      <w:r>
        <w:rPr>
          <w:rFonts w:ascii="Times New Roman" w:hAnsi="Times New Roman" w:cs="Times New Roman"/>
          <w:b/>
          <w:sz w:val="24"/>
          <w:szCs w:val="24"/>
        </w:rPr>
        <w:t xml:space="preserve">Métodos: </w:t>
      </w:r>
      <w:r>
        <w:rPr>
          <w:rFonts w:ascii="Times New Roman" w:hAnsi="Times New Roman" w:cs="Times New Roman"/>
          <w:sz w:val="24"/>
          <w:szCs w:val="24"/>
        </w:rPr>
        <w:t xml:space="preserve">Foi realizada uma pesquisa bibliográfica nos bancos de dados </w:t>
      </w:r>
      <w:proofErr w:type="spellStart"/>
      <w:r>
        <w:rPr>
          <w:rFonts w:ascii="Times New Roman" w:hAnsi="Times New Roman" w:cs="Times New Roman"/>
          <w:sz w:val="24"/>
          <w:szCs w:val="24"/>
        </w:rPr>
        <w:t>Scielo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PubMed</w:t>
      </w:r>
      <w:proofErr w:type="spellEnd"/>
      <w:r>
        <w:rPr>
          <w:rFonts w:ascii="Times New Roman" w:hAnsi="Times New Roman" w:cs="Times New Roman"/>
          <w:sz w:val="24"/>
          <w:szCs w:val="24"/>
        </w:rPr>
        <w:t xml:space="preserve"> e na Bibl</w:t>
      </w:r>
      <w:r w:rsidR="000E55F4">
        <w:rPr>
          <w:rFonts w:ascii="Times New Roman" w:hAnsi="Times New Roman" w:cs="Times New Roman"/>
          <w:sz w:val="24"/>
          <w:szCs w:val="24"/>
        </w:rPr>
        <w:t xml:space="preserve">ioteca Virtual da Saúde (BVS), buscando </w:t>
      </w:r>
      <w:r>
        <w:rPr>
          <w:rFonts w:ascii="Times New Roman" w:hAnsi="Times New Roman" w:cs="Times New Roman"/>
          <w:sz w:val="24"/>
          <w:szCs w:val="24"/>
        </w:rPr>
        <w:t xml:space="preserve"> artigos, dissertações e teses nos idiomas Português, Inglês e Espanhol que tivessem sido publicadas no período de 2008 - 2017 </w:t>
      </w:r>
      <w:bookmarkStart w:id="0" w:name="_GoBack"/>
      <w:bookmarkEnd w:id="0"/>
      <w:r>
        <w:rPr>
          <w:rFonts w:ascii="Times New Roman" w:hAnsi="Times New Roman" w:cs="Times New Roman"/>
          <w:sz w:val="24"/>
          <w:szCs w:val="24"/>
        </w:rPr>
        <w:t xml:space="preserve">abordando a infecção por </w:t>
      </w:r>
      <w:proofErr w:type="spellStart"/>
      <w:r>
        <w:rPr>
          <w:rFonts w:ascii="Times New Roman" w:hAnsi="Times New Roman" w:cs="Times New Roman"/>
          <w:i/>
          <w:sz w:val="24"/>
          <w:szCs w:val="24"/>
        </w:rPr>
        <w:t>Plasmodium</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sp. e os riscos das espécies comuns em primatas de virem a infectar o ser humano, para isso utilizamos como descritores as palavras-chave: </w:t>
      </w:r>
      <w:proofErr w:type="spellStart"/>
      <w:r>
        <w:rPr>
          <w:rFonts w:ascii="Times New Roman" w:hAnsi="Times New Roman" w:cs="Times New Roman"/>
          <w:i/>
          <w:sz w:val="24"/>
          <w:szCs w:val="24"/>
        </w:rPr>
        <w:t>Plasmodium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brasilianum</w:t>
      </w:r>
      <w:proofErr w:type="spellEnd"/>
      <w:r>
        <w:rPr>
          <w:rFonts w:ascii="Times New Roman" w:hAnsi="Times New Roman" w:cs="Times New Roman"/>
          <w:sz w:val="24"/>
          <w:szCs w:val="24"/>
        </w:rPr>
        <w:t xml:space="preserve"> e </w:t>
      </w:r>
      <w:proofErr w:type="spellStart"/>
      <w:r>
        <w:rPr>
          <w:rFonts w:ascii="Times New Roman" w:hAnsi="Times New Roman" w:cs="Times New Roman"/>
          <w:i/>
          <w:sz w:val="24"/>
          <w:szCs w:val="24"/>
        </w:rPr>
        <w:t>malariae</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Plasmodium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simium</w:t>
      </w:r>
      <w:proofErr w:type="spellEnd"/>
      <w:r>
        <w:rPr>
          <w:rFonts w:ascii="Times New Roman" w:hAnsi="Times New Roman" w:cs="Times New Roman"/>
          <w:sz w:val="24"/>
          <w:szCs w:val="24"/>
        </w:rPr>
        <w:t xml:space="preserve"> e </w:t>
      </w:r>
      <w:proofErr w:type="spellStart"/>
      <w:r>
        <w:rPr>
          <w:rFonts w:ascii="Times New Roman" w:hAnsi="Times New Roman" w:cs="Times New Roman"/>
          <w:i/>
          <w:sz w:val="24"/>
          <w:szCs w:val="24"/>
        </w:rPr>
        <w:t>vivax</w:t>
      </w:r>
      <w:proofErr w:type="spellEnd"/>
      <w:r>
        <w:rPr>
          <w:rFonts w:ascii="Times New Roman" w:hAnsi="Times New Roman" w:cs="Times New Roman"/>
          <w:sz w:val="24"/>
          <w:szCs w:val="24"/>
        </w:rPr>
        <w:t xml:space="preserve">, Malária Simiana e Malária </w:t>
      </w:r>
      <w:proofErr w:type="spellStart"/>
      <w:r>
        <w:rPr>
          <w:rFonts w:ascii="Times New Roman" w:hAnsi="Times New Roman" w:cs="Times New Roman"/>
          <w:sz w:val="24"/>
          <w:szCs w:val="24"/>
        </w:rPr>
        <w:t>Zoonótica</w:t>
      </w:r>
      <w:proofErr w:type="spellEnd"/>
      <w:r>
        <w:rPr>
          <w:rFonts w:ascii="Times New Roman" w:hAnsi="Times New Roman" w:cs="Times New Roman"/>
          <w:sz w:val="24"/>
          <w:szCs w:val="24"/>
        </w:rPr>
        <w:t xml:space="preserve">. Tendo como critérios de inclusão: Serem trabalhos publicados no período estipulado, discutirem sobre a relação primata humano-não humano e estarem em um dos idiomas citados; Como critérios de exclusão: Serem trabalhos de revisão, estarem fora do período ou idioma estipulado ou não abordarem a temática contemplada. </w:t>
      </w:r>
      <w:r>
        <w:rPr>
          <w:rFonts w:ascii="Times New Roman" w:hAnsi="Times New Roman" w:cs="Times New Roman"/>
          <w:b/>
          <w:sz w:val="24"/>
          <w:szCs w:val="24"/>
        </w:rPr>
        <w:t>Resultados e Discussão:</w:t>
      </w:r>
      <w:r>
        <w:rPr>
          <w:rFonts w:ascii="Times New Roman" w:hAnsi="Times New Roman" w:cs="Times New Roman"/>
          <w:sz w:val="24"/>
          <w:szCs w:val="24"/>
        </w:rPr>
        <w:t xml:space="preserve"> O levantamento bibliográfico resultou em 360 arquivos encontrados, sendo </w:t>
      </w:r>
      <w:r>
        <w:rPr>
          <w:rFonts w:ascii="Times New Roman" w:hAnsi="Times New Roman" w:cs="Times New Roman"/>
          <w:sz w:val="24"/>
          <w:szCs w:val="24"/>
        </w:rPr>
        <w:lastRenderedPageBreak/>
        <w:t xml:space="preserve">26 na BVS, 333 no </w:t>
      </w:r>
      <w:proofErr w:type="spellStart"/>
      <w:r>
        <w:rPr>
          <w:rFonts w:ascii="Times New Roman" w:hAnsi="Times New Roman" w:cs="Times New Roman"/>
          <w:sz w:val="24"/>
          <w:szCs w:val="24"/>
        </w:rPr>
        <w:t>PubMed</w:t>
      </w:r>
      <w:proofErr w:type="spellEnd"/>
      <w:r>
        <w:rPr>
          <w:rFonts w:ascii="Times New Roman" w:hAnsi="Times New Roman" w:cs="Times New Roman"/>
          <w:sz w:val="24"/>
          <w:szCs w:val="24"/>
        </w:rPr>
        <w:t xml:space="preserve"> e 4 no </w:t>
      </w:r>
      <w:proofErr w:type="spellStart"/>
      <w:r>
        <w:rPr>
          <w:rFonts w:ascii="Times New Roman" w:hAnsi="Times New Roman" w:cs="Times New Roman"/>
          <w:sz w:val="24"/>
          <w:szCs w:val="24"/>
        </w:rPr>
        <w:t>Scielo</w:t>
      </w:r>
      <w:proofErr w:type="spellEnd"/>
      <w:r>
        <w:rPr>
          <w:rFonts w:ascii="Times New Roman" w:hAnsi="Times New Roman" w:cs="Times New Roman"/>
          <w:sz w:val="24"/>
          <w:szCs w:val="24"/>
        </w:rPr>
        <w:t>, onde desse total após aplicarmos os critérios de inclusão e exclusão apenas 180 se enquadravam na proposta apresentada, respecti</w:t>
      </w:r>
      <w:r>
        <w:rPr>
          <w:rFonts w:ascii="Times New Roman" w:hAnsi="Times New Roman" w:cs="Times New Roman"/>
          <w:sz w:val="24"/>
          <w:szCs w:val="24"/>
        </w:rPr>
        <w:t xml:space="preserve">vamente 15, 163 e 2 documentos, sendo visível a atenção que esse assunto vem tendo com o passar dos anos, pois o número de trabalhos voltados para a relação parasito-hospedeiro passou de 11 em 2008 para 38 em 2017. </w:t>
      </w:r>
      <w:r>
        <w:rPr>
          <w:rFonts w:ascii="Times New Roman" w:hAnsi="Times New Roman" w:cs="Times New Roman"/>
          <w:b/>
          <w:sz w:val="24"/>
          <w:szCs w:val="24"/>
        </w:rPr>
        <w:t>Conclusão:</w:t>
      </w:r>
      <w:r>
        <w:rPr>
          <w:rFonts w:ascii="Times New Roman" w:hAnsi="Times New Roman" w:cs="Times New Roman"/>
          <w:b/>
          <w:sz w:val="24"/>
          <w:szCs w:val="24"/>
        </w:rPr>
        <w:t xml:space="preserve"> </w:t>
      </w:r>
      <w:r>
        <w:rPr>
          <w:rFonts w:ascii="Times New Roman" w:hAnsi="Times New Roman" w:cs="Times New Roman"/>
          <w:sz w:val="24"/>
          <w:szCs w:val="24"/>
        </w:rPr>
        <w:t>A</w:t>
      </w:r>
      <w:r w:rsidR="000E55F4">
        <w:rPr>
          <w:rFonts w:ascii="Times New Roman" w:hAnsi="Times New Roman" w:cs="Times New Roman"/>
          <w:sz w:val="24"/>
          <w:szCs w:val="24"/>
        </w:rPr>
        <w:t>profundamentos sobre o potencial da malária simiana precisam ser feitos, bem</w:t>
      </w:r>
      <w:r>
        <w:rPr>
          <w:rFonts w:ascii="Times New Roman" w:hAnsi="Times New Roman" w:cs="Times New Roman"/>
          <w:sz w:val="24"/>
          <w:szCs w:val="24"/>
        </w:rPr>
        <w:t xml:space="preserve"> </w:t>
      </w:r>
      <w:r w:rsidR="000E55F4">
        <w:rPr>
          <w:rFonts w:ascii="Times New Roman" w:hAnsi="Times New Roman" w:cs="Times New Roman"/>
          <w:sz w:val="24"/>
          <w:szCs w:val="24"/>
        </w:rPr>
        <w:t>como um maior entendimento sobre os fatores ambientais envolvendo as notificações de casos de malária humana podem ser cruciais para uma identificação correta dos agentes etiológicos circulantes em determinada região, dessa forma levando a um tratamento mais adequado, bem como melhorias das medidas de prevenção.</w:t>
      </w:r>
      <w:r>
        <w:rPr>
          <w:rFonts w:ascii="Times New Roman" w:hAnsi="Times New Roman" w:cs="Times New Roman"/>
          <w:sz w:val="24"/>
          <w:szCs w:val="24"/>
        </w:rPr>
        <w:t xml:space="preserve"> </w:t>
      </w:r>
    </w:p>
    <w:p w:rsidR="00A15859" w:rsidRDefault="00A15859" w:rsidP="00A15859">
      <w:pPr>
        <w:jc w:val="both"/>
        <w:rPr>
          <w:rFonts w:ascii="Times New Roman" w:hAnsi="Times New Roman" w:cs="Times New Roman"/>
          <w:sz w:val="24"/>
          <w:szCs w:val="24"/>
        </w:rPr>
      </w:pPr>
      <w:r>
        <w:rPr>
          <w:rFonts w:ascii="Times New Roman" w:hAnsi="Times New Roman" w:cs="Times New Roman"/>
          <w:b/>
          <w:sz w:val="24"/>
          <w:szCs w:val="24"/>
        </w:rPr>
        <w:t xml:space="preserve">Palavras-chave: </w:t>
      </w:r>
      <w:r>
        <w:rPr>
          <w:rFonts w:ascii="Times New Roman" w:hAnsi="Times New Roman" w:cs="Times New Roman"/>
          <w:sz w:val="24"/>
          <w:szCs w:val="24"/>
        </w:rPr>
        <w:t>Malária Simi</w:t>
      </w:r>
      <w:r w:rsidR="000E55F4">
        <w:rPr>
          <w:rFonts w:ascii="Times New Roman" w:hAnsi="Times New Roman" w:cs="Times New Roman"/>
          <w:sz w:val="24"/>
          <w:szCs w:val="24"/>
        </w:rPr>
        <w:t xml:space="preserve">ana, Malária Humana, Potencial </w:t>
      </w:r>
      <w:proofErr w:type="spellStart"/>
      <w:r w:rsidR="000E55F4">
        <w:rPr>
          <w:rFonts w:ascii="Times New Roman" w:hAnsi="Times New Roman" w:cs="Times New Roman"/>
          <w:sz w:val="24"/>
          <w:szCs w:val="24"/>
        </w:rPr>
        <w:t>Z</w:t>
      </w:r>
      <w:r>
        <w:rPr>
          <w:rFonts w:ascii="Times New Roman" w:hAnsi="Times New Roman" w:cs="Times New Roman"/>
          <w:sz w:val="24"/>
          <w:szCs w:val="24"/>
        </w:rPr>
        <w:t>oonótico</w:t>
      </w:r>
      <w:proofErr w:type="spellEnd"/>
      <w:r>
        <w:rPr>
          <w:rFonts w:ascii="Times New Roman" w:hAnsi="Times New Roman" w:cs="Times New Roman"/>
          <w:sz w:val="24"/>
          <w:szCs w:val="24"/>
        </w:rPr>
        <w:t>.</w:t>
      </w:r>
    </w:p>
    <w:sectPr w:rsidR="00A1585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859"/>
    <w:rsid w:val="000E55F4"/>
    <w:rsid w:val="00272063"/>
    <w:rsid w:val="003D477F"/>
    <w:rsid w:val="00A158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7EA28-3A11-4B10-AE3C-6A5F9B06B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859"/>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92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520</Words>
  <Characters>2810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CASA1</dc:creator>
  <cp:keywords/>
  <dc:description/>
  <cp:lastModifiedBy>CASA1</cp:lastModifiedBy>
  <cp:revision>1</cp:revision>
  <dcterms:created xsi:type="dcterms:W3CDTF">2018-10-09T02:45:00Z</dcterms:created>
  <dcterms:modified xsi:type="dcterms:W3CDTF">2018-10-09T03:06:00Z</dcterms:modified>
</cp:coreProperties>
</file>