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E921A" w14:textId="77777777" w:rsidR="00DE6015" w:rsidRDefault="00890FE8" w:rsidP="000E6835">
      <w:pPr>
        <w:pStyle w:val="Corpodetexto"/>
        <w:spacing w:line="360" w:lineRule="auto"/>
        <w:ind w:left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0E6835">
        <w:rPr>
          <w:rFonts w:ascii="Times New Roman" w:hAnsi="Times New Roman" w:cs="Times New Roman"/>
          <w:b/>
          <w:color w:val="000000" w:themeColor="text1"/>
        </w:rPr>
        <w:t>PRINCIP</w:t>
      </w:r>
      <w:r w:rsidR="0038079B" w:rsidRPr="000E6835">
        <w:rPr>
          <w:rFonts w:ascii="Times New Roman" w:hAnsi="Times New Roman" w:cs="Times New Roman"/>
          <w:b/>
          <w:color w:val="000000" w:themeColor="text1"/>
        </w:rPr>
        <w:t>AL CAUSADORA DE DESMAIOS, SÍNCOP</w:t>
      </w:r>
      <w:r w:rsidRPr="000E6835">
        <w:rPr>
          <w:rFonts w:ascii="Times New Roman" w:hAnsi="Times New Roman" w:cs="Times New Roman"/>
          <w:b/>
          <w:color w:val="000000" w:themeColor="text1"/>
        </w:rPr>
        <w:t>E VASOVAGAL</w:t>
      </w:r>
      <w:r w:rsidR="00F170AC" w:rsidRPr="000E6835">
        <w:rPr>
          <w:rFonts w:ascii="Times New Roman" w:hAnsi="Times New Roman" w:cs="Times New Roman"/>
          <w:b/>
          <w:color w:val="000000" w:themeColor="text1"/>
        </w:rPr>
        <w:t>,</w:t>
      </w:r>
      <w:r w:rsidRPr="000E6835">
        <w:rPr>
          <w:rFonts w:ascii="Times New Roman" w:hAnsi="Times New Roman" w:cs="Times New Roman"/>
          <w:b/>
          <w:color w:val="000000" w:themeColor="text1"/>
        </w:rPr>
        <w:t xml:space="preserve"> ACOMENTE JOVENS APARENTEMENTE SAUDÁVEIS</w:t>
      </w:r>
    </w:p>
    <w:p w14:paraId="6257CCE1" w14:textId="77777777" w:rsidR="001E4DF9" w:rsidRDefault="001E4DF9" w:rsidP="000E6835">
      <w:pPr>
        <w:pStyle w:val="Corpodetexto"/>
        <w:spacing w:line="360" w:lineRule="auto"/>
        <w:ind w:left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5D5BC0FB" w14:textId="77777777" w:rsidR="001E4DF9" w:rsidRDefault="001E4DF9" w:rsidP="001E4DF9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56DA">
        <w:rPr>
          <w:rFonts w:ascii="Times New Roman" w:hAnsi="Times New Roman" w:cs="Times New Roman"/>
          <w:sz w:val="20"/>
          <w:szCs w:val="20"/>
        </w:rPr>
        <w:t>Thales Sales Cavalcante – Faculdade Morgana Potrich</w:t>
      </w:r>
    </w:p>
    <w:p w14:paraId="240756F2" w14:textId="77777777" w:rsidR="001E4DF9" w:rsidRDefault="001E4DF9" w:rsidP="001E4DF9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Carlos Augusto Santos Franco </w:t>
      </w:r>
      <w:r w:rsidRPr="00C856DA">
        <w:rPr>
          <w:rFonts w:ascii="Times New Roman" w:hAnsi="Times New Roman" w:cs="Times New Roman"/>
          <w:sz w:val="20"/>
          <w:szCs w:val="20"/>
        </w:rPr>
        <w:t>– Faculdade Morgana Potrich</w:t>
      </w:r>
    </w:p>
    <w:p w14:paraId="489F3BC2" w14:textId="77777777" w:rsidR="001E4DF9" w:rsidRDefault="001E4DF9" w:rsidP="001E4DF9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Ize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Amanda Pereira Marques – Centro Universitário Atenas</w:t>
      </w:r>
    </w:p>
    <w:p w14:paraId="1FC46402" w14:textId="77777777" w:rsidR="001E4DF9" w:rsidRDefault="001E4DF9" w:rsidP="001E4DF9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Sílvia Fernanda Pereira Marques </w:t>
      </w:r>
      <w:r w:rsidRPr="00C856DA">
        <w:rPr>
          <w:rFonts w:ascii="Times New Roman" w:hAnsi="Times New Roman" w:cs="Times New Roman"/>
          <w:sz w:val="20"/>
          <w:szCs w:val="20"/>
        </w:rPr>
        <w:t>– Faculdade Morgana Potrich</w:t>
      </w:r>
    </w:p>
    <w:p w14:paraId="4C3D7518" w14:textId="77777777" w:rsidR="001E4DF9" w:rsidRDefault="001E4DF9" w:rsidP="001E4DF9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Ana Carolina Albernaz Barbosa </w:t>
      </w:r>
      <w:r w:rsidRPr="00C856DA">
        <w:rPr>
          <w:rFonts w:ascii="Times New Roman" w:hAnsi="Times New Roman" w:cs="Times New Roman"/>
          <w:sz w:val="20"/>
          <w:szCs w:val="20"/>
        </w:rPr>
        <w:t xml:space="preserve">– </w:t>
      </w:r>
      <w:r>
        <w:rPr>
          <w:rFonts w:ascii="Times New Roman" w:hAnsi="Times New Roman" w:cs="Times New Roman"/>
          <w:sz w:val="20"/>
          <w:szCs w:val="20"/>
        </w:rPr>
        <w:t>Centro Universitário Atenas</w:t>
      </w:r>
    </w:p>
    <w:p w14:paraId="6CC207C9" w14:textId="77777777" w:rsidR="001E4DF9" w:rsidRPr="001E4DF9" w:rsidRDefault="001E4DF9" w:rsidP="000E6835">
      <w:pPr>
        <w:pStyle w:val="Corpodetexto"/>
        <w:spacing w:line="36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lang w:val="pt-BR"/>
        </w:rPr>
      </w:pPr>
    </w:p>
    <w:p w14:paraId="6AB1A3B3" w14:textId="77777777" w:rsidR="00890FE8" w:rsidRPr="00890FE8" w:rsidRDefault="00860DEF" w:rsidP="00890FE8">
      <w:pPr>
        <w:pStyle w:val="Corpodetexto"/>
        <w:spacing w:line="360" w:lineRule="auto"/>
        <w:ind w:left="0" w:firstLine="708"/>
        <w:jc w:val="both"/>
        <w:rPr>
          <w:rFonts w:ascii="Times New Roman" w:hAnsi="Times New Roman" w:cs="Times New Roman"/>
          <w:bCs/>
          <w:color w:val="000000" w:themeColor="text1"/>
        </w:rPr>
      </w:pPr>
      <w:r w:rsidRPr="00890FE8">
        <w:rPr>
          <w:rFonts w:ascii="Times New Roman" w:hAnsi="Times New Roman" w:cs="Times New Roman"/>
          <w:bCs/>
          <w:color w:val="000000" w:themeColor="text1"/>
        </w:rPr>
        <w:t>Introdução</w:t>
      </w:r>
      <w:r w:rsidR="006B162A">
        <w:rPr>
          <w:rFonts w:ascii="Times New Roman" w:hAnsi="Times New Roman" w:cs="Times New Roman"/>
          <w:bCs/>
          <w:color w:val="000000" w:themeColor="text1"/>
        </w:rPr>
        <w:t xml:space="preserve">: </w:t>
      </w:r>
      <w:r w:rsidR="008E56EF">
        <w:rPr>
          <w:rFonts w:ascii="Times New Roman" w:hAnsi="Times New Roman" w:cs="Times New Roman"/>
          <w:bCs/>
          <w:color w:val="000000" w:themeColor="text1"/>
        </w:rPr>
        <w:t>S</w:t>
      </w:r>
      <w:r w:rsidR="00890FE8" w:rsidRPr="00890FE8">
        <w:rPr>
          <w:rFonts w:ascii="Times New Roman" w:hAnsi="Times New Roman" w:cs="Times New Roman"/>
          <w:bCs/>
          <w:color w:val="000000" w:themeColor="text1"/>
        </w:rPr>
        <w:t>íncope</w:t>
      </w:r>
      <w:r w:rsidR="006B162A">
        <w:rPr>
          <w:rFonts w:ascii="Times New Roman" w:hAnsi="Times New Roman" w:cs="Times New Roman"/>
          <w:bCs/>
          <w:color w:val="000000" w:themeColor="text1"/>
        </w:rPr>
        <w:t xml:space="preserve"> vasovagal é a </w:t>
      </w:r>
      <w:r w:rsidR="00890FE8" w:rsidRPr="00890FE8">
        <w:rPr>
          <w:rFonts w:ascii="Times New Roman" w:hAnsi="Times New Roman" w:cs="Times New Roman"/>
          <w:bCs/>
          <w:color w:val="000000" w:themeColor="text1"/>
        </w:rPr>
        <w:t xml:space="preserve">perda súbita </w:t>
      </w:r>
      <w:r w:rsidR="006B162A">
        <w:rPr>
          <w:rFonts w:ascii="Times New Roman" w:hAnsi="Times New Roman" w:cs="Times New Roman"/>
          <w:bCs/>
          <w:color w:val="000000" w:themeColor="text1"/>
        </w:rPr>
        <w:t>e temporária da consciência e</w:t>
      </w:r>
      <w:r w:rsidR="00890FE8" w:rsidRPr="00890FE8">
        <w:rPr>
          <w:rFonts w:ascii="Times New Roman" w:hAnsi="Times New Roman" w:cs="Times New Roman"/>
          <w:bCs/>
          <w:color w:val="000000" w:themeColor="text1"/>
        </w:rPr>
        <w:t xml:space="preserve"> tônus muscular. Fato curioso é que acomete jovens, principalmente, mulheres, com boas condições de saúde. Quanto à etiologia está relacionada ao calor excessivo, ortostase prolongada, medo, cheiro forte, uso de b</w:t>
      </w:r>
      <w:r w:rsidR="000424DE">
        <w:rPr>
          <w:rFonts w:ascii="Times New Roman" w:hAnsi="Times New Roman" w:cs="Times New Roman"/>
          <w:bCs/>
          <w:color w:val="000000" w:themeColor="text1"/>
        </w:rPr>
        <w:t xml:space="preserve">ebidas alcoólicas, hipovolemia. </w:t>
      </w:r>
      <w:r w:rsidR="00890FE8" w:rsidRPr="00890FE8">
        <w:rPr>
          <w:rFonts w:ascii="Times New Roman" w:hAnsi="Times New Roman" w:cs="Times New Roman"/>
          <w:bCs/>
          <w:color w:val="000000" w:themeColor="text1"/>
        </w:rPr>
        <w:t>A fisiologia não é totalmente esclarecida. Entretanto, pode ser explicada pelo mecanismo de vasodilatação</w:t>
      </w:r>
      <w:r w:rsidR="008E56EF">
        <w:rPr>
          <w:rFonts w:ascii="Times New Roman" w:hAnsi="Times New Roman" w:cs="Times New Roman"/>
          <w:bCs/>
          <w:color w:val="000000" w:themeColor="text1"/>
        </w:rPr>
        <w:t xml:space="preserve"> e bradicardia reflexo-mediada. </w:t>
      </w:r>
      <w:r w:rsidR="00890FE8" w:rsidRPr="00890FE8">
        <w:rPr>
          <w:rFonts w:ascii="Times New Roman" w:hAnsi="Times New Roman" w:cs="Times New Roman"/>
          <w:bCs/>
          <w:color w:val="000000" w:themeColor="text1"/>
        </w:rPr>
        <w:t xml:space="preserve">É importante, portanto, conhecer sobre vasovagal para abordagem terapêutica adequada a fim de reduzir os episódios sincopais. Objetivo: </w:t>
      </w:r>
      <w:r w:rsidR="000424DE">
        <w:rPr>
          <w:rFonts w:ascii="Times New Roman" w:hAnsi="Times New Roman" w:cs="Times New Roman"/>
          <w:bCs/>
          <w:color w:val="000000" w:themeColor="text1"/>
        </w:rPr>
        <w:t>Apresentar</w:t>
      </w:r>
      <w:r w:rsidR="00890FE8" w:rsidRPr="00890FE8">
        <w:rPr>
          <w:rFonts w:ascii="Times New Roman" w:hAnsi="Times New Roman" w:cs="Times New Roman"/>
          <w:bCs/>
          <w:color w:val="000000" w:themeColor="text1"/>
        </w:rPr>
        <w:t xml:space="preserve"> uma revisão integrativa sobre </w:t>
      </w:r>
      <w:r w:rsidR="007F7D07">
        <w:rPr>
          <w:rFonts w:ascii="Times New Roman" w:hAnsi="Times New Roman" w:cs="Times New Roman"/>
          <w:bCs/>
          <w:color w:val="000000" w:themeColor="text1"/>
        </w:rPr>
        <w:t xml:space="preserve">a </w:t>
      </w:r>
      <w:r w:rsidR="00890FE8" w:rsidRPr="00890FE8">
        <w:rPr>
          <w:rFonts w:ascii="Times New Roman" w:hAnsi="Times New Roman" w:cs="Times New Roman"/>
          <w:bCs/>
          <w:color w:val="000000" w:themeColor="text1"/>
        </w:rPr>
        <w:t>síncope vasovagal, destacando classificação, sint</w:t>
      </w:r>
      <w:r w:rsidR="000E6835">
        <w:rPr>
          <w:rFonts w:ascii="Times New Roman" w:hAnsi="Times New Roman" w:cs="Times New Roman"/>
          <w:bCs/>
          <w:color w:val="000000" w:themeColor="text1"/>
        </w:rPr>
        <w:t>omas, diagnóstico e tratamento. Revisão</w:t>
      </w:r>
      <w:r w:rsidR="00890FE8" w:rsidRPr="00890FE8">
        <w:rPr>
          <w:rFonts w:ascii="Times New Roman" w:hAnsi="Times New Roman" w:cs="Times New Roman"/>
          <w:bCs/>
          <w:color w:val="000000" w:themeColor="text1"/>
        </w:rPr>
        <w:t>: A síncope vasovagal é subdividida em: central decorrente da estimulação emocional; postural quando o indivíduo permanece</w:t>
      </w:r>
      <w:r w:rsidR="000424DE">
        <w:rPr>
          <w:rFonts w:ascii="Times New Roman" w:hAnsi="Times New Roman" w:cs="Times New Roman"/>
          <w:bCs/>
          <w:color w:val="000000" w:themeColor="text1"/>
        </w:rPr>
        <w:t xml:space="preserve"> na posição ortostática</w:t>
      </w:r>
      <w:r w:rsidR="00890FE8" w:rsidRPr="00890FE8">
        <w:rPr>
          <w:rFonts w:ascii="Times New Roman" w:hAnsi="Times New Roman" w:cs="Times New Roman"/>
          <w:bCs/>
          <w:color w:val="000000" w:themeColor="text1"/>
        </w:rPr>
        <w:t xml:space="preserve"> muito tempo e situacional</w:t>
      </w:r>
      <w:r w:rsidR="008E56EF">
        <w:rPr>
          <w:rFonts w:ascii="Times New Roman" w:hAnsi="Times New Roman" w:cs="Times New Roman"/>
          <w:bCs/>
          <w:color w:val="000000" w:themeColor="text1"/>
        </w:rPr>
        <w:t xml:space="preserve">: </w:t>
      </w:r>
      <w:r w:rsidR="00890FE8" w:rsidRPr="00890FE8">
        <w:rPr>
          <w:rFonts w:ascii="Times New Roman" w:hAnsi="Times New Roman" w:cs="Times New Roman"/>
          <w:bCs/>
          <w:color w:val="000000" w:themeColor="text1"/>
        </w:rPr>
        <w:t>após estimulação específica de aferente sensorial e visceral. Outra classificação é em relação à resposta, levando em consideração caracterís</w:t>
      </w:r>
      <w:r w:rsidR="008E56EF">
        <w:rPr>
          <w:rFonts w:ascii="Times New Roman" w:hAnsi="Times New Roman" w:cs="Times New Roman"/>
          <w:bCs/>
          <w:color w:val="000000" w:themeColor="text1"/>
        </w:rPr>
        <w:t>ticas hemodinâmicas do paciente;</w:t>
      </w:r>
      <w:r w:rsidR="00890FE8" w:rsidRPr="00890FE8">
        <w:rPr>
          <w:rFonts w:ascii="Times New Roman" w:hAnsi="Times New Roman" w:cs="Times New Roman"/>
          <w:bCs/>
          <w:color w:val="000000" w:themeColor="text1"/>
        </w:rPr>
        <w:t xml:space="preserve"> sendo vasodepressora, bradicárdica ou mista. Quanto às características sincopais</w:t>
      </w:r>
      <w:r w:rsidR="000424DE">
        <w:rPr>
          <w:rFonts w:ascii="Times New Roman" w:hAnsi="Times New Roman" w:cs="Times New Roman"/>
          <w:bCs/>
          <w:color w:val="000000" w:themeColor="text1"/>
        </w:rPr>
        <w:t xml:space="preserve"> e</w:t>
      </w:r>
      <w:r w:rsidR="00890FE8" w:rsidRPr="00890FE8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8E56EF">
        <w:rPr>
          <w:rFonts w:ascii="Times New Roman" w:hAnsi="Times New Roman" w:cs="Times New Roman"/>
          <w:bCs/>
          <w:color w:val="000000" w:themeColor="text1"/>
        </w:rPr>
        <w:t xml:space="preserve">sua </w:t>
      </w:r>
      <w:r w:rsidR="00890FE8" w:rsidRPr="00890FE8">
        <w:rPr>
          <w:rFonts w:ascii="Times New Roman" w:hAnsi="Times New Roman" w:cs="Times New Roman"/>
          <w:bCs/>
          <w:color w:val="000000" w:themeColor="text1"/>
        </w:rPr>
        <w:t>resposta ao tratamento pode ser síncope mediada neuralmente maligna, refratária ou recorrente. Na abordagem clínica, os pacientes apresentam extremidades frias, visão borrada, midríase e parestesia nos membros. Para o diagnóstico é usual o “</w:t>
      </w:r>
      <w:r w:rsidR="00890FE8" w:rsidRPr="00890FE8">
        <w:rPr>
          <w:rFonts w:ascii="Times New Roman" w:hAnsi="Times New Roman" w:cs="Times New Roman"/>
          <w:bCs/>
          <w:iCs/>
          <w:color w:val="000000" w:themeColor="text1"/>
        </w:rPr>
        <w:t>Tilt-test”</w:t>
      </w:r>
      <w:r w:rsidR="00890FE8" w:rsidRPr="00890FE8">
        <w:rPr>
          <w:rFonts w:ascii="Times New Roman" w:hAnsi="Times New Roman" w:cs="Times New Roman"/>
          <w:bCs/>
          <w:i/>
          <w:color w:val="000000" w:themeColor="text1"/>
        </w:rPr>
        <w:t xml:space="preserve"> </w:t>
      </w:r>
      <w:r w:rsidR="00890FE8" w:rsidRPr="00890FE8">
        <w:rPr>
          <w:rFonts w:ascii="Times New Roman" w:hAnsi="Times New Roman" w:cs="Times New Roman"/>
          <w:bCs/>
          <w:iCs/>
          <w:color w:val="000000" w:themeColor="text1"/>
        </w:rPr>
        <w:t>que avalia</w:t>
      </w:r>
      <w:r w:rsidR="00890FE8" w:rsidRPr="00890FE8">
        <w:rPr>
          <w:rFonts w:ascii="Times New Roman" w:hAnsi="Times New Roman" w:cs="Times New Roman"/>
          <w:bCs/>
          <w:color w:val="000000" w:themeColor="text1"/>
        </w:rPr>
        <w:t xml:space="preserve"> resposta autonômica em relação ao deslocamento. Exercícios isométricos como “hand grip” e “crossing legs” são indicados para impedir essa síncope. Para o tratamento não farmacológico são indicadas medidas educativas, hidratação oral e ingesta de sal. Em alguns casos o uso de medicamentos como betabloqueadores, fludrocortisona, midodrina é favorável. Conclusão: Para o enfrentamento do vasovagal, bons resultados são obtidos </w:t>
      </w:r>
      <w:r w:rsidR="008E56EF">
        <w:rPr>
          <w:rFonts w:ascii="Times New Roman" w:hAnsi="Times New Roman" w:cs="Times New Roman"/>
          <w:bCs/>
          <w:color w:val="000000" w:themeColor="text1"/>
        </w:rPr>
        <w:t>com</w:t>
      </w:r>
      <w:r w:rsidR="00890FE8" w:rsidRPr="00890FE8">
        <w:rPr>
          <w:rFonts w:ascii="Times New Roman" w:hAnsi="Times New Roman" w:cs="Times New Roman"/>
          <w:bCs/>
          <w:color w:val="000000" w:themeColor="text1"/>
        </w:rPr>
        <w:t xml:space="preserve"> mudanças alimentares e comportamentais. Enfim, </w:t>
      </w:r>
      <w:r w:rsidR="008E56EF">
        <w:rPr>
          <w:rFonts w:ascii="Times New Roman" w:hAnsi="Times New Roman" w:cs="Times New Roman"/>
          <w:bCs/>
          <w:color w:val="000000" w:themeColor="text1"/>
        </w:rPr>
        <w:t>conhecer a síncope e</w:t>
      </w:r>
      <w:r w:rsidR="00890FE8" w:rsidRPr="00890FE8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8E56EF">
        <w:rPr>
          <w:rFonts w:ascii="Times New Roman" w:hAnsi="Times New Roman" w:cs="Times New Roman"/>
          <w:bCs/>
          <w:color w:val="000000" w:themeColor="text1"/>
        </w:rPr>
        <w:t xml:space="preserve">compreender a </w:t>
      </w:r>
      <w:r w:rsidR="00890FE8" w:rsidRPr="00890FE8">
        <w:rPr>
          <w:rFonts w:ascii="Times New Roman" w:hAnsi="Times New Roman" w:cs="Times New Roman"/>
          <w:bCs/>
          <w:color w:val="000000" w:themeColor="text1"/>
        </w:rPr>
        <w:t>história clínica são fundamentais para elucidação diagnóstica e melhor tratamento.</w:t>
      </w:r>
    </w:p>
    <w:p w14:paraId="3BE209A1" w14:textId="77777777" w:rsidR="00890FE8" w:rsidRPr="00890FE8" w:rsidRDefault="00890FE8" w:rsidP="00890FE8">
      <w:pPr>
        <w:tabs>
          <w:tab w:val="left" w:pos="567"/>
          <w:tab w:val="left" w:pos="1134"/>
        </w:tabs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90FE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Palavras-chave: </w:t>
      </w:r>
      <w:r w:rsidR="00D978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“Adulto Jovem”, </w:t>
      </w:r>
      <w:r w:rsidR="00D978A5" w:rsidRPr="00890FE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Síncope </w:t>
      </w:r>
      <w:proofErr w:type="spellStart"/>
      <w:r w:rsidR="00D978A5" w:rsidRPr="00890FE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Vasovagal</w:t>
      </w:r>
      <w:proofErr w:type="spellEnd"/>
      <w:r w:rsidR="00D978A5" w:rsidRPr="00890FE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”</w:t>
      </w:r>
      <w:r w:rsidR="00D978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 </w:t>
      </w:r>
      <w:r w:rsidR="001225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“</w:t>
      </w:r>
      <w:r w:rsidR="00D978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Sistema Nervoso Autônomo</w:t>
      </w:r>
      <w:r w:rsidR="001225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”</w:t>
      </w:r>
      <w:r w:rsidR="00D978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14:paraId="69984C23" w14:textId="77777777" w:rsidR="00890FE8" w:rsidRPr="00890FE8" w:rsidRDefault="00890FE8" w:rsidP="00AE3615">
      <w:pPr>
        <w:pStyle w:val="Corpodetexto"/>
        <w:spacing w:line="360" w:lineRule="auto"/>
        <w:ind w:left="0" w:firstLine="708"/>
        <w:jc w:val="both"/>
        <w:rPr>
          <w:rFonts w:ascii="Times New Roman" w:hAnsi="Times New Roman" w:cs="Times New Roman"/>
          <w:bCs/>
          <w:color w:val="000000" w:themeColor="text1"/>
          <w:lang w:val="pt-BR"/>
        </w:rPr>
      </w:pPr>
    </w:p>
    <w:sectPr w:rsidR="00890FE8" w:rsidRPr="00890FE8" w:rsidSect="002E125B">
      <w:pgSz w:w="11900" w:h="16840"/>
      <w:pgMar w:top="1701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972"/>
    <w:rsid w:val="000424DE"/>
    <w:rsid w:val="000E3F24"/>
    <w:rsid w:val="000E6835"/>
    <w:rsid w:val="00111BAE"/>
    <w:rsid w:val="0012254B"/>
    <w:rsid w:val="00137972"/>
    <w:rsid w:val="001A7D5C"/>
    <w:rsid w:val="001E4DF9"/>
    <w:rsid w:val="0020681D"/>
    <w:rsid w:val="00250B02"/>
    <w:rsid w:val="002E125B"/>
    <w:rsid w:val="00341714"/>
    <w:rsid w:val="0038079B"/>
    <w:rsid w:val="00407EE3"/>
    <w:rsid w:val="004143BC"/>
    <w:rsid w:val="00482A1D"/>
    <w:rsid w:val="004868DA"/>
    <w:rsid w:val="006214A5"/>
    <w:rsid w:val="0065633A"/>
    <w:rsid w:val="00693ADF"/>
    <w:rsid w:val="006B162A"/>
    <w:rsid w:val="007328BD"/>
    <w:rsid w:val="00735CE0"/>
    <w:rsid w:val="007C1A9F"/>
    <w:rsid w:val="007F7D07"/>
    <w:rsid w:val="00813D51"/>
    <w:rsid w:val="00860DEF"/>
    <w:rsid w:val="00890FE8"/>
    <w:rsid w:val="008E56EF"/>
    <w:rsid w:val="00903F75"/>
    <w:rsid w:val="00AE3615"/>
    <w:rsid w:val="00AF6ECD"/>
    <w:rsid w:val="00BF1351"/>
    <w:rsid w:val="00C04A41"/>
    <w:rsid w:val="00C82A95"/>
    <w:rsid w:val="00CB3DF7"/>
    <w:rsid w:val="00CD0907"/>
    <w:rsid w:val="00D57934"/>
    <w:rsid w:val="00D861C4"/>
    <w:rsid w:val="00D978A5"/>
    <w:rsid w:val="00DE6015"/>
    <w:rsid w:val="00DF236F"/>
    <w:rsid w:val="00E06C9B"/>
    <w:rsid w:val="00E07A27"/>
    <w:rsid w:val="00E1583D"/>
    <w:rsid w:val="00EB77F3"/>
    <w:rsid w:val="00F170AC"/>
    <w:rsid w:val="00F860C5"/>
    <w:rsid w:val="00FE3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40522"/>
  <w15:docId w15:val="{A41B9542-2B3B-497F-96A9-98B9BDEE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4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407EE3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07EE3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482A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Thales Sales Cavalcante</cp:lastModifiedBy>
  <cp:revision>2</cp:revision>
  <dcterms:created xsi:type="dcterms:W3CDTF">2020-09-22T16:49:00Z</dcterms:created>
  <dcterms:modified xsi:type="dcterms:W3CDTF">2020-09-22T16:49:00Z</dcterms:modified>
</cp:coreProperties>
</file>