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51B0" w14:textId="77777777" w:rsidR="005D5A00" w:rsidRPr="00164442" w:rsidRDefault="0072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64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 IMPORTÂNCIA DA EPISTEMOLOGIA E PESQUISA EM EDUCAÇÃO NA FORMAÇÃO DO PROFESSOR PESQUISADOR: RELATO DE EXPERIÊNCIA</w:t>
      </w:r>
    </w:p>
    <w:p w14:paraId="6CA9C63E" w14:textId="77777777" w:rsidR="005D5A00" w:rsidRPr="00164442" w:rsidRDefault="005D5A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48273BA6" w14:textId="77777777" w:rsidR="005D5A00" w:rsidRPr="00164442" w:rsidRDefault="00C76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1644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Ane Deyse Soares Cardoso</w:t>
      </w:r>
    </w:p>
    <w:p w14:paraId="2428245A" w14:textId="2DEF4CA5" w:rsidR="00C760E7" w:rsidRPr="00164442" w:rsidRDefault="00982ACE" w:rsidP="00C760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PPGE - </w:t>
      </w:r>
      <w:r w:rsidR="00C760E7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Universidade Estadual de Montes Claros - </w:t>
      </w:r>
      <w:proofErr w:type="spellStart"/>
      <w:r w:rsidR="00C760E7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33074A64" w14:textId="77777777" w:rsidR="005D5A00" w:rsidRPr="00164442" w:rsidRDefault="00C760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anedeysesoares@hotmail.com</w:t>
      </w:r>
    </w:p>
    <w:p w14:paraId="39BDB2EC" w14:textId="77777777" w:rsidR="00C760E7" w:rsidRPr="00164442" w:rsidRDefault="00C760E7" w:rsidP="00C760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5E459" w14:textId="77777777" w:rsidR="00C760E7" w:rsidRPr="00164442" w:rsidRDefault="00C760E7" w:rsidP="00C760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Francely</w:t>
      </w:r>
      <w:proofErr w:type="spellEnd"/>
      <w:r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Aparecida dos Santos</w:t>
      </w:r>
    </w:p>
    <w:p w14:paraId="5495F14A" w14:textId="75F54B43" w:rsidR="00C760E7" w:rsidRPr="00164442" w:rsidRDefault="00982ACE" w:rsidP="00C760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PPGE - </w:t>
      </w:r>
      <w:r w:rsidR="00C760E7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Universidade Estadual de Montes Claros – </w:t>
      </w:r>
      <w:proofErr w:type="spellStart"/>
      <w:r w:rsidR="00C760E7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17567E40" w14:textId="77777777" w:rsidR="00C760E7" w:rsidRPr="00164442" w:rsidRDefault="00C760E7" w:rsidP="00C76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64442">
        <w:rPr>
          <w:rFonts w:ascii="Times New Roman" w:hAnsi="Times New Roman" w:cs="Times New Roman"/>
          <w:color w:val="000000" w:themeColor="text1"/>
        </w:rPr>
        <w:t>f</w:t>
      </w:r>
      <w:hyperlink r:id="rId6" w:tooltip="mailto:Fraancely.santos@unimontes.br" w:history="1">
        <w:r w:rsidRPr="0016444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rancely.santos@unimontes.br</w:t>
        </w:r>
      </w:hyperlink>
    </w:p>
    <w:p w14:paraId="6C3612F9" w14:textId="77777777" w:rsidR="00CE5F39" w:rsidRPr="00164442" w:rsidRDefault="00CE5F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182BD5C" w14:textId="77777777" w:rsidR="005D5A00" w:rsidRPr="00164442" w:rsidRDefault="00BD0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164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Eixo</w:t>
      </w:r>
      <w:r w:rsidR="00CE5F39" w:rsidRPr="00164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="00CE5F39" w:rsidRPr="001644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Saberes e Práticas Educativas</w:t>
      </w:r>
    </w:p>
    <w:p w14:paraId="3FA769A2" w14:textId="77777777" w:rsidR="00CE5F39" w:rsidRPr="00164442" w:rsidRDefault="00CE5F39" w:rsidP="00CE5F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C02B434" w14:textId="6C59D497" w:rsidR="004F642B" w:rsidRPr="00164442" w:rsidRDefault="00BD0993" w:rsidP="00CB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C760E7" w:rsidRPr="001644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E5F39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Mestrado em </w:t>
      </w:r>
      <w:r w:rsidR="00982ACE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CE5F39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ducação</w:t>
      </w:r>
      <w:r w:rsidR="00982ACE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CB066B" w:rsidRPr="00164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Pesquisa em Educação. Epistemologia e Pesquisa.</w:t>
      </w:r>
    </w:p>
    <w:p w14:paraId="705D5954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Resumo – Relato de Experiência</w:t>
      </w:r>
    </w:p>
    <w:p w14:paraId="4838E56C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 xml:space="preserve">O presente trabalho compõe-se em descrever as vivências na disciplina de Epistemologia e Pesquisa em Educação, ministrada pela Profa. Dra. </w:t>
      </w:r>
      <w:proofErr w:type="spellStart"/>
      <w:r w:rsidRPr="00164442">
        <w:rPr>
          <w:color w:val="000000" w:themeColor="text1"/>
        </w:rPr>
        <w:t>Francely</w:t>
      </w:r>
      <w:proofErr w:type="spellEnd"/>
      <w:r w:rsidRPr="00164442">
        <w:rPr>
          <w:color w:val="000000" w:themeColor="text1"/>
        </w:rPr>
        <w:t xml:space="preserve"> Aparecida dos Santos, proporcionada pelo Mestrado em Educação da </w:t>
      </w:r>
      <w:proofErr w:type="spellStart"/>
      <w:r w:rsidRPr="00164442">
        <w:rPr>
          <w:color w:val="000000" w:themeColor="text1"/>
        </w:rPr>
        <w:t>Unimontes</w:t>
      </w:r>
      <w:proofErr w:type="spellEnd"/>
      <w:r w:rsidRPr="00164442">
        <w:rPr>
          <w:color w:val="000000" w:themeColor="text1"/>
        </w:rPr>
        <w:t>. O relato abordará reflexões críticas e a possibilidade de novos olhares através da interação dos autores e suas teorias epistemológicas com o processo de aprendizagem da mestranda em sala de aula em um processo colaborativo.</w:t>
      </w:r>
    </w:p>
    <w:p w14:paraId="49C64E74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Contextualização e justificativa da prática desenvolvida</w:t>
      </w:r>
    </w:p>
    <w:p w14:paraId="57BC9965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 xml:space="preserve">A proposta do relato surge das experiências na disciplina Epistemologia e Pesquisa em educação do Mestrado Acadêmico em Educação, ofertada pela Universidade Estadual de Montes Claros, ministrada em todas as terças feiras pela </w:t>
      </w:r>
      <w:proofErr w:type="spellStart"/>
      <w:r w:rsidRPr="00164442">
        <w:rPr>
          <w:color w:val="000000" w:themeColor="text1"/>
        </w:rPr>
        <w:t>Profª</w:t>
      </w:r>
      <w:proofErr w:type="spellEnd"/>
      <w:r w:rsidRPr="00164442">
        <w:rPr>
          <w:color w:val="000000" w:themeColor="text1"/>
        </w:rPr>
        <w:t> </w:t>
      </w:r>
      <w:proofErr w:type="spellStart"/>
      <w:r w:rsidRPr="00164442">
        <w:rPr>
          <w:color w:val="000000" w:themeColor="text1"/>
        </w:rPr>
        <w:t>Drª</w:t>
      </w:r>
      <w:proofErr w:type="spellEnd"/>
      <w:r w:rsidRPr="00164442">
        <w:rPr>
          <w:color w:val="000000" w:themeColor="text1"/>
        </w:rPr>
        <w:t xml:space="preserve"> </w:t>
      </w:r>
      <w:proofErr w:type="spellStart"/>
      <w:r w:rsidRPr="00164442">
        <w:rPr>
          <w:color w:val="000000" w:themeColor="text1"/>
        </w:rPr>
        <w:t>Francely</w:t>
      </w:r>
      <w:proofErr w:type="spellEnd"/>
      <w:r w:rsidRPr="00164442">
        <w:rPr>
          <w:color w:val="000000" w:themeColor="text1"/>
        </w:rPr>
        <w:t> Aparecida dos Santos e sendo ofertada de caráter obrigatório de carga horária de 60h. A problematização surge através do papel da Epistemologia, sendo esta a norteadora para o desenvolvimento de um professor pesquisador com base na ética e compromisso social, além de articular com a reflexão crítica da própria prática e de aprimorar a capacidade da coleta, análise e interpretação de dados de forma p</w:t>
      </w:r>
      <w:bookmarkStart w:id="0" w:name="_GoBack"/>
      <w:bookmarkEnd w:id="0"/>
      <w:r w:rsidRPr="00164442">
        <w:rPr>
          <w:color w:val="000000" w:themeColor="text1"/>
        </w:rPr>
        <w:t>rogressiva.</w:t>
      </w:r>
    </w:p>
    <w:p w14:paraId="7955AF0D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Problema norteador e objetivos</w:t>
      </w:r>
    </w:p>
    <w:p w14:paraId="67296D1F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>O problema em questão se baseia em como a Epistemologia e Pesquisa em Educação podem contribuir para a formação de professores pesquisadores e o impacto no próprio ambiente docente e compreender a formação do professor pesquisador a partir dos pressupostos históricos epistemológicos, políticos, sociais e culturais.</w:t>
      </w:r>
    </w:p>
    <w:p w14:paraId="3B4C3194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Procedimentos e/ou estratégias metodológicas</w:t>
      </w:r>
    </w:p>
    <w:p w14:paraId="7516C325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lastRenderedPageBreak/>
        <w:t>O presente relato tem por objetivo descrever a percepção de uma estudante em contato com a disciplina de Epistemologia e Pesquisa em Educação e a importância na construção de um olhar de pesquisadora diante as demais oportunidades e pré-requisitos estabelecidos no decorrer da obtenção de título.</w:t>
      </w:r>
    </w:p>
    <w:p w14:paraId="05494E1E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Fundamentação teórica que sustentou/sustenta a prática desenvolvida</w:t>
      </w:r>
    </w:p>
    <w:p w14:paraId="6846891F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 xml:space="preserve">Na construção foi utilizado autores apresentados em sala de aula e leituras extras para acrescentar possibilidades de interpretações multidisciplinares ao estudo como as obras de Maria Cecília de Souza </w:t>
      </w:r>
      <w:proofErr w:type="spellStart"/>
      <w:r w:rsidRPr="00164442">
        <w:rPr>
          <w:color w:val="000000" w:themeColor="text1"/>
        </w:rPr>
        <w:t>Minayo</w:t>
      </w:r>
      <w:proofErr w:type="spellEnd"/>
      <w:r w:rsidRPr="00164442">
        <w:rPr>
          <w:color w:val="000000" w:themeColor="text1"/>
        </w:rPr>
        <w:t xml:space="preserve"> (2001) e de </w:t>
      </w:r>
      <w:proofErr w:type="spellStart"/>
      <w:r w:rsidRPr="00164442">
        <w:rPr>
          <w:color w:val="000000" w:themeColor="text1"/>
        </w:rPr>
        <w:t>Marise</w:t>
      </w:r>
      <w:proofErr w:type="spellEnd"/>
      <w:r w:rsidRPr="00164442">
        <w:rPr>
          <w:color w:val="000000" w:themeColor="text1"/>
        </w:rPr>
        <w:t xml:space="preserve"> Nogueira Ramos (2001), utilizados para enriquecer os estudos e o relato.</w:t>
      </w:r>
    </w:p>
    <w:p w14:paraId="75075B40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Resultados da prática</w:t>
      </w:r>
    </w:p>
    <w:p w14:paraId="3644A328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>A Epistemologia é essencial para a formação de professores pesquisadores e todos aqueles que estejam no campo de pesquisador, sendo um dos instrumentos que possa mediar o entendimento sobre a natureza do conhecimento e a relação entre o sujeito e o objeto de conhecimento, na intenção de não somente identificar as lacunas no campo educacional e docente, mas problematizar para que seja possível a busca por outras resoluções / meios de criar outros caminhos para uma formação crítica.</w:t>
      </w:r>
    </w:p>
    <w:p w14:paraId="02340795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Relevância social da experiência para o contexto/público destinado e para a educação e relações com o eixo temático do COPED</w:t>
      </w:r>
    </w:p>
    <w:p w14:paraId="21138EA3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>A disciplina pode proporcionar ganho de conhecimento e incentivo para a educação contínua, proporcionando uma abertura aprimorada e uma confiança para questionar e provocar criticamente as mudanças que podem ocorre no campo educacional e na prática docente e refletir em como a educação pode ser libertadora sem esquecer da ética e o compromisso social da ciência.</w:t>
      </w:r>
    </w:p>
    <w:p w14:paraId="0653BCD7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rStyle w:val="Forte"/>
          <w:color w:val="000000" w:themeColor="text1"/>
        </w:rPr>
        <w:t>Considerações finais</w:t>
      </w:r>
    </w:p>
    <w:p w14:paraId="5580425F" w14:textId="77777777" w:rsidR="00164442" w:rsidRPr="00164442" w:rsidRDefault="00164442" w:rsidP="00164442">
      <w:pPr>
        <w:pStyle w:val="NormalWeb"/>
        <w:rPr>
          <w:color w:val="000000" w:themeColor="text1"/>
        </w:rPr>
      </w:pPr>
      <w:r w:rsidRPr="00164442">
        <w:rPr>
          <w:color w:val="000000" w:themeColor="text1"/>
        </w:rPr>
        <w:t>A disciplina pode proporcionar um desenvolvimento de habilidades de raciocínio lógico e crítico, abordando a multidisciplinaridade e a necessidade de sempre considerar os pontos culturais, geográficos, políticos e biopsicossociais. Esse é apenas o começo para que novas ideias surjam e que não seja deixado de lado o compromisso primordial com a capacidade de ser e tornar um sujeito crítico, ético e reflexivo.</w:t>
      </w:r>
    </w:p>
    <w:p w14:paraId="3CDF240E" w14:textId="77777777" w:rsidR="00164442" w:rsidRPr="00164442" w:rsidRDefault="00164442" w:rsidP="00164442">
      <w:pPr>
        <w:pStyle w:val="NormalWeb"/>
        <w:rPr>
          <w:rStyle w:val="Forte"/>
          <w:color w:val="000000" w:themeColor="text1"/>
        </w:rPr>
      </w:pPr>
      <w:r w:rsidRPr="00164442">
        <w:rPr>
          <w:rStyle w:val="Forte"/>
          <w:color w:val="000000" w:themeColor="text1"/>
        </w:rPr>
        <w:t>Referências</w:t>
      </w:r>
    </w:p>
    <w:p w14:paraId="347F0E2E" w14:textId="0C1AE63B" w:rsidR="00164442" w:rsidRPr="00164442" w:rsidRDefault="00164442" w:rsidP="00164442">
      <w:pPr>
        <w:pStyle w:val="NormalWeb"/>
        <w:rPr>
          <w:b/>
          <w:bCs/>
          <w:color w:val="000000" w:themeColor="text1"/>
        </w:rPr>
      </w:pPr>
      <w:r w:rsidRPr="00164442">
        <w:rPr>
          <w:color w:val="000000" w:themeColor="text1"/>
        </w:rPr>
        <w:t>MINAYO, Maria Cecília de Souza (org.). </w:t>
      </w:r>
      <w:r w:rsidRPr="00164442">
        <w:rPr>
          <w:rStyle w:val="nfase"/>
          <w:color w:val="000000" w:themeColor="text1"/>
        </w:rPr>
        <w:t>Pesquisa Social.</w:t>
      </w:r>
      <w:r w:rsidRPr="00164442">
        <w:rPr>
          <w:color w:val="000000" w:themeColor="text1"/>
        </w:rPr>
        <w:t> Teoria, método e criatividade. 18 ed. Petrópolis: Vozes, 2001.</w:t>
      </w:r>
      <w:r w:rsidRPr="00164442">
        <w:rPr>
          <w:color w:val="000000" w:themeColor="text1"/>
        </w:rPr>
        <w:br/>
        <w:t xml:space="preserve">RAMOS, </w:t>
      </w:r>
      <w:proofErr w:type="spellStart"/>
      <w:r w:rsidRPr="00164442">
        <w:rPr>
          <w:color w:val="000000" w:themeColor="text1"/>
        </w:rPr>
        <w:t>Marise</w:t>
      </w:r>
      <w:proofErr w:type="spellEnd"/>
      <w:r w:rsidRPr="00164442">
        <w:rPr>
          <w:color w:val="000000" w:themeColor="text1"/>
        </w:rPr>
        <w:t xml:space="preserve"> Nogueira. </w:t>
      </w:r>
      <w:r w:rsidRPr="00164442">
        <w:rPr>
          <w:rStyle w:val="nfase"/>
          <w:color w:val="000000" w:themeColor="text1"/>
        </w:rPr>
        <w:t>A pedagogia das competências</w:t>
      </w:r>
      <w:r w:rsidRPr="00164442">
        <w:rPr>
          <w:color w:val="000000" w:themeColor="text1"/>
        </w:rPr>
        <w:t>: autonomia ou adaptação? São Paulo: Cortez, 2001.</w:t>
      </w:r>
    </w:p>
    <w:p w14:paraId="50ADE9ED" w14:textId="7AF050EC" w:rsidR="00AE4B16" w:rsidRPr="00164442" w:rsidRDefault="00AE4B16" w:rsidP="00164442">
      <w:pPr>
        <w:pStyle w:val="NormalWeb"/>
        <w:rPr>
          <w:color w:val="000000" w:themeColor="text1"/>
        </w:rPr>
      </w:pPr>
    </w:p>
    <w:sectPr w:rsidR="00AE4B16" w:rsidRPr="00164442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7C44A" w14:textId="77777777" w:rsidR="00DE715D" w:rsidRDefault="00DE715D">
      <w:pPr>
        <w:spacing w:line="240" w:lineRule="auto"/>
      </w:pPr>
      <w:r>
        <w:separator/>
      </w:r>
    </w:p>
  </w:endnote>
  <w:endnote w:type="continuationSeparator" w:id="0">
    <w:p w14:paraId="3C7AB0B6" w14:textId="77777777" w:rsidR="00DE715D" w:rsidRDefault="00DE7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3E15" w14:textId="77777777" w:rsidR="00DE715D" w:rsidRDefault="00DE715D">
      <w:pPr>
        <w:spacing w:after="0"/>
      </w:pPr>
      <w:r>
        <w:separator/>
      </w:r>
    </w:p>
  </w:footnote>
  <w:footnote w:type="continuationSeparator" w:id="0">
    <w:p w14:paraId="55A3AA2A" w14:textId="77777777" w:rsidR="00DE715D" w:rsidRDefault="00DE71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D09F" w14:textId="77777777" w:rsidR="005D5A00" w:rsidRDefault="00BD0993">
    <w:pPr>
      <w:pStyle w:val="Cabealho"/>
    </w:pPr>
    <w:r>
      <w:rPr>
        <w:noProof/>
        <w:lang w:eastAsia="pt-BR"/>
      </w:rPr>
      <w:drawing>
        <wp:inline distT="0" distB="0" distL="114300" distR="114300" wp14:anchorId="3E0737A3" wp14:editId="35EE2B4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B6F"/>
    <w:rsid w:val="000B16D9"/>
    <w:rsid w:val="00164442"/>
    <w:rsid w:val="00172A27"/>
    <w:rsid w:val="002431D1"/>
    <w:rsid w:val="0035131C"/>
    <w:rsid w:val="003E5650"/>
    <w:rsid w:val="004150E6"/>
    <w:rsid w:val="004F642B"/>
    <w:rsid w:val="005735A8"/>
    <w:rsid w:val="005D5A00"/>
    <w:rsid w:val="00677F30"/>
    <w:rsid w:val="006C08FD"/>
    <w:rsid w:val="006E3388"/>
    <w:rsid w:val="007207BD"/>
    <w:rsid w:val="00723233"/>
    <w:rsid w:val="00741E2B"/>
    <w:rsid w:val="0084469F"/>
    <w:rsid w:val="00885C7B"/>
    <w:rsid w:val="008B0007"/>
    <w:rsid w:val="008E5D55"/>
    <w:rsid w:val="00920D09"/>
    <w:rsid w:val="00982ACE"/>
    <w:rsid w:val="009B7910"/>
    <w:rsid w:val="00A62CEA"/>
    <w:rsid w:val="00AB1CDD"/>
    <w:rsid w:val="00AE4B16"/>
    <w:rsid w:val="00AF1609"/>
    <w:rsid w:val="00B61E34"/>
    <w:rsid w:val="00B82A8F"/>
    <w:rsid w:val="00BD0993"/>
    <w:rsid w:val="00C760E7"/>
    <w:rsid w:val="00CB066B"/>
    <w:rsid w:val="00CE5F39"/>
    <w:rsid w:val="00D4160A"/>
    <w:rsid w:val="00D7760A"/>
    <w:rsid w:val="00DC64E9"/>
    <w:rsid w:val="00DD2652"/>
    <w:rsid w:val="00DE715D"/>
    <w:rsid w:val="00E26215"/>
    <w:rsid w:val="00E754C0"/>
    <w:rsid w:val="00E8365B"/>
    <w:rsid w:val="00ED0849"/>
    <w:rsid w:val="00F55F9E"/>
    <w:rsid w:val="0CB10AFC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011B"/>
  <w15:docId w15:val="{215FD78B-2AD6-447E-9744-51CFE3E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8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85C7B"/>
    <w:rPr>
      <w:b/>
      <w:bCs/>
    </w:rPr>
  </w:style>
  <w:style w:type="character" w:styleId="nfase">
    <w:name w:val="Emphasis"/>
    <w:basedOn w:val="Fontepargpadro"/>
    <w:uiPriority w:val="20"/>
    <w:qFormat/>
    <w:rsid w:val="00885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ancely.santos@unimonte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Ane Deyse</cp:lastModifiedBy>
  <cp:revision>11</cp:revision>
  <dcterms:created xsi:type="dcterms:W3CDTF">2025-04-15T01:05:00Z</dcterms:created>
  <dcterms:modified xsi:type="dcterms:W3CDTF">2025-04-21T18:45:00Z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