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60FE6" w14:textId="77777777" w:rsidR="00F83674" w:rsidRDefault="007B64AF" w:rsidP="00F83674">
      <w:pPr>
        <w:contextualSpacing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VOZES DO SERTÃO EM CORDEL </w:t>
      </w:r>
      <w:bookmarkStart w:id="0" w:name="_Hlk192078917"/>
      <w:r>
        <w:rPr>
          <w:rFonts w:ascii="Times New Roman" w:eastAsia="Arial" w:hAnsi="Times New Roman" w:cs="Times New Roman"/>
          <w:b/>
          <w:sz w:val="24"/>
          <w:szCs w:val="24"/>
        </w:rPr>
        <w:t>DIGITA</w:t>
      </w:r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>L: LEITURA, ORALIDADE NA PONTA DO BARBANTE</w:t>
      </w:r>
    </w:p>
    <w:p w14:paraId="3D1F91C5" w14:textId="77777777" w:rsidR="00293CC7" w:rsidRDefault="00293CC7" w:rsidP="00F83674">
      <w:pPr>
        <w:contextualSpacing/>
        <w:rPr>
          <w:rFonts w:ascii="Times New Roman" w:eastAsia="Arial" w:hAnsi="Times New Roman" w:cs="Times New Roman"/>
          <w:b/>
          <w:sz w:val="24"/>
          <w:szCs w:val="24"/>
        </w:rPr>
      </w:pPr>
    </w:p>
    <w:p w14:paraId="7C576754" w14:textId="77777777" w:rsidR="00BC7667" w:rsidRDefault="00BC7667" w:rsidP="00F83674">
      <w:pPr>
        <w:contextualSpacing/>
        <w:jc w:val="right"/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</w:p>
    <w:p w14:paraId="57BF0870" w14:textId="40620D14" w:rsidR="00F83674" w:rsidRPr="00F83674" w:rsidRDefault="00BC7667" w:rsidP="00F83674">
      <w:pPr>
        <w:contextualSpacing/>
        <w:jc w:val="right"/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 xml:space="preserve">Prof.ª Me. </w:t>
      </w:r>
      <w:r w:rsidR="00293CC7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Á</w:t>
      </w:r>
      <w:r w:rsidR="00F83674" w:rsidRPr="00F8367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urea Maria Neves</w:t>
      </w:r>
    </w:p>
    <w:p w14:paraId="56B39551" w14:textId="6C692E34" w:rsidR="00F83674" w:rsidRDefault="00882F3B" w:rsidP="00F83674">
      <w:pPr>
        <w:spacing w:line="278" w:lineRule="auto"/>
        <w:contextualSpacing/>
        <w:jc w:val="right"/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hyperlink r:id="rId8" w:history="1">
        <w:r w:rsidR="00BC7667" w:rsidRPr="00F83674">
          <w:rPr>
            <w:rStyle w:val="Hyperlink"/>
            <w:rFonts w:ascii="Times New Roman" w:eastAsiaTheme="minorEastAsia" w:hAnsi="Times New Roman" w:cs="Times New Roman"/>
            <w:kern w:val="2"/>
            <w:sz w:val="24"/>
            <w:szCs w:val="24"/>
            <w14:ligatures w14:val="standardContextual"/>
          </w:rPr>
          <w:t>Aurean566@gmail.com</w:t>
        </w:r>
      </w:hyperlink>
      <w:r w:rsidR="00F83674" w:rsidRPr="00F8367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1260F18" w14:textId="141BC488" w:rsidR="00616909" w:rsidRDefault="00301168" w:rsidP="003B712F">
      <w:pPr>
        <w:spacing w:line="278" w:lineRule="auto"/>
        <w:contextualSpacing/>
        <w:jc w:val="right"/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 xml:space="preserve">PCE – Programa ciência na escola </w:t>
      </w:r>
      <w:r w:rsidR="00616909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-FAPEAM</w:t>
      </w:r>
      <w:r w:rsidR="002D0B5F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-</w:t>
      </w:r>
      <w:r w:rsidR="009E13B3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SEMED</w:t>
      </w:r>
    </w:p>
    <w:p w14:paraId="1785B769" w14:textId="7453B860" w:rsidR="00D81C33" w:rsidRPr="00616909" w:rsidRDefault="00965B9A" w:rsidP="003B712F">
      <w:pPr>
        <w:spacing w:line="278" w:lineRule="auto"/>
        <w:contextualSpacing/>
        <w:jc w:val="right"/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Eixo temático 03-</w:t>
      </w:r>
      <w:r w:rsidR="004C55D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Escola, cidadania</w:t>
      </w:r>
      <w:r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A0D8D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e cultura para/na Amazonia.</w:t>
      </w:r>
    </w:p>
    <w:p w14:paraId="3195516B" w14:textId="06CB6F3C" w:rsidR="00CA6527" w:rsidRDefault="007B64AF" w:rsidP="00322229">
      <w:pPr>
        <w:pStyle w:val="NormalWeb"/>
        <w:contextualSpacing/>
        <w:jc w:val="both"/>
      </w:pPr>
      <w:r w:rsidRPr="007B64AF">
        <w:t xml:space="preserve">RESUMO: </w:t>
      </w:r>
      <w:r w:rsidR="00A0278E">
        <w:t>A</w:t>
      </w:r>
      <w:r w:rsidR="001A53D9">
        <w:t xml:space="preserve"> </w:t>
      </w:r>
      <w:r w:rsidR="00A0278E">
        <w:t xml:space="preserve">apresente pesquisa </w:t>
      </w:r>
      <w:r w:rsidR="00836F81">
        <w:t>tem como objetivo desenvolver</w:t>
      </w:r>
      <w:r w:rsidR="00A0278E">
        <w:rPr>
          <w:rFonts w:eastAsia="Arial"/>
          <w:bCs/>
        </w:rPr>
        <w:t xml:space="preserve"> um </w:t>
      </w:r>
      <w:proofErr w:type="spellStart"/>
      <w:r w:rsidR="00A0278E">
        <w:rPr>
          <w:rFonts w:eastAsia="Arial"/>
          <w:bCs/>
        </w:rPr>
        <w:t>audiobook</w:t>
      </w:r>
      <w:proofErr w:type="spellEnd"/>
      <w:r w:rsidR="00A0278E">
        <w:rPr>
          <w:rFonts w:eastAsia="Arial"/>
          <w:bCs/>
        </w:rPr>
        <w:t>, utilizando Inteligência Artificial, para promover a leitura e a oralidade nas turmas do 7º ano, preservando a cultura popular e desenvolvendo habilidades linguísticas e cognitivas de criança e jovens</w:t>
      </w:r>
      <w:r w:rsidR="00A0278E">
        <w:t>.</w:t>
      </w:r>
      <w:r w:rsidR="00481B07" w:rsidRPr="00481B07">
        <w:t xml:space="preserve"> </w:t>
      </w:r>
      <w:r w:rsidR="00481B07" w:rsidRPr="006F7D49">
        <w:t>A leitura e a oralidade sempre foram grandes desafios no cotidiano escolar. Infelizmente, apesar dos esforços, ainda não somos considerados um país de leitores — basta observar os índices das provas externas, como SAEB e dentre outras. Nesse contexto, a literatura de cordel se apresenta como uma grande aliada para promover o gosto pela leitura, além de contemplar a oralidade, uma das características principais desse gênero textual</w:t>
      </w:r>
      <w:r w:rsidR="00DA6483">
        <w:t>.</w:t>
      </w:r>
      <w:r w:rsidR="00836F81">
        <w:t xml:space="preserve"> </w:t>
      </w:r>
      <w:r w:rsidR="00CA6527" w:rsidRPr="00CA6527">
        <w:t xml:space="preserve">O </w:t>
      </w:r>
      <w:r w:rsidR="00A0278E">
        <w:t>estudo</w:t>
      </w:r>
      <w:r w:rsidR="00CA6527" w:rsidRPr="00CA6527">
        <w:t xml:space="preserve"> busca integrar tradição e tecnologia, possibilitando que estudantes selecionem poemas, aprendam técnicas de gravação e explorem ferramentas digitais para edição de áudio, garantindo também acessibilidade a pessoas com deficiência visual e motora. A metodologia adotada é de natureza aplicada, com abordagem bibliográfica e qualitativa, utilizando o método da pesquisa-ação, que visa identificar problemas, propor soluções práticas e conscientizar os participantes sobre a importância da leitura e da oralidade. O desenvolvimento do </w:t>
      </w:r>
      <w:proofErr w:type="spellStart"/>
      <w:r w:rsidR="00CA6527" w:rsidRPr="00CA6527">
        <w:t>audiobook</w:t>
      </w:r>
      <w:proofErr w:type="spellEnd"/>
      <w:r w:rsidR="00CA6527" w:rsidRPr="00CA6527">
        <w:t xml:space="preserve"> ocorre em cinco oficinas sequenciais, contemplando desde a introdução à literatura de cordel até o teste final e ajustes na produção. Espera-se que a iniciativa contribua para o estímulo ao gosto pela leitura, para o desenvolvimento de habilidades linguísticas e cognitivas e para a preservação da cultura popular, oferecendo uma experiência pedagógica inovadora e inclusiva.</w:t>
      </w:r>
      <w:r w:rsidR="00421028" w:rsidRPr="00421028">
        <w:t xml:space="preserve"> </w:t>
      </w:r>
      <w:r w:rsidR="00421028">
        <w:t xml:space="preserve">Sob a luz dos teóricos, </w:t>
      </w:r>
      <w:proofErr w:type="spellStart"/>
      <w:r w:rsidR="00AC2D72">
        <w:t>Co</w:t>
      </w:r>
      <w:r w:rsidR="000232E4">
        <w:t>sson</w:t>
      </w:r>
      <w:proofErr w:type="spellEnd"/>
      <w:r w:rsidR="00CB3E31">
        <w:t xml:space="preserve"> </w:t>
      </w:r>
      <w:r w:rsidR="000232E4">
        <w:t xml:space="preserve">(2021) e </w:t>
      </w:r>
      <w:proofErr w:type="spellStart"/>
      <w:r w:rsidR="000232E4">
        <w:t>Kleima</w:t>
      </w:r>
      <w:proofErr w:type="spellEnd"/>
      <w:r w:rsidR="003F502E">
        <w:t xml:space="preserve"> </w:t>
      </w:r>
      <w:r w:rsidR="00450769">
        <w:t>(</w:t>
      </w:r>
      <w:r w:rsidR="00FE3063">
        <w:t>2008</w:t>
      </w:r>
      <w:r w:rsidR="00EE19A2">
        <w:t xml:space="preserve"> e 2022</w:t>
      </w:r>
      <w:r w:rsidR="00FE3063">
        <w:t>)</w:t>
      </w:r>
      <w:r w:rsidR="00450769">
        <w:t xml:space="preserve"> </w:t>
      </w:r>
      <w:r w:rsidR="00421028">
        <w:t xml:space="preserve">viabilizará o entendimento da importância da leitura literária, </w:t>
      </w:r>
      <w:r w:rsidR="00C855E2">
        <w:t>Santana (2022)</w:t>
      </w:r>
      <w:r w:rsidR="00421028">
        <w:t xml:space="preserve"> e Neves (2025), contribuirá para o entendimento do cordel no ambiente escolar, </w:t>
      </w:r>
      <w:r w:rsidR="00E15813" w:rsidRPr="007B00A7">
        <w:t>Graúna (2013),</w:t>
      </w:r>
      <w:r w:rsidR="00536D2A">
        <w:t xml:space="preserve"> para valorização da </w:t>
      </w:r>
      <w:r w:rsidR="009A6272">
        <w:t>literatura oral</w:t>
      </w:r>
      <w:r w:rsidR="00421028">
        <w:t>, Carvalho e Ferrari Jr (2018) contribuirá para compreender a importância da oralidade e</w:t>
      </w:r>
      <w:r w:rsidR="00421028">
        <w:rPr>
          <w:bCs/>
        </w:rPr>
        <w:t xml:space="preserve"> </w:t>
      </w:r>
      <w:proofErr w:type="spellStart"/>
      <w:r w:rsidR="00421028">
        <w:rPr>
          <w:bCs/>
        </w:rPr>
        <w:t>Thiollent</w:t>
      </w:r>
      <w:proofErr w:type="spellEnd"/>
      <w:r w:rsidR="00421028">
        <w:rPr>
          <w:bCs/>
        </w:rPr>
        <w:t xml:space="preserve"> (1986)</w:t>
      </w:r>
      <w:r w:rsidR="001A53D9">
        <w:t xml:space="preserve">, </w:t>
      </w:r>
      <w:r w:rsidR="001A53D9" w:rsidRPr="001A53D9">
        <w:rPr>
          <w:bCs/>
        </w:rPr>
        <w:t>esse método busca não apenas identificar problemas, mas também propor soluções práticas e imediatas, promovendo a conscientização dos participantes sobre a importância da leitura e oralidade</w:t>
      </w:r>
      <w:r w:rsidR="003B712F">
        <w:rPr>
          <w:bCs/>
        </w:rPr>
        <w:t>.</w:t>
      </w:r>
    </w:p>
    <w:p w14:paraId="2E47ED2E" w14:textId="77777777" w:rsidR="00CA6527" w:rsidRPr="007B64AF" w:rsidRDefault="00CA6527" w:rsidP="007B64AF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F1E243A" w14:textId="77777777" w:rsidR="007B64AF" w:rsidRPr="007B64AF" w:rsidRDefault="007B64AF" w:rsidP="007B64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DF63288" w14:textId="4DF717AA" w:rsidR="00322229" w:rsidRDefault="007B64AF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7B64AF">
        <w:rPr>
          <w:rFonts w:ascii="Times New Roman" w:hAnsi="Times New Roman" w:cs="Times New Roman"/>
        </w:rPr>
        <w:t xml:space="preserve">PALAVRAS-CHAVE: </w:t>
      </w:r>
      <w:r w:rsidRPr="007B64AF">
        <w:rPr>
          <w:rFonts w:ascii="Times New Roman" w:eastAsia="Arial" w:hAnsi="Times New Roman" w:cs="Times New Roman"/>
        </w:rPr>
        <w:t xml:space="preserve">Cordel Digital, Leitura e Oralidade, Cultura </w:t>
      </w:r>
      <w:proofErr w:type="gramStart"/>
      <w:r w:rsidRPr="007B64AF">
        <w:rPr>
          <w:rFonts w:ascii="Times New Roman" w:eastAsia="Arial" w:hAnsi="Times New Roman" w:cs="Times New Roman"/>
        </w:rPr>
        <w:t>Popular</w:t>
      </w:r>
      <w:proofErr w:type="gramEnd"/>
      <w:r w:rsidRPr="007B64AF">
        <w:rPr>
          <w:rFonts w:ascii="Times New Roman" w:eastAsia="Arial" w:hAnsi="Times New Roman" w:cs="Times New Roman"/>
        </w:rPr>
        <w:t xml:space="preserve"> </w:t>
      </w:r>
    </w:p>
    <w:p w14:paraId="1B53B68B" w14:textId="77777777" w:rsidR="002D146E" w:rsidRDefault="002D146E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0BE87626" w14:textId="77777777" w:rsidR="00322229" w:rsidRDefault="00322229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2F3029C7" w14:textId="77777777" w:rsidR="00322229" w:rsidRDefault="00322229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7E21BA32" w14:textId="77777777" w:rsidR="00322229" w:rsidRDefault="00322229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323E6A30" w14:textId="77777777" w:rsidR="00322229" w:rsidRDefault="00322229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165024D0" w14:textId="77777777" w:rsidR="003B712F" w:rsidRDefault="003B712F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717212D1" w14:textId="77777777" w:rsidR="00596E57" w:rsidRDefault="00596E57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6A9A0BE9" w14:textId="77777777" w:rsidR="007B64AF" w:rsidRDefault="007B64AF" w:rsidP="007B64AF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3951E7CA" w14:textId="46B6187F" w:rsidR="007B64AF" w:rsidRPr="007B64AF" w:rsidRDefault="00545EF4" w:rsidP="007B64AF">
      <w:pPr>
        <w:spacing w:line="240" w:lineRule="auto"/>
        <w:jc w:val="both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lastRenderedPageBreak/>
        <w:t>1.0 INICIANDO</w:t>
      </w:r>
      <w:r w:rsidR="008D6F5A">
        <w:rPr>
          <w:rFonts w:ascii="Times New Roman" w:eastAsia="Arial" w:hAnsi="Times New Roman" w:cs="Times New Roman"/>
          <w:b/>
          <w:bCs/>
        </w:rPr>
        <w:t xml:space="preserve"> A PROSA</w:t>
      </w:r>
    </w:p>
    <w:p w14:paraId="21AF17E6" w14:textId="7BDAFA1C" w:rsidR="00AF4BB6" w:rsidRDefault="00AF4BB6" w:rsidP="00AF4BB6">
      <w:pPr>
        <w:pStyle w:val="NormalWeb"/>
        <w:spacing w:line="360" w:lineRule="auto"/>
        <w:ind w:firstLine="709"/>
        <w:contextualSpacing/>
        <w:jc w:val="both"/>
      </w:pPr>
      <w:r w:rsidRPr="007B00A7">
        <w:t xml:space="preserve">A literatura de </w:t>
      </w:r>
      <w:r w:rsidR="007B00A7" w:rsidRPr="007B00A7">
        <w:t>cordel,</w:t>
      </w:r>
      <w:r w:rsidR="003C594F">
        <w:t xml:space="preserve"> tem suas raízes </w:t>
      </w:r>
      <w:r w:rsidR="00B86507" w:rsidRPr="007B00A7">
        <w:t>na</w:t>
      </w:r>
      <w:r w:rsidR="00B86507">
        <w:t xml:space="preserve"> </w:t>
      </w:r>
      <w:r w:rsidR="00B86507" w:rsidRPr="007B00A7">
        <w:t>oralidade</w:t>
      </w:r>
      <w:r w:rsidRPr="007B00A7">
        <w:t xml:space="preserve">, </w:t>
      </w:r>
      <w:r w:rsidR="003C594F">
        <w:t xml:space="preserve">suas </w:t>
      </w:r>
      <w:r w:rsidRPr="007B00A7">
        <w:t>métrica e rimas, constitui um dos mais expressivos patrimônios culturais da tradição popular brasileira</w:t>
      </w:r>
      <w:r w:rsidR="003C594F">
        <w:t xml:space="preserve">, vinda de Portugal encontrou terreno férteis nas terras brasileiras. </w:t>
      </w:r>
      <w:r w:rsidRPr="007B00A7">
        <w:t xml:space="preserve">Sua presença </w:t>
      </w:r>
      <w:r w:rsidR="003C594F">
        <w:t xml:space="preserve">no cotidiano escolar, amplia a </w:t>
      </w:r>
      <w:r w:rsidRPr="007B00A7">
        <w:t>possibili</w:t>
      </w:r>
      <w:r w:rsidR="003C594F">
        <w:t>dade para se promover a leitura e a oralidade no ambiente escolar</w:t>
      </w:r>
      <w:r w:rsidR="003C594F" w:rsidRPr="007B00A7">
        <w:t>,</w:t>
      </w:r>
      <w:r w:rsidRPr="007B00A7">
        <w:t xml:space="preserve"> pois favorece a formação de leitores críticos e reflexivos, além de valorizar a cultura popular e aproximar os sujeitos de seus contextos socioculturais (COSSON, 2021). Contudo, apesar de sua relevância histórica e social, o cordel ainda se encontra marginalizado no ambiente educacional, muitas vezes restrito a abordagens superficiais.</w:t>
      </w:r>
      <w:r w:rsidR="00ED6078">
        <w:t xml:space="preserve"> </w:t>
      </w:r>
      <w:r w:rsidR="00ED6078" w:rsidRPr="001D65A0">
        <w:t xml:space="preserve">Como destaca </w:t>
      </w:r>
      <w:bookmarkStart w:id="1" w:name="_Hlk207960632"/>
      <w:r w:rsidR="00ED6078">
        <w:t>Santana</w:t>
      </w:r>
      <w:r w:rsidR="00ED6078" w:rsidRPr="001D65A0">
        <w:t xml:space="preserve"> (20</w:t>
      </w:r>
      <w:r w:rsidR="00ED6078">
        <w:t>22</w:t>
      </w:r>
      <w:r w:rsidR="00ED6078" w:rsidRPr="001D65A0">
        <w:t xml:space="preserve">), </w:t>
      </w:r>
      <w:bookmarkEnd w:id="1"/>
      <w:r w:rsidR="00ED6078" w:rsidRPr="001D65A0">
        <w:t>o cordel é uma forma literária oral que, ao longo do tempo, foi subalternizada no contexto literário acadêmico devido à sua origem popular e às suas bases orais</w:t>
      </w:r>
      <w:r w:rsidR="00ED6078">
        <w:t>.</w:t>
      </w:r>
    </w:p>
    <w:p w14:paraId="48A0BCA9" w14:textId="379A75C8" w:rsidR="00ED6078" w:rsidRPr="007B00A7" w:rsidRDefault="00ED6078" w:rsidP="00AF4BB6">
      <w:pPr>
        <w:pStyle w:val="NormalWeb"/>
        <w:spacing w:line="360" w:lineRule="auto"/>
        <w:ind w:firstLine="709"/>
        <w:contextualSpacing/>
        <w:jc w:val="both"/>
      </w:pPr>
      <w:r>
        <w:t xml:space="preserve">Além disso, a grande dificuldade no desenvolvimento da leitura e da oralidade ainda é um grande desafio na sala de aula, assim, busca-se mecanismo para amplia técnicas para despertar o interesse do educando </w:t>
      </w:r>
      <w:r w:rsidR="00BB475D">
        <w:t>pelos</w:t>
      </w:r>
      <w:r>
        <w:t xml:space="preserve"> livros, mas infelizmente o momento de leitura é um momento de terror</w:t>
      </w:r>
      <w:r w:rsidR="00BB475D">
        <w:t>,</w:t>
      </w:r>
      <w:r>
        <w:t xml:space="preserve"> como afirma </w:t>
      </w:r>
      <w:proofErr w:type="spellStart"/>
      <w:r>
        <w:t>Kleima</w:t>
      </w:r>
      <w:proofErr w:type="spellEnd"/>
      <w:r w:rsidR="00BB475D">
        <w:t xml:space="preserve"> (2008) “</w:t>
      </w:r>
      <w:r w:rsidR="00BB475D" w:rsidRPr="00C26029">
        <w:rPr>
          <w:rFonts w:cs="Arial"/>
          <w:color w:val="222222"/>
          <w:spacing w:val="3"/>
        </w:rPr>
        <w:t xml:space="preserve">A leitura é vista pelo corpo discente como algo “massacrante”, imposta pelos mestres.” </w:t>
      </w:r>
    </w:p>
    <w:p w14:paraId="5534855B" w14:textId="5F56BAB9" w:rsidR="00AF4BB6" w:rsidRPr="007B00A7" w:rsidRDefault="00AF4BB6" w:rsidP="00BB475D">
      <w:pPr>
        <w:pStyle w:val="NormalWeb"/>
        <w:spacing w:line="360" w:lineRule="auto"/>
        <w:ind w:firstLine="709"/>
        <w:contextualSpacing/>
        <w:jc w:val="both"/>
      </w:pPr>
      <w:r w:rsidRPr="007B00A7">
        <w:t xml:space="preserve">Diante desse cenário, </w:t>
      </w:r>
      <w:r w:rsidR="00ED6078">
        <w:t>o presente estudo</w:t>
      </w:r>
      <w:r w:rsidRPr="00ED6078">
        <w:t xml:space="preserve"> propõe</w:t>
      </w:r>
      <w:r w:rsidRPr="007B00A7">
        <w:t xml:space="preserve"> uma articulação entre a tradição oral do cordel e as ferramentas contemporâneas de </w:t>
      </w:r>
      <w:r w:rsidRPr="007B00A7">
        <w:rPr>
          <w:rStyle w:val="Forte"/>
          <w:rFonts w:eastAsiaTheme="majorEastAsia"/>
          <w:b w:val="0"/>
          <w:bCs w:val="0"/>
        </w:rPr>
        <w:t xml:space="preserve">inteligência </w:t>
      </w:r>
      <w:r w:rsidRPr="00ED6078">
        <w:rPr>
          <w:rStyle w:val="Forte"/>
          <w:rFonts w:eastAsiaTheme="majorEastAsia"/>
          <w:b w:val="0"/>
          <w:bCs w:val="0"/>
        </w:rPr>
        <w:t>artificial (IA)</w:t>
      </w:r>
      <w:r w:rsidRPr="00ED6078">
        <w:rPr>
          <w:b/>
          <w:bCs/>
        </w:rPr>
        <w:t>,</w:t>
      </w:r>
      <w:r w:rsidRPr="007B00A7">
        <w:t xml:space="preserve"> </w:t>
      </w:r>
      <w:r w:rsidR="00BB475D">
        <w:t xml:space="preserve">para despertar o interesse do aluno pela leitura, viso que, a tecnologia é algo prazerosos para os jovens na atualidade. A proposta é </w:t>
      </w:r>
      <w:r w:rsidRPr="007B00A7">
        <w:t xml:space="preserve">criar </w:t>
      </w:r>
      <w:proofErr w:type="spellStart"/>
      <w:r w:rsidRPr="00ED6078">
        <w:rPr>
          <w:rStyle w:val="Forte"/>
          <w:rFonts w:eastAsiaTheme="majorEastAsia"/>
          <w:b w:val="0"/>
          <w:bCs w:val="0"/>
        </w:rPr>
        <w:t>audiobooks</w:t>
      </w:r>
      <w:proofErr w:type="spellEnd"/>
      <w:r w:rsidRPr="00ED6078">
        <w:rPr>
          <w:rStyle w:val="Forte"/>
          <w:rFonts w:eastAsiaTheme="majorEastAsia"/>
          <w:b w:val="0"/>
          <w:bCs w:val="0"/>
        </w:rPr>
        <w:t xml:space="preserve"> interativos</w:t>
      </w:r>
      <w:r w:rsidRPr="007B00A7">
        <w:t xml:space="preserve"> que preservem a musicalidade da oralidade e ampliem as formas de acesso à literatura popular. A utilização da IA permite não apenas a digitalização dos textos em cordel, mas também a sua oralização por meio de vozes sintéticas, capazes de reproduzir entonações e ritmos mais próximos da declamação tradicional, ressignificando assim a experiência de leitura.</w:t>
      </w:r>
    </w:p>
    <w:p w14:paraId="25D45CC8" w14:textId="77777777" w:rsidR="00AF4BB6" w:rsidRPr="007B00A7" w:rsidRDefault="00AF4BB6" w:rsidP="00AF4BB6">
      <w:pPr>
        <w:pStyle w:val="NormalWeb"/>
        <w:spacing w:line="360" w:lineRule="auto"/>
        <w:ind w:firstLine="709"/>
        <w:contextualSpacing/>
        <w:jc w:val="both"/>
      </w:pPr>
      <w:r w:rsidRPr="007B00A7">
        <w:t xml:space="preserve">Um dos principais diferenciais da iniciativa é a ênfase na </w:t>
      </w:r>
      <w:r w:rsidRPr="00ED6078">
        <w:rPr>
          <w:rStyle w:val="Forte"/>
          <w:rFonts w:eastAsiaTheme="majorEastAsia"/>
          <w:b w:val="0"/>
          <w:bCs w:val="0"/>
        </w:rPr>
        <w:t>inclusão de pessoas com</w:t>
      </w:r>
      <w:r w:rsidRPr="007B00A7">
        <w:rPr>
          <w:rStyle w:val="Forte"/>
          <w:rFonts w:eastAsiaTheme="majorEastAsia"/>
        </w:rPr>
        <w:t xml:space="preserve"> </w:t>
      </w:r>
      <w:r w:rsidRPr="00ED6078">
        <w:rPr>
          <w:rStyle w:val="Forte"/>
          <w:rFonts w:eastAsiaTheme="majorEastAsia"/>
          <w:b w:val="0"/>
          <w:bCs w:val="0"/>
        </w:rPr>
        <w:t>deficiência visual</w:t>
      </w:r>
      <w:r w:rsidRPr="00ED6078">
        <w:rPr>
          <w:b/>
          <w:bCs/>
        </w:rPr>
        <w:t>,</w:t>
      </w:r>
      <w:r w:rsidRPr="007B00A7">
        <w:t xml:space="preserve"> que passam a acessar a literatura de cordel pela escuta, estabelecendo uma relação direta com a oralidade, dimensão fundante dessa tradição literária. Nesse sentido, a tecnologia não se apresenta como substitutiva da cultura popular, mas como mediadora que amplia horizontes de acesso e participação. Para </w:t>
      </w:r>
      <w:bookmarkStart w:id="2" w:name="_Hlk207962265"/>
      <w:r w:rsidRPr="007B00A7">
        <w:t xml:space="preserve">Graúna (2013), </w:t>
      </w:r>
      <w:bookmarkEnd w:id="2"/>
      <w:r w:rsidRPr="007B00A7">
        <w:t>a literatura de tradição oral se coloca como espaço de resistência e memória coletiva; quando associada às potencialidades das ferramentas digitais, reafirma sua função social de transmitir saberes, fortalecer identidades e democratizar o acesso à cultura.</w:t>
      </w:r>
    </w:p>
    <w:p w14:paraId="67ECC61E" w14:textId="77777777" w:rsidR="008D6F5A" w:rsidRDefault="007B00A7" w:rsidP="008D6F5A">
      <w:pPr>
        <w:pStyle w:val="NormalWeb"/>
        <w:spacing w:line="360" w:lineRule="auto"/>
        <w:ind w:firstLine="709"/>
        <w:contextualSpacing/>
        <w:jc w:val="both"/>
      </w:pPr>
      <w:r w:rsidRPr="007B00A7">
        <w:lastRenderedPageBreak/>
        <w:t xml:space="preserve">A tecnologia na educação tem se consolidado como um recurso essencial para a democratização do acesso ao conhecimento e para a inclusão de públicos historicamente marginalizados. Segundo Moran (2015), as tecnologias digitais não devem ser vistas apenas como ferramentas auxiliares, mas como meios de transformar os processos de ensino e aprendizagem, ampliando a interação, a criatividade e a autonomia dos estudantes. Nesse contexto, o uso da IA na construção de </w:t>
      </w:r>
      <w:proofErr w:type="spellStart"/>
      <w:r w:rsidRPr="007B00A7">
        <w:t>audiobooks</w:t>
      </w:r>
      <w:proofErr w:type="spellEnd"/>
      <w:r w:rsidRPr="007B00A7">
        <w:t xml:space="preserve"> de cordel potencializa a tradição oral ao mesmo tempo em que rompe barreiras geográficas, sociais e físicas, garantindo que pessoas em diferentes contextos — inclusive aquelas com </w:t>
      </w:r>
      <w:r w:rsidRPr="00BB475D">
        <w:rPr>
          <w:rStyle w:val="Forte"/>
          <w:rFonts w:eastAsiaTheme="majorEastAsia"/>
          <w:b w:val="0"/>
          <w:bCs w:val="0"/>
        </w:rPr>
        <w:t>deficiência visual</w:t>
      </w:r>
      <w:r w:rsidRPr="007B00A7">
        <w:t xml:space="preserve"> — possam usufruir desse patrimônio cultural.</w:t>
      </w:r>
      <w:r w:rsidR="008D6F5A" w:rsidRPr="008D6F5A">
        <w:t xml:space="preserve"> </w:t>
      </w:r>
    </w:p>
    <w:p w14:paraId="5BD25218" w14:textId="296E8FDC" w:rsidR="008D6F5A" w:rsidRDefault="008D6F5A" w:rsidP="008D6F5A">
      <w:pPr>
        <w:pStyle w:val="NormalWeb"/>
        <w:spacing w:line="360" w:lineRule="auto"/>
        <w:ind w:firstLine="709"/>
        <w:contextualSpacing/>
        <w:jc w:val="both"/>
      </w:pPr>
      <w:r w:rsidRPr="007B00A7">
        <w:t>Portanto,</w:t>
      </w:r>
      <w:r>
        <w:t xml:space="preserve"> a pesquisa</w:t>
      </w:r>
      <w:r w:rsidRPr="007B00A7">
        <w:t xml:space="preserve"> não se limita à preservação da tradição do cordel, mas se insere em um movimento mais amplo de reflexão sobre os caminhos </w:t>
      </w:r>
      <w:r>
        <w:t xml:space="preserve">da leitura e produção textual </w:t>
      </w:r>
      <w:r w:rsidRPr="007B00A7">
        <w:t xml:space="preserve">na contemporaneidade. Ao articular </w:t>
      </w:r>
      <w:r w:rsidRPr="008D6F5A">
        <w:rPr>
          <w:rStyle w:val="Forte"/>
          <w:rFonts w:eastAsiaTheme="majorEastAsia"/>
          <w:b w:val="0"/>
          <w:bCs w:val="0"/>
        </w:rPr>
        <w:t>oralidade, tecnologia e inclusão</w:t>
      </w:r>
      <w:r w:rsidRPr="008D6F5A">
        <w:rPr>
          <w:b/>
          <w:bCs/>
        </w:rPr>
        <w:t>,</w:t>
      </w:r>
      <w:r w:rsidRPr="007B00A7">
        <w:t xml:space="preserve"> por meio da construção de </w:t>
      </w:r>
      <w:proofErr w:type="spellStart"/>
      <w:r w:rsidRPr="007B00A7">
        <w:t>audiobooks</w:t>
      </w:r>
      <w:proofErr w:type="spellEnd"/>
      <w:r w:rsidRPr="007B00A7">
        <w:t xml:space="preserve"> com apoio da inteligência artificial, o </w:t>
      </w:r>
      <w:r w:rsidRPr="008D6F5A">
        <w:rPr>
          <w:rStyle w:val="Forte"/>
          <w:rFonts w:eastAsiaTheme="majorEastAsia"/>
          <w:b w:val="0"/>
          <w:bCs w:val="0"/>
        </w:rPr>
        <w:t>Voz do Sertão em Cordel Digital</w:t>
      </w:r>
      <w:r w:rsidRPr="007B00A7">
        <w:t xml:space="preserve"> busca contribuir para a formação de leitores sensíveis, críticos e criativos, capazes de transitar entre a memória ancestral e as práticas digitais emergentes.</w:t>
      </w:r>
    </w:p>
    <w:p w14:paraId="7DA57BDA" w14:textId="77777777" w:rsidR="008D6F5A" w:rsidRPr="008D6F5A" w:rsidRDefault="008D6F5A" w:rsidP="008D6F5A">
      <w:pPr>
        <w:pStyle w:val="NormalWeb"/>
        <w:spacing w:line="360" w:lineRule="auto"/>
        <w:ind w:firstLine="709"/>
        <w:contextualSpacing/>
        <w:jc w:val="both"/>
        <w:rPr>
          <w:b/>
          <w:bCs/>
        </w:rPr>
      </w:pPr>
    </w:p>
    <w:p w14:paraId="3221C89D" w14:textId="3668764D" w:rsidR="00545EF4" w:rsidRDefault="00545EF4" w:rsidP="00545EF4">
      <w:pPr>
        <w:pStyle w:val="NormalWeb"/>
        <w:spacing w:line="360" w:lineRule="auto"/>
        <w:contextualSpacing/>
        <w:jc w:val="both"/>
        <w:rPr>
          <w:b/>
          <w:bCs/>
        </w:rPr>
      </w:pPr>
      <w:r w:rsidRPr="008D6F5A">
        <w:rPr>
          <w:b/>
          <w:bCs/>
        </w:rPr>
        <w:t xml:space="preserve">2.0 </w:t>
      </w:r>
      <w:r>
        <w:rPr>
          <w:b/>
          <w:bCs/>
        </w:rPr>
        <w:t>UMA PRO</w:t>
      </w:r>
      <w:r w:rsidR="008437F9">
        <w:rPr>
          <w:b/>
          <w:bCs/>
        </w:rPr>
        <w:t>S</w:t>
      </w:r>
      <w:r>
        <w:rPr>
          <w:b/>
          <w:bCs/>
        </w:rPr>
        <w:t>A ENTRE CORDEL E INTELIGENCIA ARTIFICIAL</w:t>
      </w:r>
    </w:p>
    <w:p w14:paraId="0CD78D29" w14:textId="77777777" w:rsidR="00F457F5" w:rsidRPr="00545EF4" w:rsidRDefault="00F457F5" w:rsidP="00545EF4">
      <w:pPr>
        <w:pStyle w:val="NormalWeb"/>
        <w:spacing w:line="360" w:lineRule="auto"/>
        <w:contextualSpacing/>
        <w:jc w:val="both"/>
        <w:rPr>
          <w:b/>
          <w:bCs/>
        </w:rPr>
      </w:pPr>
    </w:p>
    <w:p w14:paraId="73089F67" w14:textId="77777777" w:rsidR="00F457F5" w:rsidRDefault="00BB475D" w:rsidP="00DA4F1A">
      <w:pPr>
        <w:pStyle w:val="NormalWeb"/>
        <w:spacing w:line="360" w:lineRule="auto"/>
        <w:contextualSpacing/>
        <w:jc w:val="both"/>
      </w:pPr>
      <w:r>
        <w:t xml:space="preserve">           </w:t>
      </w:r>
      <w:r w:rsidR="007B00A7" w:rsidRPr="007B00A7">
        <w:t xml:space="preserve"> </w:t>
      </w:r>
      <w:r w:rsidR="00545EF4">
        <w:t>É uma</w:t>
      </w:r>
      <w:r w:rsidR="007B00A7" w:rsidRPr="007B00A7">
        <w:t xml:space="preserve"> experiência fascinante que combina a tradição do cordel com tecnologia de áudio e inteligência artificial para criar uma narrativa imersiva e interativa. Os poemas e a história da literatura de cordel serão recitados, contados e compartilhados por meio de um </w:t>
      </w:r>
      <w:proofErr w:type="spellStart"/>
      <w:r w:rsidR="007B00A7" w:rsidRPr="007B00A7">
        <w:t>audiobook</w:t>
      </w:r>
      <w:proofErr w:type="spellEnd"/>
      <w:r w:rsidR="007B00A7" w:rsidRPr="007B00A7">
        <w:t xml:space="preserve"> produzido.</w:t>
      </w:r>
      <w:r w:rsidR="00DA4F1A">
        <w:t xml:space="preserve"> </w:t>
      </w:r>
      <w:r w:rsidR="007B00A7" w:rsidRPr="007B00A7">
        <w:t xml:space="preserve">A utilização de tecnologias, como sistemas de voz com IA, permite que uma narrativa seja contada por vozes sintéticas geradas por inteligência artificial, criando uma experiência única e personalizada. </w:t>
      </w:r>
    </w:p>
    <w:p w14:paraId="153FAF8E" w14:textId="0533D3D5" w:rsidR="00F457F5" w:rsidRDefault="00F457F5" w:rsidP="00DA4F1A">
      <w:pPr>
        <w:pStyle w:val="NormalWeb"/>
        <w:spacing w:line="360" w:lineRule="auto"/>
        <w:contextualSpacing/>
        <w:jc w:val="both"/>
      </w:pPr>
      <w:r>
        <w:t xml:space="preserve">          </w:t>
      </w:r>
      <w:r w:rsidR="00DA4F1A">
        <w:t xml:space="preserve">O uso das metodologias ativas permite que o aluno deixe de ser um agente passivo no processo de aprendizagem para ser o ativo, ou seja, ele participa efetivamente da construção do próprio conhecimento. Salienta </w:t>
      </w:r>
      <w:proofErr w:type="spellStart"/>
      <w:r w:rsidR="00DA4F1A">
        <w:t>Berbel</w:t>
      </w:r>
      <w:proofErr w:type="spellEnd"/>
      <w:r w:rsidR="00DA4F1A">
        <w:t xml:space="preserve"> (2011, p. 25-40)</w:t>
      </w:r>
      <w:r>
        <w:t xml:space="preserve">, nesse viés, pode se dizer que a utilização das tecnologias no processo educacional é </w:t>
      </w:r>
      <w:r w:rsidR="008437F9">
        <w:t>inovadora e desafiadora</w:t>
      </w:r>
      <w:r>
        <w:t>, pois utiliza-se maneiras diferentes para desenvolver a aprendizagem, sendo assim, o uso da inteligência artificial será uma nova forma de saber literário no contexto escolar.</w:t>
      </w:r>
    </w:p>
    <w:p w14:paraId="035CB7F6" w14:textId="02807C87" w:rsidR="00F457F5" w:rsidRPr="007B00A7" w:rsidRDefault="00DA4F1A" w:rsidP="00DA4F1A">
      <w:pPr>
        <w:pStyle w:val="NormalWeb"/>
        <w:spacing w:line="360" w:lineRule="auto"/>
        <w:contextualSpacing/>
        <w:jc w:val="both"/>
      </w:pPr>
      <w:r>
        <w:t xml:space="preserve">          </w:t>
      </w:r>
      <w:r w:rsidR="007B00A7" w:rsidRPr="007B00A7">
        <w:t xml:space="preserve">No que </w:t>
      </w:r>
      <w:r w:rsidR="00545EF4" w:rsidRPr="007B00A7">
        <w:t>se refere</w:t>
      </w:r>
      <w:r w:rsidR="007B00A7" w:rsidRPr="007B00A7">
        <w:t xml:space="preserve"> aos benefícios, o </w:t>
      </w:r>
      <w:proofErr w:type="spellStart"/>
      <w:r w:rsidR="007B00A7" w:rsidRPr="007B00A7">
        <w:t>audiobook</w:t>
      </w:r>
      <w:proofErr w:type="spellEnd"/>
      <w:r w:rsidR="007B00A7" w:rsidRPr="007B00A7">
        <w:t xml:space="preserve"> será acessível aos jovens estudantes e a pessoas com deficiência visual e motora, possibilitando seu acesso ao universo da leitura literária em cordel e contribuindo para o desenvolvimento da oralidade. </w:t>
      </w:r>
      <w:r w:rsidR="008437F9">
        <w:t xml:space="preserve">A </w:t>
      </w:r>
      <w:r w:rsidR="007B00A7" w:rsidRPr="007B00A7">
        <w:t>narração dos poemas e da história do cordel valorizará a cultura popular por meio da tecnologia.</w:t>
      </w:r>
      <w:r w:rsidR="00F457F5">
        <w:t xml:space="preserve"> Além </w:t>
      </w:r>
      <w:r w:rsidR="00F457F5">
        <w:lastRenderedPageBreak/>
        <w:t xml:space="preserve">disso, se </w:t>
      </w:r>
      <w:r w:rsidR="008437F9">
        <w:t>cria</w:t>
      </w:r>
      <w:r w:rsidR="00F457F5">
        <w:t xml:space="preserve"> formas de desenvolvimento da leitura</w:t>
      </w:r>
      <w:r w:rsidR="008437F9">
        <w:t xml:space="preserve"> ampliando</w:t>
      </w:r>
      <w:r w:rsidR="00F457F5">
        <w:t xml:space="preserve"> possibilidades no ambiente </w:t>
      </w:r>
      <w:r w:rsidR="008437F9">
        <w:t>escolar, como</w:t>
      </w:r>
      <w:r w:rsidR="00F457F5">
        <w:t xml:space="preserve"> afirma Paulo freire</w:t>
      </w:r>
      <w:r w:rsidR="008437F9">
        <w:t xml:space="preserve"> (2011, p.24) “ensinar não é transferir conhecimento, mas criar as possibilidades para a sua produção ou a sua construção”.</w:t>
      </w:r>
    </w:p>
    <w:p w14:paraId="610F801F" w14:textId="77777777" w:rsidR="007B00A7" w:rsidRPr="007B00A7" w:rsidRDefault="007B00A7" w:rsidP="007B00A7">
      <w:pPr>
        <w:pStyle w:val="NormalWeb"/>
        <w:spacing w:line="360" w:lineRule="auto"/>
        <w:ind w:firstLine="720"/>
        <w:contextualSpacing/>
        <w:jc w:val="both"/>
      </w:pPr>
      <w:r w:rsidRPr="007B00A7">
        <w:t xml:space="preserve">A combinação de gravação de vozes dos alunos aperfeiçoada pela IA, proporcionará uma experiência inovadora e fantásticas aos estudantes. O </w:t>
      </w:r>
      <w:proofErr w:type="spellStart"/>
      <w:r w:rsidRPr="007B00A7">
        <w:t>audiobook</w:t>
      </w:r>
      <w:proofErr w:type="spellEnd"/>
      <w:r w:rsidRPr="007B00A7">
        <w:t xml:space="preserve"> poderá estar disponível em diversas plataformas, como dispositivos móveis com sistema Android ou iOS, Spotify, Apple Music e Google Podcasts.</w:t>
      </w:r>
    </w:p>
    <w:p w14:paraId="0119FEE1" w14:textId="3CCDFAFE" w:rsidR="007B00A7" w:rsidRDefault="007B00A7" w:rsidP="007B00A7">
      <w:pPr>
        <w:pStyle w:val="NormalWeb"/>
        <w:spacing w:line="360" w:lineRule="auto"/>
        <w:ind w:firstLine="720"/>
        <w:contextualSpacing/>
        <w:jc w:val="both"/>
      </w:pPr>
      <w:r w:rsidRPr="007B00A7">
        <w:t>A inovação tecnológica</w:t>
      </w:r>
      <w:r w:rsidR="008437F9">
        <w:t xml:space="preserve"> </w:t>
      </w:r>
      <w:r w:rsidRPr="007B00A7">
        <w:t>tem o potencial de preservar e difundir a cultura popular, tornando suas histórias e poemas mais acessíveis e inclusivos. Dessa forma, promoverá a educação e a cultura, tornando a literatura de cordel mais atraente e interativa para os jovens, além de fomentar a criatividade e a inovação no contexto escolar e social.</w:t>
      </w:r>
    </w:p>
    <w:p w14:paraId="05377DB5" w14:textId="77777777" w:rsidR="00545EF4" w:rsidRPr="00801D51" w:rsidRDefault="00545EF4" w:rsidP="00545EF4">
      <w:pPr>
        <w:pStyle w:val="NormalWeb"/>
        <w:spacing w:line="360" w:lineRule="auto"/>
        <w:contextualSpacing/>
        <w:jc w:val="both"/>
        <w:rPr>
          <w:b/>
          <w:bCs/>
        </w:rPr>
      </w:pPr>
    </w:p>
    <w:p w14:paraId="6287FD8B" w14:textId="45BE0A45" w:rsidR="00545EF4" w:rsidRPr="00801D51" w:rsidRDefault="00545EF4" w:rsidP="00545EF4">
      <w:pPr>
        <w:pStyle w:val="NormalWeb"/>
        <w:spacing w:line="360" w:lineRule="auto"/>
        <w:contextualSpacing/>
        <w:jc w:val="both"/>
        <w:rPr>
          <w:b/>
          <w:bCs/>
        </w:rPr>
      </w:pPr>
      <w:r w:rsidRPr="00801D51">
        <w:rPr>
          <w:b/>
          <w:bCs/>
        </w:rPr>
        <w:t>3.0 LEITURA E ORALIDADE NA P</w:t>
      </w:r>
      <w:r w:rsidR="008437F9" w:rsidRPr="00801D51">
        <w:rPr>
          <w:b/>
          <w:bCs/>
        </w:rPr>
        <w:t>O</w:t>
      </w:r>
      <w:r w:rsidRPr="00801D51">
        <w:rPr>
          <w:b/>
          <w:bCs/>
        </w:rPr>
        <w:t>NTA DO BARBANTE</w:t>
      </w:r>
    </w:p>
    <w:p w14:paraId="7C730E7F" w14:textId="77777777" w:rsidR="00545EF4" w:rsidRDefault="00545EF4" w:rsidP="004F5E27">
      <w:pPr>
        <w:pStyle w:val="NormalWeb"/>
        <w:spacing w:line="360" w:lineRule="auto"/>
        <w:ind w:firstLine="709"/>
        <w:contextualSpacing/>
        <w:jc w:val="both"/>
      </w:pPr>
    </w:p>
    <w:p w14:paraId="507C02A5" w14:textId="37395461" w:rsidR="00545EF4" w:rsidRDefault="004F5E27" w:rsidP="004F5E27">
      <w:pPr>
        <w:pStyle w:val="NormalWeb"/>
        <w:spacing w:line="360" w:lineRule="auto"/>
        <w:ind w:firstLine="709"/>
        <w:contextualSpacing/>
        <w:jc w:val="both"/>
      </w:pPr>
      <w:r>
        <w:t>Quando se pensa em leitura ou em comunicação oral, é inevitável a reflexão sobre seus desafios na atualidade. A leitura, sobretudo, representa um dos grandes obstáculos enfrentados no campo educacional, principalmente na educação básica. A pergunta que se impõe é: por que a leitura continua sendo um problema tão evidente em nosso país? Embora não exista uma resposta simples, é possível observar a realidade das escolas públicas brasileiras. Muitos estudantes chegam ao ensino médio sem domínio da leitura e da escrita, sendo classificados como analfabetos funcionais, ou seja, conseguem decifrar palavras, mas não compreendem plenamente o que leem.</w:t>
      </w:r>
    </w:p>
    <w:p w14:paraId="2B175BA5" w14:textId="795067D5" w:rsidR="0038025F" w:rsidRDefault="006A3B10" w:rsidP="002D146E">
      <w:pPr>
        <w:pStyle w:val="NormalWeb"/>
        <w:spacing w:before="0" w:beforeAutospacing="0" w:after="360" w:afterAutospacing="0" w:line="360" w:lineRule="auto"/>
        <w:ind w:firstLine="709"/>
        <w:contextualSpacing/>
        <w:jc w:val="both"/>
      </w:pPr>
      <w:r>
        <w:t>Ler e interpretar não se limita a decodificar palavras; trata-se de um processo contínuo e abrangente, capaz de ir além da simples compreensão do texto. Esse ato permite à criança compreender o mundo de maneira singular, desenvolvendo a habilidade de se relacionar com os outros por meio da linguagem, que está sempre inserida em um contexto social.</w:t>
      </w:r>
      <w:r w:rsidRPr="006A3B10">
        <w:t xml:space="preserve"> </w:t>
      </w:r>
      <w:r>
        <w:t xml:space="preserve">De acordo com Aguiar (2002, p. 22): </w:t>
      </w:r>
    </w:p>
    <w:p w14:paraId="0BABF27F" w14:textId="77777777" w:rsidR="002D146E" w:rsidRDefault="002D146E" w:rsidP="002D146E">
      <w:pPr>
        <w:pStyle w:val="NormalWeb"/>
        <w:spacing w:before="0" w:beforeAutospacing="0" w:after="360" w:afterAutospacing="0" w:line="360" w:lineRule="auto"/>
        <w:ind w:firstLine="709"/>
        <w:contextualSpacing/>
        <w:jc w:val="both"/>
      </w:pPr>
    </w:p>
    <w:p w14:paraId="6B351029" w14:textId="4D59B4D2" w:rsidR="004F5E27" w:rsidRPr="003F502E" w:rsidRDefault="006A3B10" w:rsidP="006A3B10">
      <w:pPr>
        <w:pStyle w:val="NormalWeb"/>
        <w:ind w:left="2268"/>
        <w:contextualSpacing/>
        <w:jc w:val="both"/>
        <w:rPr>
          <w:sz w:val="22"/>
          <w:szCs w:val="22"/>
        </w:rPr>
      </w:pPr>
      <w:r w:rsidRPr="003F502E">
        <w:rPr>
          <w:sz w:val="22"/>
          <w:szCs w:val="22"/>
        </w:rPr>
        <w:t>Leitura é, basicamente, o ato de perceber e atribuir significados através de uma conjunção de fatores pessoais com o momento e o lugar, com as circunstâncias. Ler é interpretar uma percepção sob as influências de um determinado contexto. Esse processo leva o indivíduo a uma compreensão particular da realidade.</w:t>
      </w:r>
    </w:p>
    <w:p w14:paraId="6873AA0A" w14:textId="77777777" w:rsidR="008437F9" w:rsidRDefault="008437F9" w:rsidP="002358AF">
      <w:pPr>
        <w:pStyle w:val="NormalWeb"/>
        <w:contextualSpacing/>
        <w:jc w:val="both"/>
      </w:pPr>
    </w:p>
    <w:p w14:paraId="2EB517C0" w14:textId="37115CF6" w:rsidR="002358AF" w:rsidRPr="002358AF" w:rsidRDefault="002358AF" w:rsidP="008F23B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3B6">
        <w:rPr>
          <w:rFonts w:ascii="Times New Roman" w:hAnsi="Times New Roman" w:cs="Times New Roman"/>
          <w:sz w:val="24"/>
          <w:szCs w:val="24"/>
        </w:rPr>
        <w:lastRenderedPageBreak/>
        <w:t>Nesse contexto, a leitura desempenha um papel fundamental no desenvolvimento infantil, pois, ao conviver com livros desde cedo, a criança amplia seu conhecimento de forma sistematizada. Essa prática contribui para a aquisição de um vocabulário mais rico, fortalecendo a capacidade de produzir textos e aprimorando a expressão oral, além de estimular a compreensão e a interação com diferentes contextos sociais e culturais.</w:t>
      </w:r>
      <w:r w:rsidR="001854B9" w:rsidRPr="008F23B6">
        <w:rPr>
          <w:rFonts w:ascii="Times New Roman" w:hAnsi="Times New Roman" w:cs="Times New Roman"/>
          <w:sz w:val="24"/>
          <w:szCs w:val="24"/>
        </w:rPr>
        <w:t xml:space="preserve"> </w:t>
      </w:r>
      <w:r w:rsidR="008F23B6" w:rsidRPr="008F23B6">
        <w:rPr>
          <w:rFonts w:ascii="Times New Roman" w:hAnsi="Times New Roman" w:cs="Times New Roman"/>
          <w:sz w:val="24"/>
          <w:szCs w:val="24"/>
        </w:rPr>
        <w:t>Na realidade brasileira, em que o hábito de leitura ainda não está consolidado socialmente, observa-se que a maior parte das crianças tem o primeiro contato com o livro no espaço escolar. Nesse sentido, a escola deve configurar-se como um ambiente privilegiado de acesso à leitura e de desenvolvimento da oralidade, possibilitando ao educando não apenas o contato inicial com as obras, mas também a formação de práticas leitoras consistentes. Assim, o ambiente escolar torna-se fundamental para a inserção da criança no universo literário e para a construção de sua identidade como sujeito leitor.</w:t>
      </w:r>
      <w:r w:rsidR="008F23B6">
        <w:rPr>
          <w:rFonts w:ascii="Times New Roman" w:hAnsi="Times New Roman" w:cs="Times New Roman"/>
          <w:sz w:val="24"/>
          <w:szCs w:val="24"/>
        </w:rPr>
        <w:t xml:space="preserve"> </w:t>
      </w:r>
      <w:r w:rsidRPr="002358AF">
        <w:rPr>
          <w:rFonts w:ascii="Times New Roman" w:hAnsi="Times New Roman" w:cs="Times New Roman"/>
          <w:sz w:val="24"/>
          <w:szCs w:val="24"/>
        </w:rPr>
        <w:t>Como afirma,</w:t>
      </w:r>
      <w:r w:rsidR="003F502E">
        <w:rPr>
          <w:rFonts w:ascii="Times New Roman" w:hAnsi="Times New Roman" w:cs="Times New Roman"/>
          <w:sz w:val="24"/>
          <w:szCs w:val="24"/>
        </w:rPr>
        <w:t xml:space="preserve"> </w:t>
      </w:r>
      <w:r w:rsidRPr="002358A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pesquisadora Cecilia Bajour: </w:t>
      </w:r>
    </w:p>
    <w:p w14:paraId="6E976698" w14:textId="4290F2D6" w:rsidR="004513FF" w:rsidRDefault="002358AF" w:rsidP="0072360C">
      <w:pPr>
        <w:pStyle w:val="NormalWeb"/>
        <w:ind w:left="2268"/>
        <w:contextualSpacing/>
        <w:jc w:val="both"/>
        <w:rPr>
          <w:noProof/>
          <w:sz w:val="22"/>
          <w:szCs w:val="22"/>
          <w:lang w:eastAsia="pt-BR"/>
        </w:rPr>
      </w:pPr>
      <w:r w:rsidRPr="00823614">
        <w:rPr>
          <w:noProof/>
          <w:sz w:val="22"/>
          <w:szCs w:val="22"/>
          <w:lang w:eastAsia="pt-BR"/>
        </w:rPr>
        <w:t>A escola é um</w:t>
      </w:r>
      <w:r w:rsidR="00823614" w:rsidRPr="00823614">
        <w:rPr>
          <w:noProof/>
          <w:sz w:val="22"/>
          <w:szCs w:val="22"/>
          <w:lang w:eastAsia="pt-BR"/>
        </w:rPr>
        <w:t xml:space="preserve"> lugar</w:t>
      </w:r>
      <w:r w:rsidRPr="00823614">
        <w:rPr>
          <w:noProof/>
          <w:sz w:val="22"/>
          <w:szCs w:val="22"/>
          <w:lang w:eastAsia="pt-BR"/>
        </w:rPr>
        <w:t xml:space="preserve"> privilegiado para dar nomes possíveis a esse terremoto de significados e preparar nossos ouvidos e os de outros que leem para encontramos modos de falar sobre textos artisticos. A escuta dos professores precisa então nutrir -se de leituras e saberes sobre “o como” da construção de mundos com palavras e imagens para que os alunos se desenvolvam na arte cotidiana de falar de livros. (B</w:t>
      </w:r>
      <w:r w:rsidR="003D7111" w:rsidRPr="00823614">
        <w:rPr>
          <w:noProof/>
          <w:sz w:val="22"/>
          <w:szCs w:val="22"/>
          <w:lang w:eastAsia="pt-BR"/>
        </w:rPr>
        <w:t>ajour</w:t>
      </w:r>
      <w:r w:rsidRPr="00823614">
        <w:rPr>
          <w:noProof/>
          <w:sz w:val="22"/>
          <w:szCs w:val="22"/>
          <w:lang w:eastAsia="pt-BR"/>
        </w:rPr>
        <w:t>, 2012,p.26;27</w:t>
      </w:r>
      <w:r w:rsidR="003D7111">
        <w:rPr>
          <w:noProof/>
          <w:sz w:val="22"/>
          <w:szCs w:val="22"/>
          <w:lang w:eastAsia="pt-BR"/>
        </w:rPr>
        <w:t>)</w:t>
      </w:r>
    </w:p>
    <w:p w14:paraId="7AED6C53" w14:textId="77777777" w:rsidR="004513FF" w:rsidRDefault="004513FF" w:rsidP="002358AF">
      <w:pPr>
        <w:pStyle w:val="NormalWeb"/>
        <w:ind w:left="2268"/>
        <w:contextualSpacing/>
        <w:jc w:val="both"/>
        <w:rPr>
          <w:noProof/>
          <w:sz w:val="22"/>
          <w:szCs w:val="22"/>
          <w:lang w:eastAsia="pt-BR"/>
        </w:rPr>
      </w:pPr>
    </w:p>
    <w:p w14:paraId="44033AAE" w14:textId="003CFB15" w:rsidR="00DA750A" w:rsidRPr="00D243BA" w:rsidRDefault="008F6680" w:rsidP="00D243BA">
      <w:pPr>
        <w:pStyle w:val="NormalWeb"/>
        <w:spacing w:line="360" w:lineRule="auto"/>
        <w:ind w:firstLine="709"/>
        <w:contextualSpacing/>
        <w:jc w:val="both"/>
        <w:rPr>
          <w:sz w:val="22"/>
          <w:szCs w:val="22"/>
        </w:rPr>
      </w:pPr>
      <w:r>
        <w:t>Nesse contexto, o professor assume um papel estratégico na promoção do desenvolvimento da leitura e da oralidade em sala de aula, atuando como mediador do contato dos alunos com diferentes formas de expressão literária. A literatura de cordel se apresenta como uma ferramenta particularmente eficaz nesse processo, uma vez que seus poemas, estruturados em versos rimados e de linguagem acessível, facilitam a compreensão textual e estimulam o interesse dos estudantes (Silva, 2018). Além de seu valor estético e narrativo, os textos em cordel frequentemente abordam temáticas sociais e políticas, constituindo-se como instrumentos de resistência cultural e reflexão crítica sobre as desigualdades e conflitos da sociedade. Dessa forma, ao integrar o cordel às práticas pedagógicas, é possível articular a dimensão lúdica e estética da literatura com o desenvolvimento de competências críticas e cidadãs, fortalecendo o papel da escola como espaço de formação integra</w:t>
      </w:r>
      <w:r w:rsidR="00D243BA">
        <w:t>l.</w:t>
      </w:r>
    </w:p>
    <w:p w14:paraId="5D8429DA" w14:textId="6635656C" w:rsidR="00545EF4" w:rsidRDefault="00715410" w:rsidP="007F75E6">
      <w:pPr>
        <w:pStyle w:val="NormalWeb"/>
        <w:spacing w:line="360" w:lineRule="auto"/>
        <w:ind w:firstLine="709"/>
        <w:contextualSpacing/>
        <w:jc w:val="both"/>
      </w:pPr>
      <w:r>
        <w:t>Nesse sentido, a escola assume a responsabilidade de oferecer aos estudantes oportunidades de contato com diferentes gêneros e autores, ampliando o repertório cultural e fomentando reflexões sobre questões históricas, políticas e sociais. Assim, ao integrar a literatura ao cotidiano escolar, cria-se um espaço de valorização da diversidade cultural e de construção de cidadãos mais conscientes e críticos diante da realidade em que estão inseridos.</w:t>
      </w:r>
    </w:p>
    <w:p w14:paraId="1FCAD45D" w14:textId="090B434D" w:rsidR="007F75E6" w:rsidRDefault="007F75E6" w:rsidP="007F75E6">
      <w:pPr>
        <w:pStyle w:val="NormalWeb"/>
        <w:spacing w:line="360" w:lineRule="auto"/>
        <w:ind w:firstLine="709"/>
        <w:contextualSpacing/>
        <w:jc w:val="both"/>
      </w:pPr>
      <w:r>
        <w:lastRenderedPageBreak/>
        <w:t>Além disso, é impossível tratar do texto em cordel sem destacar a relevância da oralidade no ambiente escolar, um de seus elementos centrais. A oralidade, presente na recitação e no diálogo com o público, potencializa a compreensão do conteúdo e fortalece a memória dos estudantes, tornando a aprendizagem mais significativa. Por meio da prática oral, os alunos não apenas absorvem informações, mas também desenvolvem habilidades linguísticas, criatividade e senso crítico, aproximando-se da tradição popular e da riqueza cultural que o cordel carrega. Dessa forma, a oralidade não é apenas um recurso pedagógico, mas um elo essencial entre a literatura e a vivência cotidiana dos estudantes.</w:t>
      </w:r>
      <w:r w:rsidR="00D243BA">
        <w:t xml:space="preserve"> </w:t>
      </w:r>
      <w:r w:rsidR="00E60393">
        <w:t xml:space="preserve">Como afirma Neves </w:t>
      </w:r>
      <w:r w:rsidR="009C7121">
        <w:t>(</w:t>
      </w:r>
      <w:r w:rsidR="00170644">
        <w:t>2025, p.</w:t>
      </w:r>
      <w:r w:rsidR="00E60393">
        <w:t>68</w:t>
      </w:r>
      <w:r w:rsidR="00A26A3B">
        <w:t xml:space="preserve">) </w:t>
      </w:r>
      <w:r w:rsidR="00FE4D35">
        <w:t>“é</w:t>
      </w:r>
      <w:r w:rsidR="00C8113B">
        <w:t xml:space="preserve"> impossível</w:t>
      </w:r>
      <w:r w:rsidR="00952E96">
        <w:t xml:space="preserve"> </w:t>
      </w:r>
      <w:r w:rsidR="003A2E11">
        <w:t xml:space="preserve">falar de leitura de cordel e não falar de oralidade, uma </w:t>
      </w:r>
      <w:r w:rsidR="00C8113B">
        <w:t xml:space="preserve">de suas principais características. Além disso </w:t>
      </w:r>
      <w:r w:rsidR="00C36995">
        <w:t xml:space="preserve">percebe-se </w:t>
      </w:r>
      <w:r w:rsidR="009C7121">
        <w:t>que a relação de cumplicidade existente</w:t>
      </w:r>
      <w:r w:rsidR="00170644">
        <w:t xml:space="preserve"> entre leitura, oralidade e escrita </w:t>
      </w:r>
      <w:r w:rsidR="00A26A3B">
        <w:t>um fator determinante para transformação na língua.</w:t>
      </w:r>
      <w:r w:rsidR="009C7121">
        <w:t xml:space="preserve"> </w:t>
      </w:r>
    </w:p>
    <w:p w14:paraId="4B4FA944" w14:textId="2F1E64D1" w:rsidR="007F75E6" w:rsidRDefault="00B12050" w:rsidP="00F42002">
      <w:pPr>
        <w:pStyle w:val="NormalWeb"/>
        <w:spacing w:line="360" w:lineRule="auto"/>
        <w:ind w:firstLine="709"/>
        <w:contextualSpacing/>
        <w:jc w:val="both"/>
      </w:pPr>
      <w:r>
        <w:t>A oralidade exerce um papel fundamental no desenvolvimento intelectual e cultural do indivíduo. Não é possível discutir a construção do conhecimento ou a leitura literária — seja por meio do cordel ou da literatura canônica — sem considerar a importância da oralidade, que é a base para a compreensão, expressão e transmissão de saberes ao longo da vida.</w:t>
      </w:r>
      <w:r w:rsidR="00517264">
        <w:t xml:space="preserve"> Como afirma Neves (2025</w:t>
      </w:r>
      <w:r w:rsidR="008A0572">
        <w:t>, p. 68</w:t>
      </w:r>
      <w:r w:rsidR="00517264">
        <w:t>)</w:t>
      </w:r>
      <w:r w:rsidR="001F0178">
        <w:t xml:space="preserve">, </w:t>
      </w:r>
      <w:r w:rsidR="00693CAB">
        <w:t>“</w:t>
      </w:r>
      <w:r w:rsidR="001F0178">
        <w:t>logo, não se pode falar de constru</w:t>
      </w:r>
      <w:r w:rsidR="00693CAB">
        <w:t xml:space="preserve">ção de conhecimento sem valorizar a oralidade como elemento de </w:t>
      </w:r>
      <w:r w:rsidR="00AC6C60">
        <w:t>construção”</w:t>
      </w:r>
      <w:r w:rsidR="00C73BC8">
        <w:t xml:space="preserve">, para </w:t>
      </w:r>
      <w:r w:rsidR="00AC6C60">
        <w:t>Carvalho</w:t>
      </w:r>
      <w:r w:rsidR="00CB431F">
        <w:t xml:space="preserve"> e Ferrarezi Jr.</w:t>
      </w:r>
      <w:r w:rsidR="00AC6C60">
        <w:t xml:space="preserve"> (2018, p.17) </w:t>
      </w:r>
      <w:r w:rsidR="0010574A">
        <w:t>“a</w:t>
      </w:r>
      <w:r w:rsidR="00C73BC8">
        <w:t xml:space="preserve"> oralidade é um determinante </w:t>
      </w:r>
      <w:r w:rsidR="00027509">
        <w:t xml:space="preserve">para composição da nossa identidade. Não apenas </w:t>
      </w:r>
      <w:r w:rsidR="00F6514E">
        <w:t>nossa identidade pessoal, mas também nossa identidade de grupo</w:t>
      </w:r>
      <w:r w:rsidR="005908B4">
        <w:t>”.</w:t>
      </w:r>
      <w:r w:rsidR="00A369DC">
        <w:t xml:space="preserve"> </w:t>
      </w:r>
      <w:r w:rsidR="00F42002">
        <w:t>Então, utilizar a literatura de cordel como elemento para a construção da leitura e da oralidade é uma possibilidade para criar um ambiente leitor, crítico, reflexivo e consciente de sua própria realidade.</w:t>
      </w:r>
    </w:p>
    <w:p w14:paraId="2B5E03FD" w14:textId="77777777" w:rsidR="008575F8" w:rsidRPr="00386D8F" w:rsidRDefault="008575F8" w:rsidP="00F42002">
      <w:pPr>
        <w:pStyle w:val="NormalWeb"/>
        <w:spacing w:line="360" w:lineRule="auto"/>
        <w:ind w:firstLine="709"/>
        <w:contextualSpacing/>
        <w:jc w:val="both"/>
        <w:rPr>
          <w:b/>
          <w:bCs/>
        </w:rPr>
      </w:pPr>
    </w:p>
    <w:p w14:paraId="6C071D25" w14:textId="3D46E3EC" w:rsidR="009A45B3" w:rsidRPr="002213A6" w:rsidRDefault="000A2A6D" w:rsidP="00E656B5">
      <w:pPr>
        <w:pStyle w:val="NormalWeb"/>
        <w:spacing w:line="360" w:lineRule="auto"/>
        <w:contextualSpacing/>
        <w:jc w:val="both"/>
        <w:rPr>
          <w:b/>
          <w:bCs/>
        </w:rPr>
      </w:pPr>
      <w:r w:rsidRPr="002213A6">
        <w:rPr>
          <w:b/>
          <w:bCs/>
        </w:rPr>
        <w:t xml:space="preserve">4.0 </w:t>
      </w:r>
      <w:r w:rsidR="00E656B5" w:rsidRPr="002213A6">
        <w:rPr>
          <w:b/>
          <w:bCs/>
        </w:rPr>
        <w:t>PROSA</w:t>
      </w:r>
      <w:r w:rsidR="00FA7B56" w:rsidRPr="002213A6">
        <w:rPr>
          <w:b/>
          <w:bCs/>
        </w:rPr>
        <w:t xml:space="preserve"> </w:t>
      </w:r>
      <w:r w:rsidR="00E656B5" w:rsidRPr="002213A6">
        <w:rPr>
          <w:b/>
          <w:bCs/>
        </w:rPr>
        <w:t xml:space="preserve">E METODOLOGIA </w:t>
      </w:r>
      <w:r w:rsidR="000345D8" w:rsidRPr="002213A6">
        <w:rPr>
          <w:b/>
          <w:bCs/>
        </w:rPr>
        <w:t>UM PASSO POSSIVEL</w:t>
      </w:r>
    </w:p>
    <w:p w14:paraId="2BC009C5" w14:textId="0244D3AC" w:rsidR="007B428D" w:rsidRPr="002213A6" w:rsidRDefault="009A45B3" w:rsidP="009A45B3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3A6">
        <w:rPr>
          <w:rFonts w:ascii="Times New Roman" w:eastAsia="Arial" w:hAnsi="Times New Roman" w:cs="Times New Roman"/>
          <w:bCs/>
          <w:sz w:val="24"/>
          <w:szCs w:val="24"/>
        </w:rPr>
        <w:t xml:space="preserve">         </w:t>
      </w:r>
      <w:r w:rsidR="00801974" w:rsidRPr="002213A6">
        <w:rPr>
          <w:rFonts w:ascii="Times New Roman" w:eastAsia="Arial" w:hAnsi="Times New Roman" w:cs="Times New Roman"/>
          <w:bCs/>
          <w:sz w:val="24"/>
          <w:szCs w:val="24"/>
        </w:rPr>
        <w:t>A pesquis</w:t>
      </w:r>
      <w:r w:rsidR="00D707D3" w:rsidRPr="002213A6">
        <w:rPr>
          <w:rFonts w:ascii="Times New Roman" w:eastAsia="Arial" w:hAnsi="Times New Roman" w:cs="Times New Roman"/>
          <w:bCs/>
          <w:sz w:val="24"/>
          <w:szCs w:val="24"/>
        </w:rPr>
        <w:t xml:space="preserve">a está sendo desenvolvida no ambiente escolar </w:t>
      </w:r>
      <w:r w:rsidRPr="002213A6">
        <w:rPr>
          <w:rFonts w:ascii="Times New Roman" w:hAnsi="Times New Roman" w:cs="Times New Roman"/>
          <w:bCs/>
          <w:sz w:val="24"/>
          <w:szCs w:val="24"/>
        </w:rPr>
        <w:t xml:space="preserve">por meio de uma abordagem bibliográfica e qualitativa, de natureza aplicada, utilizando o método da </w:t>
      </w:r>
      <w:r w:rsidRPr="002213A6">
        <w:rPr>
          <w:rStyle w:val="Forte"/>
          <w:rFonts w:ascii="Times New Roman" w:hAnsi="Times New Roman" w:cs="Times New Roman"/>
          <w:sz w:val="24"/>
          <w:szCs w:val="24"/>
        </w:rPr>
        <w:t>pesquisa-ação</w:t>
      </w:r>
      <w:r w:rsidRPr="002213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213A6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proofErr w:type="spellStart"/>
      <w:r w:rsidRPr="002213A6">
        <w:rPr>
          <w:rFonts w:ascii="Times New Roman" w:hAnsi="Times New Roman" w:cs="Times New Roman"/>
          <w:bCs/>
          <w:sz w:val="24"/>
          <w:szCs w:val="24"/>
        </w:rPr>
        <w:t>Thiollent</w:t>
      </w:r>
      <w:proofErr w:type="spellEnd"/>
      <w:r w:rsidRPr="002213A6">
        <w:rPr>
          <w:rFonts w:ascii="Times New Roman" w:hAnsi="Times New Roman" w:cs="Times New Roman"/>
          <w:bCs/>
          <w:sz w:val="24"/>
          <w:szCs w:val="24"/>
        </w:rPr>
        <w:t xml:space="preserve"> (1986), esse método busca não apenas identificar problemas, mas também propor soluções práticas e imediatas, promovendo a conscientização dos participantes sobre a importância da leitura e oralidade.</w:t>
      </w:r>
      <w:r w:rsidR="00303C99" w:rsidRPr="002213A6">
        <w:rPr>
          <w:rFonts w:ascii="Times New Roman" w:hAnsi="Times New Roman" w:cs="Times New Roman"/>
          <w:bCs/>
          <w:sz w:val="24"/>
          <w:szCs w:val="24"/>
        </w:rPr>
        <w:t xml:space="preserve"> No primeiro momento a pesquisa buscou conhecer a realidade </w:t>
      </w:r>
      <w:r w:rsidR="00E06E72" w:rsidRPr="002213A6">
        <w:rPr>
          <w:rFonts w:ascii="Times New Roman" w:hAnsi="Times New Roman" w:cs="Times New Roman"/>
          <w:bCs/>
          <w:sz w:val="24"/>
          <w:szCs w:val="24"/>
        </w:rPr>
        <w:t>social e cultural da turma, pois muitas vezes essas questões podem influenciar no desenvolvimento escolar</w:t>
      </w:r>
      <w:r w:rsidR="0002597D" w:rsidRPr="002213A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F72DF" w:rsidRPr="002213A6">
        <w:rPr>
          <w:rFonts w:ascii="Times New Roman" w:hAnsi="Times New Roman" w:cs="Times New Roman"/>
          <w:bCs/>
          <w:sz w:val="24"/>
          <w:szCs w:val="24"/>
        </w:rPr>
        <w:t>A pesquisa foi es</w:t>
      </w:r>
      <w:r w:rsidR="00435152" w:rsidRPr="002213A6">
        <w:rPr>
          <w:rFonts w:ascii="Times New Roman" w:hAnsi="Times New Roman" w:cs="Times New Roman"/>
          <w:bCs/>
          <w:sz w:val="24"/>
          <w:szCs w:val="24"/>
        </w:rPr>
        <w:t xml:space="preserve">trutura no principal foco o desenvolvimento da oralidade e da leitura através da </w:t>
      </w:r>
      <w:r w:rsidR="009A3C86" w:rsidRPr="002213A6">
        <w:rPr>
          <w:rFonts w:ascii="Times New Roman" w:hAnsi="Times New Roman" w:cs="Times New Roman"/>
          <w:bCs/>
          <w:sz w:val="24"/>
          <w:szCs w:val="24"/>
        </w:rPr>
        <w:t xml:space="preserve">leitura em cordel e a gravação de </w:t>
      </w:r>
      <w:proofErr w:type="spellStart"/>
      <w:r w:rsidR="009A3C86" w:rsidRPr="002213A6">
        <w:rPr>
          <w:rFonts w:ascii="Times New Roman" w:hAnsi="Times New Roman" w:cs="Times New Roman"/>
          <w:bCs/>
          <w:sz w:val="24"/>
          <w:szCs w:val="24"/>
        </w:rPr>
        <w:t>audiobook</w:t>
      </w:r>
      <w:proofErr w:type="spellEnd"/>
      <w:r w:rsidR="00AB6384" w:rsidRPr="002213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91BA6F" w14:textId="06365A64" w:rsidR="00A84C46" w:rsidRPr="00527D46" w:rsidRDefault="009A45B3" w:rsidP="00527D46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3A6">
        <w:rPr>
          <w:rFonts w:ascii="Times New Roman" w:hAnsi="Times New Roman" w:cs="Times New Roman"/>
          <w:bCs/>
          <w:sz w:val="24"/>
          <w:szCs w:val="24"/>
        </w:rPr>
        <w:t xml:space="preserve">              Neste contexto, </w:t>
      </w:r>
      <w:r w:rsidR="00AB6384" w:rsidRPr="002213A6">
        <w:rPr>
          <w:rFonts w:ascii="Times New Roman" w:hAnsi="Times New Roman" w:cs="Times New Roman"/>
          <w:bCs/>
          <w:sz w:val="24"/>
          <w:szCs w:val="24"/>
        </w:rPr>
        <w:t>se realiza</w:t>
      </w:r>
      <w:r w:rsidR="00FF3A9F">
        <w:rPr>
          <w:rFonts w:ascii="Times New Roman" w:hAnsi="Times New Roman" w:cs="Times New Roman"/>
          <w:bCs/>
          <w:sz w:val="24"/>
          <w:szCs w:val="24"/>
        </w:rPr>
        <w:t>do</w:t>
      </w:r>
      <w:r w:rsidRPr="0022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13A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cinco oficinas</w:t>
      </w:r>
      <w:r w:rsidRPr="002213A6">
        <w:rPr>
          <w:rFonts w:ascii="Times New Roman" w:hAnsi="Times New Roman" w:cs="Times New Roman"/>
          <w:b/>
          <w:sz w:val="24"/>
          <w:szCs w:val="24"/>
        </w:rPr>
        <w:t>,</w:t>
      </w:r>
      <w:r w:rsidRPr="002213A6">
        <w:rPr>
          <w:rFonts w:ascii="Times New Roman" w:hAnsi="Times New Roman" w:cs="Times New Roman"/>
          <w:bCs/>
          <w:sz w:val="24"/>
          <w:szCs w:val="24"/>
        </w:rPr>
        <w:t xml:space="preserve"> cada uma abordando uma etapa essencial da construção do </w:t>
      </w:r>
      <w:proofErr w:type="spellStart"/>
      <w:r w:rsidRPr="002213A6">
        <w:rPr>
          <w:rFonts w:ascii="Times New Roman" w:hAnsi="Times New Roman" w:cs="Times New Roman"/>
          <w:bCs/>
          <w:sz w:val="24"/>
          <w:szCs w:val="24"/>
        </w:rPr>
        <w:t>audiobook</w:t>
      </w:r>
      <w:proofErr w:type="spellEnd"/>
      <w:r w:rsidRPr="002213A6">
        <w:rPr>
          <w:rFonts w:ascii="Times New Roman" w:hAnsi="Times New Roman" w:cs="Times New Roman"/>
          <w:bCs/>
          <w:sz w:val="24"/>
          <w:szCs w:val="24"/>
        </w:rPr>
        <w:t xml:space="preserve"> de cordel.</w:t>
      </w:r>
      <w:r w:rsidR="00527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13A6">
        <w:rPr>
          <w:rFonts w:ascii="Times New Roman" w:eastAsia="Times New Roman" w:hAnsi="Times New Roman" w:cs="Times New Roman"/>
          <w:sz w:val="24"/>
          <w:szCs w:val="24"/>
        </w:rPr>
        <w:t>Oficina 1: Proseando sobre Literatura de Cordel</w:t>
      </w:r>
      <w:r w:rsidR="00CA0780" w:rsidRPr="002213A6">
        <w:rPr>
          <w:rFonts w:ascii="Times New Roman" w:hAnsi="Times New Roman" w:cs="Times New Roman"/>
          <w:sz w:val="24"/>
          <w:szCs w:val="24"/>
        </w:rPr>
        <w:t xml:space="preserve"> os </w:t>
      </w:r>
      <w:r w:rsidR="00CA0780" w:rsidRPr="002213A6">
        <w:rPr>
          <w:rFonts w:ascii="Times New Roman" w:hAnsi="Times New Roman" w:cs="Times New Roman"/>
          <w:sz w:val="24"/>
          <w:szCs w:val="24"/>
        </w:rPr>
        <w:lastRenderedPageBreak/>
        <w:t>alunos conhecer</w:t>
      </w:r>
      <w:r w:rsidR="00407D87" w:rsidRPr="002213A6">
        <w:rPr>
          <w:rFonts w:ascii="Times New Roman" w:hAnsi="Times New Roman" w:cs="Times New Roman"/>
          <w:sz w:val="24"/>
          <w:szCs w:val="24"/>
        </w:rPr>
        <w:t>am</w:t>
      </w:r>
      <w:r w:rsidR="00CA0780" w:rsidRPr="002213A6">
        <w:rPr>
          <w:rFonts w:ascii="Times New Roman" w:hAnsi="Times New Roman" w:cs="Times New Roman"/>
          <w:sz w:val="24"/>
          <w:szCs w:val="24"/>
        </w:rPr>
        <w:t xml:space="preserve"> a origem, evolução e importância do cordel no Norte e Nordeste. Após apresentação e discussões sobre sua relevância cultural e social, elaborarão um roteiro para </w:t>
      </w:r>
      <w:proofErr w:type="spellStart"/>
      <w:r w:rsidR="003D0E08" w:rsidRPr="002213A6">
        <w:rPr>
          <w:rFonts w:ascii="Times New Roman" w:hAnsi="Times New Roman" w:cs="Times New Roman"/>
          <w:sz w:val="24"/>
          <w:szCs w:val="24"/>
        </w:rPr>
        <w:t>audiobook</w:t>
      </w:r>
      <w:proofErr w:type="spellEnd"/>
      <w:r w:rsidR="003D0E08" w:rsidRPr="002213A6">
        <w:rPr>
          <w:rFonts w:ascii="Times New Roman" w:hAnsi="Times New Roman" w:cs="Times New Roman"/>
          <w:sz w:val="24"/>
          <w:szCs w:val="24"/>
        </w:rPr>
        <w:t>;</w:t>
      </w:r>
      <w:r w:rsidRPr="00221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E9F" w:rsidRPr="002213A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213A6">
        <w:rPr>
          <w:rFonts w:ascii="Times New Roman" w:eastAsia="Times New Roman" w:hAnsi="Times New Roman" w:cs="Times New Roman"/>
          <w:sz w:val="24"/>
          <w:szCs w:val="24"/>
        </w:rPr>
        <w:t>) Oficina 2: Cordel – Um Dedinho de Prosa com a Leitura Literária</w:t>
      </w:r>
      <w:r w:rsidRPr="002213A6">
        <w:rPr>
          <w:rFonts w:ascii="Times New Roman" w:hAnsi="Times New Roman" w:cs="Times New Roman"/>
          <w:sz w:val="24"/>
          <w:szCs w:val="24"/>
        </w:rPr>
        <w:t xml:space="preserve"> – </w:t>
      </w:r>
      <w:r w:rsidR="005C03C2" w:rsidRPr="002213A6">
        <w:rPr>
          <w:rFonts w:ascii="Times New Roman" w:hAnsi="Times New Roman" w:cs="Times New Roman"/>
          <w:sz w:val="24"/>
          <w:szCs w:val="24"/>
        </w:rPr>
        <w:t>No segundo momento, os alunos selecionar</w:t>
      </w:r>
      <w:r w:rsidR="00407D87" w:rsidRPr="002213A6">
        <w:rPr>
          <w:rFonts w:ascii="Times New Roman" w:hAnsi="Times New Roman" w:cs="Times New Roman"/>
          <w:sz w:val="24"/>
          <w:szCs w:val="24"/>
        </w:rPr>
        <w:t>am</w:t>
      </w:r>
      <w:r w:rsidR="005C03C2" w:rsidRPr="002213A6">
        <w:rPr>
          <w:rFonts w:ascii="Times New Roman" w:hAnsi="Times New Roman" w:cs="Times New Roman"/>
          <w:sz w:val="24"/>
          <w:szCs w:val="24"/>
        </w:rPr>
        <w:t xml:space="preserve"> poemas para o </w:t>
      </w:r>
      <w:proofErr w:type="spellStart"/>
      <w:r w:rsidR="005C03C2" w:rsidRPr="002213A6">
        <w:rPr>
          <w:rFonts w:ascii="Times New Roman" w:hAnsi="Times New Roman" w:cs="Times New Roman"/>
          <w:sz w:val="24"/>
          <w:szCs w:val="24"/>
        </w:rPr>
        <w:t>audiobook</w:t>
      </w:r>
      <w:proofErr w:type="spellEnd"/>
      <w:r w:rsidR="005C03C2" w:rsidRPr="002213A6">
        <w:rPr>
          <w:rFonts w:ascii="Times New Roman" w:hAnsi="Times New Roman" w:cs="Times New Roman"/>
          <w:sz w:val="24"/>
          <w:szCs w:val="24"/>
        </w:rPr>
        <w:t>, dedicando-se à leitura e declamação. A oficina explor</w:t>
      </w:r>
      <w:r w:rsidR="00816DAB">
        <w:rPr>
          <w:rFonts w:ascii="Times New Roman" w:hAnsi="Times New Roman" w:cs="Times New Roman"/>
          <w:sz w:val="24"/>
          <w:szCs w:val="24"/>
        </w:rPr>
        <w:t>ou</w:t>
      </w:r>
      <w:r w:rsidR="005C03C2" w:rsidRPr="002213A6">
        <w:rPr>
          <w:rFonts w:ascii="Times New Roman" w:hAnsi="Times New Roman" w:cs="Times New Roman"/>
          <w:sz w:val="24"/>
          <w:szCs w:val="24"/>
        </w:rPr>
        <w:t xml:space="preserve"> a musicalidade do cordel e orientará a construção de uma narrativa com introdução, desenvolvimento e conclusão.</w:t>
      </w:r>
      <w:r w:rsidR="003D0E08" w:rsidRPr="00221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3A6">
        <w:rPr>
          <w:rFonts w:ascii="Times New Roman" w:eastAsia="Times New Roman" w:hAnsi="Times New Roman" w:cs="Times New Roman"/>
          <w:sz w:val="24"/>
          <w:szCs w:val="24"/>
        </w:rPr>
        <w:t xml:space="preserve">Oficina 3: Tecendo Cordas com a Oralidade </w:t>
      </w:r>
      <w:r w:rsidR="00647EB0" w:rsidRPr="002213A6">
        <w:rPr>
          <w:rFonts w:ascii="Times New Roman" w:hAnsi="Times New Roman" w:cs="Times New Roman"/>
          <w:sz w:val="24"/>
          <w:szCs w:val="24"/>
        </w:rPr>
        <w:t xml:space="preserve">s alunos se orientados sobre técnicas de gravação, como tom de voz, ritmo, entonação e expressividade. A oficina destacará a oralidade na transmissão da cultura popular e dará início às primeiras </w:t>
      </w:r>
      <w:r w:rsidR="00647EB0" w:rsidRPr="00A84C46">
        <w:rPr>
          <w:rFonts w:ascii="Times New Roman" w:hAnsi="Times New Roman" w:cs="Times New Roman"/>
          <w:sz w:val="24"/>
          <w:szCs w:val="24"/>
        </w:rPr>
        <w:t>gravações, com introdução ao cordel e declamação dos poemas</w:t>
      </w:r>
      <w:r w:rsidR="0065548C" w:rsidRPr="00A84C46">
        <w:rPr>
          <w:rFonts w:ascii="Times New Roman" w:hAnsi="Times New Roman" w:cs="Times New Roman"/>
          <w:sz w:val="24"/>
          <w:szCs w:val="24"/>
        </w:rPr>
        <w:t xml:space="preserve">; </w:t>
      </w:r>
      <w:r w:rsidRPr="00A84C46">
        <w:rPr>
          <w:rFonts w:ascii="Times New Roman" w:eastAsia="Times New Roman" w:hAnsi="Times New Roman" w:cs="Times New Roman"/>
          <w:sz w:val="24"/>
          <w:szCs w:val="24"/>
        </w:rPr>
        <w:t xml:space="preserve">Oficina 4: Inteligência </w:t>
      </w:r>
      <w:proofErr w:type="spellStart"/>
      <w:r w:rsidRPr="00A84C46">
        <w:rPr>
          <w:rFonts w:ascii="Times New Roman" w:eastAsia="Times New Roman" w:hAnsi="Times New Roman" w:cs="Times New Roman"/>
          <w:sz w:val="24"/>
          <w:szCs w:val="24"/>
        </w:rPr>
        <w:t>Cordeliana</w:t>
      </w:r>
      <w:proofErr w:type="spellEnd"/>
      <w:r w:rsidRPr="00A84C46">
        <w:rPr>
          <w:rFonts w:ascii="Times New Roman" w:eastAsia="Times New Roman" w:hAnsi="Times New Roman" w:cs="Times New Roman"/>
          <w:sz w:val="24"/>
          <w:szCs w:val="24"/>
        </w:rPr>
        <w:t xml:space="preserve"> - neste quarto momento, os alunos terão contato com a tecnologia de Inteligência Artificial aplicada à edição de áudio. Eles aprender</w:t>
      </w:r>
      <w:r w:rsidR="00631532" w:rsidRPr="00A84C46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A84C46">
        <w:rPr>
          <w:rFonts w:ascii="Times New Roman" w:eastAsia="Times New Roman" w:hAnsi="Times New Roman" w:cs="Times New Roman"/>
          <w:sz w:val="24"/>
          <w:szCs w:val="24"/>
        </w:rPr>
        <w:t xml:space="preserve"> técnicas básicas de edição, utilizando ferramentas digitais para corrigir falhas, ajustar a qualidade sonora e melhorar a experiência auditiva do </w:t>
      </w:r>
      <w:proofErr w:type="spellStart"/>
      <w:r w:rsidRPr="00A84C46">
        <w:rPr>
          <w:rFonts w:ascii="Times New Roman" w:eastAsia="Times New Roman" w:hAnsi="Times New Roman" w:cs="Times New Roman"/>
          <w:sz w:val="24"/>
          <w:szCs w:val="24"/>
        </w:rPr>
        <w:t>audiobook</w:t>
      </w:r>
      <w:proofErr w:type="spellEnd"/>
      <w:r w:rsidR="00CD7E30" w:rsidRPr="00A84C46">
        <w:rPr>
          <w:rFonts w:ascii="Times New Roman" w:eastAsia="Times New Roman" w:hAnsi="Times New Roman" w:cs="Times New Roman"/>
          <w:sz w:val="24"/>
          <w:szCs w:val="24"/>
        </w:rPr>
        <w:t xml:space="preserve"> e a </w:t>
      </w:r>
      <w:r w:rsidRPr="00A84C46">
        <w:rPr>
          <w:rFonts w:ascii="Times New Roman" w:eastAsia="Times New Roman" w:hAnsi="Times New Roman" w:cs="Times New Roman"/>
          <w:sz w:val="24"/>
          <w:szCs w:val="24"/>
        </w:rPr>
        <w:t xml:space="preserve">Oficina 5: Encerrando a Prosa - na última oficina, os alunos farão um teste final e ajustes no </w:t>
      </w:r>
      <w:proofErr w:type="spellStart"/>
      <w:r w:rsidRPr="00A84C46">
        <w:rPr>
          <w:rFonts w:ascii="Times New Roman" w:eastAsia="Times New Roman" w:hAnsi="Times New Roman" w:cs="Times New Roman"/>
          <w:sz w:val="24"/>
          <w:szCs w:val="24"/>
        </w:rPr>
        <w:t>audiobook</w:t>
      </w:r>
      <w:proofErr w:type="spellEnd"/>
      <w:r w:rsidRPr="00A84C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C42493" w14:textId="20CD6CE3" w:rsidR="004D6621" w:rsidRDefault="00A84C46" w:rsidP="00A84C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C46">
        <w:rPr>
          <w:rFonts w:ascii="Times New Roman" w:hAnsi="Times New Roman" w:cs="Times New Roman"/>
          <w:sz w:val="24"/>
          <w:szCs w:val="24"/>
        </w:rPr>
        <w:t xml:space="preserve">O </w:t>
      </w:r>
      <w:r w:rsidR="006F156B">
        <w:rPr>
          <w:rFonts w:ascii="Times New Roman" w:hAnsi="Times New Roman" w:cs="Times New Roman"/>
          <w:sz w:val="24"/>
          <w:szCs w:val="24"/>
        </w:rPr>
        <w:t xml:space="preserve">estudo </w:t>
      </w:r>
      <w:r w:rsidRPr="00A84C46">
        <w:rPr>
          <w:rFonts w:ascii="Times New Roman" w:hAnsi="Times New Roman" w:cs="Times New Roman"/>
          <w:sz w:val="24"/>
          <w:szCs w:val="24"/>
        </w:rPr>
        <w:t>visa integrar tradição</w:t>
      </w:r>
      <w:r w:rsidR="006F156B">
        <w:rPr>
          <w:rFonts w:ascii="Times New Roman" w:hAnsi="Times New Roman" w:cs="Times New Roman"/>
          <w:sz w:val="24"/>
          <w:szCs w:val="24"/>
        </w:rPr>
        <w:t xml:space="preserve"> </w:t>
      </w:r>
      <w:r w:rsidR="006F156B" w:rsidRPr="00A84C46">
        <w:rPr>
          <w:rFonts w:ascii="Times New Roman" w:hAnsi="Times New Roman" w:cs="Times New Roman"/>
          <w:sz w:val="24"/>
          <w:szCs w:val="24"/>
        </w:rPr>
        <w:t>e</w:t>
      </w:r>
      <w:r w:rsidRPr="00A84C46">
        <w:rPr>
          <w:rFonts w:ascii="Times New Roman" w:hAnsi="Times New Roman" w:cs="Times New Roman"/>
          <w:sz w:val="24"/>
          <w:szCs w:val="24"/>
        </w:rPr>
        <w:t xml:space="preserve"> tecnologia por meio da criação de um </w:t>
      </w:r>
      <w:proofErr w:type="spellStart"/>
      <w:r w:rsidRPr="006F156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audiobook</w:t>
      </w:r>
      <w:proofErr w:type="spellEnd"/>
      <w:r w:rsidRPr="006F156B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de cordel</w:t>
      </w:r>
      <w:r w:rsidRPr="006F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84C46">
        <w:rPr>
          <w:rFonts w:ascii="Times New Roman" w:hAnsi="Times New Roman" w:cs="Times New Roman"/>
          <w:sz w:val="24"/>
          <w:szCs w:val="24"/>
        </w:rPr>
        <w:t xml:space="preserve"> </w:t>
      </w:r>
      <w:r w:rsidR="006F156B">
        <w:rPr>
          <w:rFonts w:ascii="Times New Roman" w:hAnsi="Times New Roman" w:cs="Times New Roman"/>
          <w:sz w:val="24"/>
          <w:szCs w:val="24"/>
        </w:rPr>
        <w:t xml:space="preserve"> </w:t>
      </w:r>
      <w:r w:rsidRPr="00A84C46">
        <w:rPr>
          <w:rFonts w:ascii="Times New Roman" w:hAnsi="Times New Roman" w:cs="Times New Roman"/>
          <w:sz w:val="24"/>
          <w:szCs w:val="24"/>
        </w:rPr>
        <w:t xml:space="preserve">As oficinas </w:t>
      </w:r>
      <w:r w:rsidR="004120F4">
        <w:rPr>
          <w:rFonts w:ascii="Times New Roman" w:hAnsi="Times New Roman" w:cs="Times New Roman"/>
          <w:sz w:val="24"/>
          <w:szCs w:val="24"/>
        </w:rPr>
        <w:t>foram</w:t>
      </w:r>
      <w:r w:rsidRPr="00A84C46">
        <w:rPr>
          <w:rFonts w:ascii="Times New Roman" w:hAnsi="Times New Roman" w:cs="Times New Roman"/>
          <w:sz w:val="24"/>
          <w:szCs w:val="24"/>
        </w:rPr>
        <w:t xml:space="preserve"> articuladas ao currículo escolar, utilizando biblioteca e internet como ferramentas de pesquisa e aprendizado. </w:t>
      </w:r>
      <w:r w:rsidR="004120F4" w:rsidRPr="00A84C46">
        <w:rPr>
          <w:rFonts w:ascii="Times New Roman" w:hAnsi="Times New Roman" w:cs="Times New Roman"/>
          <w:sz w:val="24"/>
          <w:szCs w:val="24"/>
        </w:rPr>
        <w:t xml:space="preserve">O progresso dos alunos </w:t>
      </w:r>
      <w:r w:rsidR="004120F4">
        <w:rPr>
          <w:rFonts w:ascii="Times New Roman" w:hAnsi="Times New Roman" w:cs="Times New Roman"/>
          <w:sz w:val="24"/>
          <w:szCs w:val="24"/>
        </w:rPr>
        <w:t>foi</w:t>
      </w:r>
      <w:r w:rsidRPr="00A84C46">
        <w:rPr>
          <w:rFonts w:ascii="Times New Roman" w:hAnsi="Times New Roman" w:cs="Times New Roman"/>
          <w:sz w:val="24"/>
          <w:szCs w:val="24"/>
        </w:rPr>
        <w:t xml:space="preserve"> acompanhado por </w:t>
      </w:r>
      <w:r w:rsidRPr="004120F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avaliações formativas</w:t>
      </w:r>
      <w:r w:rsidRPr="00A84C46">
        <w:rPr>
          <w:rFonts w:ascii="Times New Roman" w:hAnsi="Times New Roman" w:cs="Times New Roman"/>
          <w:sz w:val="24"/>
          <w:szCs w:val="24"/>
        </w:rPr>
        <w:t xml:space="preserve"> e observações contínuas, permitindo adaptação ao ritmo de cada estudante e desenvolvimento das habilidades linguísticas</w:t>
      </w:r>
      <w:r w:rsidRPr="004120F4">
        <w:rPr>
          <w:rFonts w:ascii="Times New Roman" w:hAnsi="Times New Roman" w:cs="Times New Roman"/>
          <w:b/>
          <w:bCs/>
          <w:sz w:val="24"/>
          <w:szCs w:val="24"/>
        </w:rPr>
        <w:t xml:space="preserve">. A </w:t>
      </w:r>
      <w:r w:rsidRPr="004120F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divulgação digital</w:t>
      </w:r>
      <w:r w:rsidRPr="00A84C46">
        <w:rPr>
          <w:rFonts w:ascii="Times New Roman" w:hAnsi="Times New Roman" w:cs="Times New Roman"/>
          <w:sz w:val="24"/>
          <w:szCs w:val="24"/>
        </w:rPr>
        <w:t xml:space="preserve"> ampliará o alcance do trabalho, enquanto a apresentação final celebrará o conhecimento, valorizando o cordel como patrimônio cultural, instrumento de expressão, interdisciplinaridade e empoderamento.</w:t>
      </w:r>
    </w:p>
    <w:p w14:paraId="008B0253" w14:textId="77777777" w:rsidR="007C6423" w:rsidRPr="00BB1BB8" w:rsidRDefault="007C6423" w:rsidP="00A84C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78B4F" w14:textId="238437B5" w:rsidR="003F7C24" w:rsidRPr="0009131A" w:rsidRDefault="007A385F" w:rsidP="00BB1BB8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PROSEANDO</w:t>
      </w:r>
      <w:r w:rsidR="00BB1BB8" w:rsidRPr="00BB1BB8">
        <w:rPr>
          <w:rFonts w:ascii="Times New Roman" w:hAnsi="Times New Roman" w:cs="Times New Roman"/>
          <w:b/>
          <w:bCs/>
          <w:sz w:val="24"/>
          <w:szCs w:val="24"/>
        </w:rPr>
        <w:t xml:space="preserve"> RESULTADOS </w:t>
      </w:r>
    </w:p>
    <w:p w14:paraId="4E5E77E1" w14:textId="77777777" w:rsidR="004B34ED" w:rsidRDefault="00B16520" w:rsidP="004B34E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24">
        <w:rPr>
          <w:rFonts w:ascii="Times New Roman" w:hAnsi="Times New Roman" w:cs="Times New Roman"/>
          <w:sz w:val="24"/>
          <w:szCs w:val="24"/>
        </w:rPr>
        <w:t>A distinção entre os diversos níveis sociais</w:t>
      </w:r>
      <w:r w:rsidR="003F7C24">
        <w:rPr>
          <w:rFonts w:ascii="Times New Roman" w:hAnsi="Times New Roman" w:cs="Times New Roman"/>
          <w:sz w:val="24"/>
          <w:szCs w:val="24"/>
        </w:rPr>
        <w:t xml:space="preserve"> como mostra o gráfico </w:t>
      </w:r>
      <w:r w:rsidR="006A7FC0">
        <w:rPr>
          <w:rFonts w:ascii="Times New Roman" w:hAnsi="Times New Roman" w:cs="Times New Roman"/>
          <w:sz w:val="24"/>
          <w:szCs w:val="24"/>
        </w:rPr>
        <w:t>abaixo,</w:t>
      </w:r>
      <w:r w:rsidRPr="003F7C24">
        <w:rPr>
          <w:rFonts w:ascii="Times New Roman" w:hAnsi="Times New Roman" w:cs="Times New Roman"/>
          <w:sz w:val="24"/>
          <w:szCs w:val="24"/>
        </w:rPr>
        <w:t xml:space="preserve"> possibilita delinear um panorama de renda mensal e também serve como indicador de desigualdade social. Ao relacionar esses dados com o desempenho de leitura dos alunos participantes da pesquisa, é viável investigar possíveis impactos da desigualdade nesses processos. Vale </w:t>
      </w:r>
      <w:r w:rsidR="00116895" w:rsidRPr="003F7C24">
        <w:rPr>
          <w:rFonts w:ascii="Times New Roman" w:hAnsi="Times New Roman" w:cs="Times New Roman"/>
          <w:sz w:val="24"/>
          <w:szCs w:val="24"/>
        </w:rPr>
        <w:t>destacar</w:t>
      </w:r>
      <w:r w:rsidR="00116895">
        <w:rPr>
          <w:rFonts w:ascii="Times New Roman" w:hAnsi="Times New Roman" w:cs="Times New Roman"/>
          <w:sz w:val="24"/>
          <w:szCs w:val="24"/>
        </w:rPr>
        <w:t xml:space="preserve">, </w:t>
      </w:r>
      <w:r w:rsidR="00116895" w:rsidRPr="003F7C24">
        <w:rPr>
          <w:rFonts w:ascii="Times New Roman" w:hAnsi="Times New Roman" w:cs="Times New Roman"/>
          <w:sz w:val="24"/>
          <w:szCs w:val="24"/>
        </w:rPr>
        <w:t>que</w:t>
      </w:r>
      <w:r w:rsidRPr="003F7C24">
        <w:rPr>
          <w:rFonts w:ascii="Times New Roman" w:hAnsi="Times New Roman" w:cs="Times New Roman"/>
          <w:sz w:val="24"/>
          <w:szCs w:val="24"/>
        </w:rPr>
        <w:t xml:space="preserve"> as disparidades sociais podem limitar o acesso a recursos essenciais, como livros e materiais didáticos, além de influenciar as oportunidades de aprimoramento das habilidades de leitura. Dessa forma, estudantes de diferentes contextos sociais podem vivenciar experiências e enfrentar obstáculos distintos no desenvolvimento dessas </w:t>
      </w:r>
      <w:proofErr w:type="gramStart"/>
      <w:r w:rsidRPr="003F7C24">
        <w:rPr>
          <w:rFonts w:ascii="Times New Roman" w:hAnsi="Times New Roman" w:cs="Times New Roman"/>
          <w:sz w:val="24"/>
          <w:szCs w:val="24"/>
        </w:rPr>
        <w:t>competências</w:t>
      </w:r>
      <w:proofErr w:type="gramEnd"/>
    </w:p>
    <w:p w14:paraId="58ABEB7E" w14:textId="77777777" w:rsidR="002D146E" w:rsidRDefault="002D146E" w:rsidP="004B34E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683158" w14:textId="4191C92C" w:rsidR="0009131A" w:rsidRPr="004B34ED" w:rsidRDefault="000A551C" w:rsidP="000A55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      </w:t>
      </w:r>
      <w:r w:rsidRPr="004B34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Gráfico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4B34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4B34ED" w:rsidRPr="004B34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4B34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istribuição</w:t>
      </w:r>
      <w:r w:rsidR="004B34ED" w:rsidRPr="004B34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B34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 renda dos alunos envolvidos na pesquisa</w:t>
      </w:r>
    </w:p>
    <w:p w14:paraId="5A76A369" w14:textId="09E46313" w:rsidR="0009131A" w:rsidRDefault="004B34ED" w:rsidP="003F7C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6706D9F" wp14:editId="19A0DD2C">
            <wp:simplePos x="0" y="0"/>
            <wp:positionH relativeFrom="column">
              <wp:posOffset>492760</wp:posOffset>
            </wp:positionH>
            <wp:positionV relativeFrom="paragraph">
              <wp:posOffset>38735</wp:posOffset>
            </wp:positionV>
            <wp:extent cx="4358640" cy="2363470"/>
            <wp:effectExtent l="0" t="0" r="3810" b="17780"/>
            <wp:wrapSquare wrapText="bothSides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B7104" w14:textId="1782F68C" w:rsidR="0009131A" w:rsidRDefault="0009131A" w:rsidP="003F7C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71F29" w14:textId="3B1BA0AC" w:rsidR="0009131A" w:rsidRDefault="0009131A" w:rsidP="003F7C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49B1CA" w14:textId="77777777" w:rsidR="0009131A" w:rsidRDefault="0009131A" w:rsidP="003F7C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36A2AA" w14:textId="77777777" w:rsidR="0009131A" w:rsidRDefault="0009131A" w:rsidP="003F7C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74B91" w14:textId="77777777" w:rsidR="00C27A06" w:rsidRPr="003F7C24" w:rsidRDefault="00C27A06" w:rsidP="00C27A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1A474" w14:textId="56A05601" w:rsidR="00806D72" w:rsidRPr="00D6431D" w:rsidRDefault="00806D72" w:rsidP="00D6431D">
      <w:pPr>
        <w:pStyle w:val="Legenda"/>
        <w:keepNext/>
        <w:ind w:firstLine="0"/>
        <w:rPr>
          <w:bCs w:val="0"/>
          <w:color w:val="000000" w:themeColor="text1"/>
          <w:sz w:val="20"/>
        </w:rPr>
      </w:pPr>
    </w:p>
    <w:p w14:paraId="27BD0D51" w14:textId="6E644075" w:rsidR="001D5F73" w:rsidRDefault="00806D72" w:rsidP="00790F7B">
      <w:pPr>
        <w:ind w:firstLine="851"/>
        <w:rPr>
          <w:rFonts w:eastAsia="Times New Roman" w:cs="Arial"/>
          <w:sz w:val="20"/>
          <w:szCs w:val="20"/>
        </w:rPr>
      </w:pPr>
      <w:bookmarkStart w:id="3" w:name="_Hlk208254016"/>
      <w:r w:rsidRPr="00EF2FE1">
        <w:rPr>
          <w:rFonts w:eastAsia="Times New Roman" w:cs="Arial"/>
          <w:sz w:val="20"/>
          <w:szCs w:val="20"/>
        </w:rPr>
        <w:t xml:space="preserve">Fonte: </w:t>
      </w:r>
      <w:r>
        <w:rPr>
          <w:rFonts w:eastAsia="Times New Roman" w:cs="Arial"/>
          <w:sz w:val="20"/>
          <w:szCs w:val="20"/>
        </w:rPr>
        <w:t>E</w:t>
      </w:r>
      <w:r w:rsidRPr="00EF2FE1">
        <w:rPr>
          <w:rFonts w:eastAsia="Times New Roman" w:cs="Arial"/>
          <w:sz w:val="20"/>
          <w:szCs w:val="20"/>
        </w:rPr>
        <w:t xml:space="preserve">laboração própria a partir de dados fornecidos </w:t>
      </w:r>
      <w:r w:rsidR="00585D3F" w:rsidRPr="00EF2FE1">
        <w:rPr>
          <w:rFonts w:eastAsia="Times New Roman" w:cs="Arial"/>
          <w:sz w:val="20"/>
          <w:szCs w:val="20"/>
        </w:rPr>
        <w:t>pelos alunos</w:t>
      </w:r>
    </w:p>
    <w:p w14:paraId="454A6E8F" w14:textId="77777777" w:rsidR="0009131A" w:rsidRPr="00435DF8" w:rsidRDefault="0009131A" w:rsidP="00790F7B">
      <w:pPr>
        <w:ind w:firstLine="851"/>
        <w:rPr>
          <w:rFonts w:eastAsia="Times New Roman" w:cs="Arial"/>
          <w:sz w:val="20"/>
          <w:szCs w:val="20"/>
        </w:rPr>
      </w:pPr>
    </w:p>
    <w:bookmarkEnd w:id="3"/>
    <w:p w14:paraId="4F6A8FB7" w14:textId="2BD39487" w:rsidR="0009131A" w:rsidRPr="00D6431D" w:rsidRDefault="001D5F73" w:rsidP="00D6431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F73">
        <w:rPr>
          <w:rFonts w:ascii="Times New Roman" w:hAnsi="Times New Roman" w:cs="Times New Roman"/>
          <w:sz w:val="24"/>
          <w:szCs w:val="24"/>
        </w:rPr>
        <w:t xml:space="preserve">Após conhecer a realidade social e econômica dos alunos, fez-se necessário investigar também o conhecimento que eles possuíam em relação à temática a ser desenvolvida durante o projeto aplicado em sala de aula. Para isso, foi elaborado um conjunto de </w:t>
      </w:r>
      <w:r w:rsidR="009E1530">
        <w:rPr>
          <w:rFonts w:ascii="Times New Roman" w:hAnsi="Times New Roman" w:cs="Times New Roman"/>
          <w:sz w:val="24"/>
          <w:szCs w:val="24"/>
        </w:rPr>
        <w:t>quatro perguntas</w:t>
      </w:r>
      <w:r w:rsidRPr="001D5F73">
        <w:rPr>
          <w:rFonts w:ascii="Times New Roman" w:hAnsi="Times New Roman" w:cs="Times New Roman"/>
          <w:sz w:val="24"/>
          <w:szCs w:val="24"/>
        </w:rPr>
        <w:t>, com o objetivo de identificar os saberes prévios dos estudantes sobre literatura de cordel, leitura e oralidade.</w:t>
      </w:r>
    </w:p>
    <w:p w14:paraId="138ECEF8" w14:textId="1CCDA81F" w:rsidR="009F69F4" w:rsidRPr="00D6431D" w:rsidRDefault="00D6431D" w:rsidP="00E23E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  <w14:ligatures w14:val="standardContextual"/>
        </w:rPr>
        <w:drawing>
          <wp:anchor distT="0" distB="0" distL="114300" distR="114300" simplePos="0" relativeHeight="251658241" behindDoc="1" locked="0" layoutInCell="1" allowOverlap="1" wp14:anchorId="7FAD012C" wp14:editId="471D2CCC">
            <wp:simplePos x="0" y="0"/>
            <wp:positionH relativeFrom="column">
              <wp:posOffset>120650</wp:posOffset>
            </wp:positionH>
            <wp:positionV relativeFrom="paragraph">
              <wp:posOffset>241935</wp:posOffset>
            </wp:positionV>
            <wp:extent cx="5501640" cy="3362960"/>
            <wp:effectExtent l="0" t="0" r="22860" b="27940"/>
            <wp:wrapThrough wrapText="bothSides">
              <wp:wrapPolygon edited="0">
                <wp:start x="0" y="0"/>
                <wp:lineTo x="0" y="21657"/>
                <wp:lineTo x="21615" y="21657"/>
                <wp:lineTo x="21615" y="0"/>
                <wp:lineTo x="0" y="0"/>
              </wp:wrapPolygon>
            </wp:wrapThrough>
            <wp:docPr id="85938634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G</w:t>
      </w:r>
      <w:r w:rsidRPr="0086446B">
        <w:rPr>
          <w:rFonts w:ascii="Times New Roman" w:hAnsi="Times New Roman" w:cs="Times New Roman"/>
          <w:b/>
          <w:bCs/>
          <w:sz w:val="24"/>
          <w:szCs w:val="24"/>
        </w:rPr>
        <w:t xml:space="preserve">ráfico 2 -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446B">
        <w:rPr>
          <w:rFonts w:ascii="Times New Roman" w:hAnsi="Times New Roman" w:cs="Times New Roman"/>
          <w:b/>
          <w:bCs/>
          <w:sz w:val="24"/>
          <w:szCs w:val="24"/>
        </w:rPr>
        <w:t xml:space="preserve">nálise </w:t>
      </w:r>
      <w:r>
        <w:rPr>
          <w:rFonts w:ascii="Times New Roman" w:hAnsi="Times New Roman" w:cs="Times New Roman"/>
          <w:b/>
          <w:bCs/>
          <w:sz w:val="24"/>
          <w:szCs w:val="24"/>
        </w:rPr>
        <w:t>diagnóstica</w:t>
      </w:r>
      <w:r w:rsidRPr="008644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1A32E0C1" w14:textId="454C773C" w:rsidR="0086446B" w:rsidRPr="00546028" w:rsidRDefault="002D146E" w:rsidP="002D146E">
      <w:pPr>
        <w:spacing w:after="360" w:line="257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  </w:t>
      </w:r>
      <w:r w:rsidR="00420D78" w:rsidRPr="00EF2FE1">
        <w:rPr>
          <w:rFonts w:eastAsia="Times New Roman" w:cs="Arial"/>
          <w:sz w:val="20"/>
          <w:szCs w:val="20"/>
        </w:rPr>
        <w:t xml:space="preserve">Fonte: </w:t>
      </w:r>
      <w:r w:rsidR="00420D78">
        <w:rPr>
          <w:rFonts w:eastAsia="Times New Roman" w:cs="Arial"/>
          <w:sz w:val="20"/>
          <w:szCs w:val="20"/>
        </w:rPr>
        <w:t>E</w:t>
      </w:r>
      <w:r w:rsidR="00420D78" w:rsidRPr="00EF2FE1">
        <w:rPr>
          <w:rFonts w:eastAsia="Times New Roman" w:cs="Arial"/>
          <w:sz w:val="20"/>
          <w:szCs w:val="20"/>
        </w:rPr>
        <w:t>laboração</w:t>
      </w:r>
      <w:r w:rsidR="00420D78">
        <w:rPr>
          <w:rFonts w:eastAsia="Times New Roman" w:cs="Arial"/>
          <w:sz w:val="20"/>
          <w:szCs w:val="20"/>
        </w:rPr>
        <w:t xml:space="preserve"> </w:t>
      </w:r>
      <w:r w:rsidR="00546028">
        <w:rPr>
          <w:rFonts w:eastAsia="Times New Roman" w:cs="Arial"/>
          <w:sz w:val="20"/>
          <w:szCs w:val="20"/>
        </w:rPr>
        <w:t>da</w:t>
      </w:r>
      <w:r w:rsidR="00420D78" w:rsidRPr="00EF2FE1">
        <w:rPr>
          <w:rFonts w:eastAsia="Times New Roman" w:cs="Arial"/>
          <w:sz w:val="20"/>
          <w:szCs w:val="20"/>
        </w:rPr>
        <w:t xml:space="preserve"> própria </w:t>
      </w:r>
      <w:r w:rsidR="00420D78">
        <w:rPr>
          <w:rFonts w:eastAsia="Times New Roman" w:cs="Arial"/>
          <w:sz w:val="20"/>
          <w:szCs w:val="20"/>
        </w:rPr>
        <w:t>da pesquisadora</w:t>
      </w:r>
    </w:p>
    <w:p w14:paraId="31DF19F8" w14:textId="5E00B093" w:rsidR="00C24D2D" w:rsidRPr="00C24D2D" w:rsidRDefault="00100192" w:rsidP="00C24D2D">
      <w:pPr>
        <w:spacing w:line="360" w:lineRule="auto"/>
        <w:ind w:firstLine="709"/>
        <w:jc w:val="both"/>
        <w:rPr>
          <w:rFonts w:ascii="Arial" w:eastAsiaTheme="minorEastAsia" w:hAnsi="Arial" w:cs="Arial"/>
          <w:kern w:val="2"/>
          <w:sz w:val="24"/>
          <w:szCs w:val="24"/>
          <w14:ligatures w14:val="standardContextual"/>
        </w:rPr>
      </w:pPr>
      <w:r w:rsidRPr="00C24D2D">
        <w:rPr>
          <w:rFonts w:ascii="Times New Roman" w:hAnsi="Times New Roman" w:cs="Times New Roman"/>
          <w:sz w:val="24"/>
          <w:szCs w:val="24"/>
        </w:rPr>
        <w:lastRenderedPageBreak/>
        <w:t xml:space="preserve">Os dados apresentados demonstram o nível de conhecimento dos alunos </w:t>
      </w:r>
      <w:r w:rsidR="003542E3" w:rsidRPr="00C24D2D">
        <w:rPr>
          <w:rFonts w:ascii="Times New Roman" w:hAnsi="Times New Roman" w:cs="Times New Roman"/>
          <w:sz w:val="24"/>
          <w:szCs w:val="24"/>
        </w:rPr>
        <w:t>antes d</w:t>
      </w:r>
      <w:r w:rsidRPr="00C24D2D">
        <w:rPr>
          <w:rFonts w:ascii="Times New Roman" w:hAnsi="Times New Roman" w:cs="Times New Roman"/>
          <w:sz w:val="24"/>
          <w:szCs w:val="24"/>
        </w:rPr>
        <w:t xml:space="preserve">o contato inicial com os conteúdos. As </w:t>
      </w:r>
      <w:r w:rsidR="00DC148A" w:rsidRPr="00C24D2D">
        <w:rPr>
          <w:rFonts w:ascii="Times New Roman" w:hAnsi="Times New Roman" w:cs="Times New Roman"/>
          <w:sz w:val="24"/>
          <w:szCs w:val="24"/>
        </w:rPr>
        <w:t>perguntas</w:t>
      </w:r>
      <w:r w:rsidRPr="00C24D2D">
        <w:rPr>
          <w:rFonts w:ascii="Times New Roman" w:hAnsi="Times New Roman" w:cs="Times New Roman"/>
          <w:sz w:val="24"/>
          <w:szCs w:val="24"/>
        </w:rPr>
        <w:t xml:space="preserve"> foram aplicadas como ponto de partida para</w:t>
      </w:r>
      <w:r w:rsidR="00DC148A" w:rsidRPr="00C24D2D">
        <w:rPr>
          <w:rFonts w:ascii="Times New Roman" w:hAnsi="Times New Roman" w:cs="Times New Roman"/>
          <w:sz w:val="24"/>
          <w:szCs w:val="24"/>
        </w:rPr>
        <w:t xml:space="preserve"> </w:t>
      </w:r>
      <w:r w:rsidR="00E9111F" w:rsidRPr="00C24D2D">
        <w:rPr>
          <w:rFonts w:ascii="Times New Roman" w:hAnsi="Times New Roman" w:cs="Times New Roman"/>
          <w:sz w:val="24"/>
          <w:szCs w:val="24"/>
        </w:rPr>
        <w:t xml:space="preserve">poder </w:t>
      </w:r>
      <w:r w:rsidR="005D6267" w:rsidRPr="00C24D2D">
        <w:rPr>
          <w:rFonts w:ascii="Times New Roman" w:hAnsi="Times New Roman" w:cs="Times New Roman"/>
          <w:sz w:val="24"/>
          <w:szCs w:val="24"/>
        </w:rPr>
        <w:t>elaborar as oficinas</w:t>
      </w:r>
      <w:r w:rsidR="00CD1FA8" w:rsidRPr="00C24D2D">
        <w:rPr>
          <w:rFonts w:ascii="Times New Roman" w:hAnsi="Times New Roman" w:cs="Times New Roman"/>
          <w:sz w:val="24"/>
          <w:szCs w:val="24"/>
        </w:rPr>
        <w:t xml:space="preserve">, </w:t>
      </w:r>
      <w:r w:rsidRPr="00C24D2D">
        <w:rPr>
          <w:rFonts w:ascii="Times New Roman" w:hAnsi="Times New Roman" w:cs="Times New Roman"/>
          <w:sz w:val="24"/>
          <w:szCs w:val="24"/>
        </w:rPr>
        <w:t>utilizando o cordel como recurso pedagógico. Isso porque os poemas em cordel se apresentam como elementos motivadores da leitura, da oralidade e da escrita, por serem textos simples, ritmados e acessíveis.</w:t>
      </w:r>
      <w:r w:rsidR="00C24D2D" w:rsidRPr="00C24D2D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 xml:space="preserve"> Como </w:t>
      </w:r>
      <w:r w:rsidR="000C76CC" w:rsidRPr="00C24D2D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afirmam</w:t>
      </w:r>
      <w:r w:rsidR="00C24D2D" w:rsidRPr="00C24D2D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 xml:space="preserve"> Marinho e Pinheiro (2012, p. 07), “é preciso abrir as portas da escola para a experiência com a literatura de cordel, e a literatura popular como um todo, é uma conquista da maior importância</w:t>
      </w:r>
      <w:r w:rsidR="00C24D2D" w:rsidRPr="00C24D2D">
        <w:rPr>
          <w:rFonts w:ascii="Arial" w:eastAsiaTheme="minorEastAsia" w:hAnsi="Arial" w:cs="Arial"/>
          <w:kern w:val="2"/>
          <w:sz w:val="24"/>
          <w:szCs w:val="24"/>
          <w14:ligatures w14:val="standardContextual"/>
        </w:rPr>
        <w:t>”.</w:t>
      </w:r>
    </w:p>
    <w:p w14:paraId="3FE19BD8" w14:textId="1A997CD1" w:rsidR="00882F3B" w:rsidRDefault="00882F3B" w:rsidP="00882F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Arial"/>
          <w:noProof/>
          <w:lang w:eastAsia="pt-BR"/>
          <w14:ligatures w14:val="standardContextual"/>
        </w:rPr>
        <w:drawing>
          <wp:anchor distT="0" distB="0" distL="114300" distR="114300" simplePos="0" relativeHeight="251660292" behindDoc="1" locked="0" layoutInCell="1" allowOverlap="1" wp14:anchorId="74399010" wp14:editId="0D561EBE">
            <wp:simplePos x="0" y="0"/>
            <wp:positionH relativeFrom="column">
              <wp:posOffset>-81915</wp:posOffset>
            </wp:positionH>
            <wp:positionV relativeFrom="page">
              <wp:posOffset>3700145</wp:posOffset>
            </wp:positionV>
            <wp:extent cx="5811520" cy="4199890"/>
            <wp:effectExtent l="0" t="0" r="17780" b="10160"/>
            <wp:wrapThrough wrapText="bothSides">
              <wp:wrapPolygon edited="0">
                <wp:start x="0" y="0"/>
                <wp:lineTo x="0" y="21554"/>
                <wp:lineTo x="21595" y="21554"/>
                <wp:lineTo x="21595" y="0"/>
                <wp:lineTo x="0" y="0"/>
              </wp:wrapPolygon>
            </wp:wrapThrough>
            <wp:docPr id="74883237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E38E4" w14:textId="34E056B2" w:rsidR="00882F3B" w:rsidRPr="00D6431D" w:rsidRDefault="00882F3B" w:rsidP="00882F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ráfico 3</w:t>
      </w:r>
      <w:r w:rsidRPr="0086446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446B">
        <w:rPr>
          <w:rFonts w:ascii="Times New Roman" w:hAnsi="Times New Roman" w:cs="Times New Roman"/>
          <w:b/>
          <w:bCs/>
          <w:sz w:val="24"/>
          <w:szCs w:val="24"/>
        </w:rPr>
        <w:t xml:space="preserve">nálise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os resultados prévios</w:t>
      </w:r>
      <w:r w:rsidRPr="008644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11AC1D9A" w14:textId="3B202968" w:rsidR="00882F3B" w:rsidRDefault="00882F3B" w:rsidP="00882F3B">
      <w:pPr>
        <w:spacing w:after="360" w:line="257" w:lineRule="auto"/>
        <w:rPr>
          <w:rFonts w:eastAsia="Times New Roman" w:cs="Arial"/>
          <w:sz w:val="20"/>
          <w:szCs w:val="20"/>
        </w:rPr>
      </w:pPr>
      <w:bookmarkStart w:id="4" w:name="_Hlk208258030"/>
      <w:r w:rsidRPr="00EF2FE1">
        <w:rPr>
          <w:rFonts w:eastAsia="Times New Roman" w:cs="Arial"/>
          <w:sz w:val="20"/>
          <w:szCs w:val="20"/>
        </w:rPr>
        <w:t xml:space="preserve">Fonte: </w:t>
      </w:r>
      <w:r>
        <w:rPr>
          <w:rFonts w:eastAsia="Times New Roman" w:cs="Arial"/>
          <w:sz w:val="20"/>
          <w:szCs w:val="20"/>
        </w:rPr>
        <w:t>E</w:t>
      </w:r>
      <w:r w:rsidRPr="00EF2FE1">
        <w:rPr>
          <w:rFonts w:eastAsia="Times New Roman" w:cs="Arial"/>
          <w:sz w:val="20"/>
          <w:szCs w:val="20"/>
        </w:rPr>
        <w:t>laboração</w:t>
      </w:r>
      <w:r>
        <w:rPr>
          <w:rFonts w:eastAsia="Times New Roman" w:cs="Arial"/>
          <w:sz w:val="20"/>
          <w:szCs w:val="20"/>
        </w:rPr>
        <w:t xml:space="preserve"> da</w:t>
      </w:r>
      <w:r w:rsidRPr="00EF2FE1">
        <w:rPr>
          <w:rFonts w:eastAsia="Times New Roman" w:cs="Arial"/>
          <w:sz w:val="20"/>
          <w:szCs w:val="20"/>
        </w:rPr>
        <w:t xml:space="preserve"> própria </w:t>
      </w:r>
      <w:r>
        <w:rPr>
          <w:rFonts w:eastAsia="Times New Roman" w:cs="Arial"/>
          <w:sz w:val="20"/>
          <w:szCs w:val="20"/>
        </w:rPr>
        <w:t>da pesquisadora</w:t>
      </w:r>
    </w:p>
    <w:bookmarkEnd w:id="4"/>
    <w:p w14:paraId="024097F1" w14:textId="730EDEAA" w:rsidR="00D95F9D" w:rsidRDefault="006742AF" w:rsidP="00785E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2AF">
        <w:rPr>
          <w:rFonts w:ascii="Times New Roman" w:hAnsi="Times New Roman" w:cs="Times New Roman"/>
          <w:sz w:val="24"/>
          <w:szCs w:val="24"/>
        </w:rPr>
        <w:t xml:space="preserve">Dando início à análise das oficinas já realizadas, observa-se que a oficina de leitura apresentou um ótimo aproveitamento. Durante a atividade, foi possível identificar o desempenho dos alunos em relação ao hábito de leitura: 22 afirmaram não ter o costume de ler, enquanto apenas 10 declararam possuir esse hábito. No entanto, ao final das oficinas de leitura e oralidade, percebeu-se uma evolução significativa no interesse pela leitura e no desenvolvimento da oralidade. Quando questionados sobre o impacto das oficinas, 17 alunos </w:t>
      </w:r>
      <w:r w:rsidRPr="006742AF">
        <w:rPr>
          <w:rFonts w:ascii="Times New Roman" w:hAnsi="Times New Roman" w:cs="Times New Roman"/>
          <w:sz w:val="24"/>
          <w:szCs w:val="24"/>
        </w:rPr>
        <w:lastRenderedPageBreak/>
        <w:t>afirmaram ter despertado maior interesse pela leitura, 13 responderam que se interessaram parcialmente e apenas 2 declararam não ter se interessado, o que demonstra resultados positivos no processo de incentivo à prática leitora.</w:t>
      </w:r>
      <w:r>
        <w:rPr>
          <w:rFonts w:ascii="Times New Roman" w:hAnsi="Times New Roman" w:cs="Times New Roman"/>
          <w:sz w:val="24"/>
          <w:szCs w:val="24"/>
        </w:rPr>
        <w:t xml:space="preserve"> Vale ressaltar que durante a aplicação dessas duas oficinas um aluno produziu um poema de cordel</w:t>
      </w:r>
      <w:r w:rsidR="00125C34">
        <w:rPr>
          <w:rFonts w:ascii="Times New Roman" w:hAnsi="Times New Roman" w:cs="Times New Roman"/>
          <w:sz w:val="24"/>
          <w:szCs w:val="24"/>
        </w:rPr>
        <w:t>.</w:t>
      </w:r>
    </w:p>
    <w:p w14:paraId="32FEF6C2" w14:textId="604B1E3D" w:rsidR="00785E48" w:rsidRDefault="00882F3B" w:rsidP="00882F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3" behindDoc="1" locked="0" layoutInCell="1" allowOverlap="1" wp14:anchorId="1C6AE694" wp14:editId="1F1ABFA6">
            <wp:simplePos x="0" y="0"/>
            <wp:positionH relativeFrom="column">
              <wp:posOffset>2331720</wp:posOffset>
            </wp:positionH>
            <wp:positionV relativeFrom="page">
              <wp:posOffset>701675</wp:posOffset>
            </wp:positionV>
            <wp:extent cx="1149350" cy="5588635"/>
            <wp:effectExtent l="9207" t="0" r="2858" b="2857"/>
            <wp:wrapThrough wrapText="bothSides">
              <wp:wrapPolygon edited="0">
                <wp:start x="21427" y="-36"/>
                <wp:lineTo x="304" y="-36"/>
                <wp:lineTo x="304" y="21537"/>
                <wp:lineTo x="21427" y="21537"/>
                <wp:lineTo x="21427" y="-36"/>
              </wp:wrapPolygon>
            </wp:wrapThrough>
            <wp:docPr id="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Tabe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49350" cy="558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141CC" w14:textId="0B683A76" w:rsidR="00DD0952" w:rsidRDefault="002E5D7B" w:rsidP="00DD09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 1</w:t>
      </w:r>
      <w:r w:rsidR="000325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5AA">
        <w:rPr>
          <w:rFonts w:ascii="Times New Roman" w:hAnsi="Times New Roman" w:cs="Times New Roman"/>
          <w:sz w:val="24"/>
          <w:szCs w:val="24"/>
        </w:rPr>
        <w:t xml:space="preserve">Já conhecia literatura de cordel, porém </w:t>
      </w:r>
      <w:r w:rsidR="007311B8">
        <w:rPr>
          <w:rFonts w:ascii="Times New Roman" w:hAnsi="Times New Roman" w:cs="Times New Roman"/>
          <w:sz w:val="24"/>
          <w:szCs w:val="24"/>
        </w:rPr>
        <w:t xml:space="preserve">não era tão apegado quando agora, já fiz até um poema de cordel </w:t>
      </w:r>
      <w:r w:rsidR="00E6713D">
        <w:rPr>
          <w:rFonts w:ascii="Times New Roman" w:hAnsi="Times New Roman" w:cs="Times New Roman"/>
          <w:sz w:val="24"/>
          <w:szCs w:val="24"/>
        </w:rPr>
        <w:t>com o nome “as vozes do sertão”.</w:t>
      </w:r>
    </w:p>
    <w:p w14:paraId="3C860694" w14:textId="38699F89" w:rsidR="00956A98" w:rsidRPr="004B78A1" w:rsidRDefault="007B7F0F" w:rsidP="00785E48">
      <w:pPr>
        <w:spacing w:line="360" w:lineRule="auto"/>
        <w:contextualSpacing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</w:t>
      </w:r>
      <w:r w:rsidR="00882F3B">
        <w:rPr>
          <w:rFonts w:eastAsia="Times New Roman" w:cs="Arial"/>
          <w:sz w:val="20"/>
          <w:szCs w:val="20"/>
        </w:rPr>
        <w:t xml:space="preserve"> </w:t>
      </w:r>
      <w:r w:rsidRPr="00EF2FE1">
        <w:rPr>
          <w:rFonts w:eastAsia="Times New Roman" w:cs="Arial"/>
          <w:sz w:val="20"/>
          <w:szCs w:val="20"/>
        </w:rPr>
        <w:t xml:space="preserve">Fonte: </w:t>
      </w:r>
      <w:r>
        <w:rPr>
          <w:rFonts w:eastAsia="Times New Roman" w:cs="Arial"/>
          <w:sz w:val="20"/>
          <w:szCs w:val="20"/>
        </w:rPr>
        <w:t>E</w:t>
      </w:r>
      <w:r w:rsidRPr="00EF2FE1">
        <w:rPr>
          <w:rFonts w:eastAsia="Times New Roman" w:cs="Arial"/>
          <w:sz w:val="20"/>
          <w:szCs w:val="20"/>
        </w:rPr>
        <w:t>laboração</w:t>
      </w:r>
      <w:r>
        <w:rPr>
          <w:rFonts w:eastAsia="Times New Roman" w:cs="Arial"/>
          <w:sz w:val="20"/>
          <w:szCs w:val="20"/>
        </w:rPr>
        <w:t xml:space="preserve"> da</w:t>
      </w:r>
      <w:r w:rsidRPr="00EF2FE1">
        <w:rPr>
          <w:rFonts w:eastAsia="Times New Roman" w:cs="Arial"/>
          <w:sz w:val="20"/>
          <w:szCs w:val="20"/>
        </w:rPr>
        <w:t xml:space="preserve"> própria </w:t>
      </w:r>
      <w:r>
        <w:rPr>
          <w:rFonts w:eastAsia="Times New Roman" w:cs="Arial"/>
          <w:sz w:val="20"/>
          <w:szCs w:val="20"/>
        </w:rPr>
        <w:t>da pesquisadora</w:t>
      </w:r>
    </w:p>
    <w:p w14:paraId="554D28D3" w14:textId="698B3B78" w:rsidR="00D650AE" w:rsidRDefault="00882F3B" w:rsidP="007B7F0F">
      <w:pPr>
        <w:pStyle w:val="NormalWeb"/>
      </w:pPr>
      <w:r>
        <w:rPr>
          <w:noProof/>
          <w:lang w:eastAsia="pt-BR"/>
        </w:rPr>
        <w:drawing>
          <wp:anchor distT="0" distB="0" distL="114300" distR="114300" simplePos="0" relativeHeight="251658244" behindDoc="1" locked="0" layoutInCell="1" allowOverlap="1" wp14:anchorId="56441767" wp14:editId="1D755DFC">
            <wp:simplePos x="0" y="0"/>
            <wp:positionH relativeFrom="column">
              <wp:posOffset>173990</wp:posOffset>
            </wp:positionH>
            <wp:positionV relativeFrom="page">
              <wp:posOffset>4770120</wp:posOffset>
            </wp:positionV>
            <wp:extent cx="5643880" cy="1239520"/>
            <wp:effectExtent l="0" t="0" r="0" b="0"/>
            <wp:wrapThrough wrapText="bothSides">
              <wp:wrapPolygon edited="0">
                <wp:start x="0" y="0"/>
                <wp:lineTo x="0" y="21246"/>
                <wp:lineTo x="21508" y="21246"/>
                <wp:lineTo x="21508" y="0"/>
                <wp:lineTo x="0" y="0"/>
              </wp:wrapPolygon>
            </wp:wrapThrough>
            <wp:docPr id="4" name="Imagem 3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"/>
                    <a:stretch/>
                  </pic:blipFill>
                  <pic:spPr bwMode="auto">
                    <a:xfrm>
                      <a:off x="0" y="0"/>
                      <a:ext cx="564388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DA1">
        <w:t xml:space="preserve">       Aluno 2 </w:t>
      </w:r>
      <w:r w:rsidR="006F1B80">
        <w:t>–</w:t>
      </w:r>
      <w:r w:rsidR="00001DA1">
        <w:t xml:space="preserve"> </w:t>
      </w:r>
      <w:r w:rsidR="006F1B80">
        <w:t>porque depois do projeto eu comecei a me interessar</w:t>
      </w:r>
    </w:p>
    <w:p w14:paraId="2EA91105" w14:textId="3AA35BE6" w:rsidR="00D650AE" w:rsidRPr="00D95F9D" w:rsidRDefault="00882F3B" w:rsidP="00785E48">
      <w:pPr>
        <w:spacing w:after="360" w:line="257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  </w:t>
      </w:r>
      <w:r w:rsidR="00785E48">
        <w:rPr>
          <w:rFonts w:eastAsia="Times New Roman" w:cs="Arial"/>
          <w:sz w:val="20"/>
          <w:szCs w:val="20"/>
        </w:rPr>
        <w:t xml:space="preserve"> </w:t>
      </w:r>
      <w:r w:rsidR="007B7F0F" w:rsidRPr="00EF2FE1">
        <w:rPr>
          <w:rFonts w:eastAsia="Times New Roman" w:cs="Arial"/>
          <w:sz w:val="20"/>
          <w:szCs w:val="20"/>
        </w:rPr>
        <w:t xml:space="preserve">Fonte: </w:t>
      </w:r>
      <w:r w:rsidR="007B7F0F">
        <w:rPr>
          <w:rFonts w:eastAsia="Times New Roman" w:cs="Arial"/>
          <w:sz w:val="20"/>
          <w:szCs w:val="20"/>
        </w:rPr>
        <w:t>E</w:t>
      </w:r>
      <w:r w:rsidR="007B7F0F" w:rsidRPr="00EF2FE1">
        <w:rPr>
          <w:rFonts w:eastAsia="Times New Roman" w:cs="Arial"/>
          <w:sz w:val="20"/>
          <w:szCs w:val="20"/>
        </w:rPr>
        <w:t>laboração</w:t>
      </w:r>
      <w:r w:rsidR="007B7F0F">
        <w:rPr>
          <w:rFonts w:eastAsia="Times New Roman" w:cs="Arial"/>
          <w:sz w:val="20"/>
          <w:szCs w:val="20"/>
        </w:rPr>
        <w:t xml:space="preserve"> da</w:t>
      </w:r>
      <w:r w:rsidR="007B7F0F" w:rsidRPr="00EF2FE1">
        <w:rPr>
          <w:rFonts w:eastAsia="Times New Roman" w:cs="Arial"/>
          <w:sz w:val="20"/>
          <w:szCs w:val="20"/>
        </w:rPr>
        <w:t xml:space="preserve"> própria </w:t>
      </w:r>
      <w:r w:rsidR="007B7F0F">
        <w:rPr>
          <w:rFonts w:eastAsia="Times New Roman" w:cs="Arial"/>
          <w:sz w:val="20"/>
          <w:szCs w:val="20"/>
        </w:rPr>
        <w:t>da pesquisadora</w:t>
      </w:r>
    </w:p>
    <w:p w14:paraId="02A731F9" w14:textId="53290891" w:rsidR="00DD2A73" w:rsidRPr="00103332" w:rsidRDefault="00DD2A73" w:rsidP="00882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49C">
        <w:rPr>
          <w:rFonts w:ascii="Times New Roman" w:hAnsi="Times New Roman" w:cs="Times New Roman"/>
          <w:sz w:val="24"/>
          <w:szCs w:val="24"/>
        </w:rPr>
        <w:t xml:space="preserve">Trabalhar com o cordel em sala de aula revela-se uma prática enriquecedora, pois, além </w:t>
      </w:r>
      <w:r w:rsidRPr="00103332">
        <w:rPr>
          <w:rFonts w:ascii="Times New Roman" w:hAnsi="Times New Roman" w:cs="Times New Roman"/>
          <w:sz w:val="24"/>
          <w:szCs w:val="24"/>
        </w:rPr>
        <w:t>de resgatar a tradição oral e a cultura popular, valoriza sua natureza poética que, segundo Marinho e Pinheiro (2012, p.7), “</w:t>
      </w:r>
      <w:r w:rsidR="004F4635" w:rsidRPr="00103332">
        <w:rPr>
          <w:rFonts w:ascii="Times New Roman" w:hAnsi="Times New Roman" w:cs="Times New Roman"/>
          <w:sz w:val="24"/>
          <w:szCs w:val="24"/>
        </w:rPr>
        <w:t xml:space="preserve">trabalhar </w:t>
      </w:r>
      <w:r w:rsidR="00A32D78" w:rsidRPr="00103332">
        <w:rPr>
          <w:rFonts w:ascii="Times New Roman" w:hAnsi="Times New Roman" w:cs="Times New Roman"/>
          <w:sz w:val="24"/>
          <w:szCs w:val="24"/>
        </w:rPr>
        <w:t xml:space="preserve">com o cordel na sala de aula, </w:t>
      </w:r>
      <w:r w:rsidR="005E6B08" w:rsidRPr="00103332">
        <w:rPr>
          <w:rFonts w:ascii="Times New Roman" w:hAnsi="Times New Roman" w:cs="Times New Roman"/>
          <w:sz w:val="24"/>
          <w:szCs w:val="24"/>
        </w:rPr>
        <w:t xml:space="preserve">considerando principalmente </w:t>
      </w:r>
      <w:r w:rsidR="00184A82" w:rsidRPr="00103332">
        <w:rPr>
          <w:rFonts w:ascii="Times New Roman" w:hAnsi="Times New Roman" w:cs="Times New Roman"/>
          <w:sz w:val="24"/>
          <w:szCs w:val="24"/>
        </w:rPr>
        <w:t xml:space="preserve">sua natureza poética, </w:t>
      </w:r>
      <w:r w:rsidR="007B7F0F" w:rsidRPr="00103332">
        <w:rPr>
          <w:rFonts w:ascii="Times New Roman" w:hAnsi="Times New Roman" w:cs="Times New Roman"/>
          <w:sz w:val="24"/>
          <w:szCs w:val="24"/>
        </w:rPr>
        <w:t>que promove</w:t>
      </w:r>
      <w:r w:rsidR="00184A82" w:rsidRPr="00103332">
        <w:rPr>
          <w:rFonts w:ascii="Times New Roman" w:hAnsi="Times New Roman" w:cs="Times New Roman"/>
          <w:sz w:val="24"/>
          <w:szCs w:val="24"/>
        </w:rPr>
        <w:t xml:space="preserve"> o encadeamento</w:t>
      </w:r>
      <w:r w:rsidR="007B7F0F" w:rsidRPr="00103332">
        <w:rPr>
          <w:rFonts w:ascii="Times New Roman" w:hAnsi="Times New Roman" w:cs="Times New Roman"/>
          <w:sz w:val="24"/>
          <w:szCs w:val="24"/>
        </w:rPr>
        <w:t>, o envolvimento de seus leitores”</w:t>
      </w:r>
      <w:r w:rsidRPr="00103332">
        <w:rPr>
          <w:rFonts w:ascii="Times New Roman" w:hAnsi="Times New Roman" w:cs="Times New Roman"/>
          <w:sz w:val="24"/>
          <w:szCs w:val="24"/>
        </w:rPr>
        <w:t>. Isso significa que o cordel não apenas encanta pela musicalidade e ritmo, mas também favorece a formação de leitores críticos e participativos, já que os textos instigam reflexões sobre aspectos sociais, históricos e culturais. Nesse sentido, a presença do cordel na escola amplia o repertório literário dos alunos e possibilita a construção de vínculos entre literatura, identidade e cidadania.</w:t>
      </w:r>
    </w:p>
    <w:p w14:paraId="696FE101" w14:textId="0FA1F56B" w:rsidR="00DC3624" w:rsidRDefault="00103332" w:rsidP="00785E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332">
        <w:rPr>
          <w:rFonts w:ascii="Times New Roman" w:hAnsi="Times New Roman" w:cs="Times New Roman"/>
          <w:sz w:val="24"/>
          <w:szCs w:val="24"/>
        </w:rPr>
        <w:t xml:space="preserve">Vale ressaltar que o projeto ainda está em fase de desenvolvimento. Até o final de setembro, serão realizadas as duas últimas oficinas restantes, que permitirão a conclusão da análise final. No entanto, mesmo com apenas o resultado das oficinas já realizadas, é possível observar um desempenho satisfatório, conforme indicado pelo gráfico </w:t>
      </w:r>
      <w:r w:rsidR="00DD0952">
        <w:rPr>
          <w:rFonts w:ascii="Times New Roman" w:hAnsi="Times New Roman" w:cs="Times New Roman"/>
          <w:sz w:val="24"/>
          <w:szCs w:val="24"/>
        </w:rPr>
        <w:t>acima</w:t>
      </w:r>
      <w:r w:rsidR="00601B36">
        <w:rPr>
          <w:rFonts w:ascii="Times New Roman" w:hAnsi="Times New Roman" w:cs="Times New Roman"/>
          <w:sz w:val="24"/>
          <w:szCs w:val="24"/>
        </w:rPr>
        <w:t>.</w:t>
      </w:r>
    </w:p>
    <w:p w14:paraId="79BD3C77" w14:textId="1C919E4C" w:rsidR="00612A95" w:rsidRPr="00A23701" w:rsidRDefault="00DD0952" w:rsidP="00E23E1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TERMINANDO A PROSA </w:t>
      </w:r>
    </w:p>
    <w:p w14:paraId="27D34E5A" w14:textId="57F209E7" w:rsidR="00BD00DD" w:rsidRDefault="006C1512" w:rsidP="00BD00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4AD">
        <w:rPr>
          <w:rFonts w:ascii="Times New Roman" w:hAnsi="Times New Roman" w:cs="Times New Roman"/>
          <w:sz w:val="24"/>
          <w:szCs w:val="24"/>
        </w:rPr>
        <w:t xml:space="preserve">O desenvolvimento da leitura e da oralidade ainda representa um desafio relevante no contexto escolar. Para enfrentar essa realidade, foi idealizado um projeto que utiliza </w:t>
      </w:r>
      <w:r w:rsidR="00B374FD" w:rsidRPr="008524AD">
        <w:rPr>
          <w:rFonts w:ascii="Times New Roman" w:hAnsi="Times New Roman" w:cs="Times New Roman"/>
          <w:sz w:val="24"/>
          <w:szCs w:val="24"/>
        </w:rPr>
        <w:t xml:space="preserve">a leitura </w:t>
      </w:r>
      <w:r w:rsidR="002500D3" w:rsidRPr="008524AD">
        <w:rPr>
          <w:rFonts w:ascii="Times New Roman" w:hAnsi="Times New Roman" w:cs="Times New Roman"/>
          <w:sz w:val="24"/>
          <w:szCs w:val="24"/>
        </w:rPr>
        <w:t xml:space="preserve">de </w:t>
      </w:r>
      <w:r w:rsidR="00612A95" w:rsidRPr="008524AD">
        <w:rPr>
          <w:rFonts w:ascii="Times New Roman" w:hAnsi="Times New Roman" w:cs="Times New Roman"/>
          <w:sz w:val="24"/>
          <w:szCs w:val="24"/>
        </w:rPr>
        <w:t>poemas em</w:t>
      </w:r>
      <w:r w:rsidRPr="008524AD">
        <w:rPr>
          <w:rFonts w:ascii="Times New Roman" w:hAnsi="Times New Roman" w:cs="Times New Roman"/>
          <w:sz w:val="24"/>
          <w:szCs w:val="24"/>
        </w:rPr>
        <w:t xml:space="preserve"> cordel</w:t>
      </w:r>
      <w:r w:rsidR="008524AD">
        <w:rPr>
          <w:rFonts w:ascii="Times New Roman" w:hAnsi="Times New Roman" w:cs="Times New Roman"/>
          <w:sz w:val="24"/>
          <w:szCs w:val="24"/>
        </w:rPr>
        <w:t xml:space="preserve"> e a inteligência artificial</w:t>
      </w:r>
      <w:r w:rsidRPr="008524AD">
        <w:rPr>
          <w:rFonts w:ascii="Times New Roman" w:hAnsi="Times New Roman" w:cs="Times New Roman"/>
          <w:sz w:val="24"/>
          <w:szCs w:val="24"/>
        </w:rPr>
        <w:t xml:space="preserve"> como recurso pedagógico, visando estimular tanto a leitura quanto a oralidade no cotidiano da escola</w:t>
      </w:r>
      <w:r w:rsidR="008524AD" w:rsidRPr="008524AD">
        <w:rPr>
          <w:rFonts w:ascii="Times New Roman" w:hAnsi="Times New Roman" w:cs="Times New Roman"/>
          <w:sz w:val="24"/>
          <w:szCs w:val="24"/>
        </w:rPr>
        <w:t>.</w:t>
      </w:r>
      <w:r w:rsidRPr="008524AD">
        <w:rPr>
          <w:rFonts w:ascii="Times New Roman" w:hAnsi="Times New Roman" w:cs="Times New Roman"/>
          <w:sz w:val="24"/>
          <w:szCs w:val="24"/>
        </w:rPr>
        <w:t xml:space="preserve"> Nesse sentido, foram definidos objetivos específicos com o propósito de verificar a eficácia do cordel como instrumento para aprimorar essas </w:t>
      </w:r>
      <w:r w:rsidRPr="00A76E66">
        <w:rPr>
          <w:rFonts w:ascii="Times New Roman" w:hAnsi="Times New Roman" w:cs="Times New Roman"/>
          <w:sz w:val="24"/>
          <w:szCs w:val="24"/>
        </w:rPr>
        <w:t>habilidades entre os alunos em sala de aula</w:t>
      </w:r>
      <w:r w:rsidR="00D56D02" w:rsidRPr="00A76E66">
        <w:rPr>
          <w:rFonts w:ascii="Times New Roman" w:hAnsi="Times New Roman" w:cs="Times New Roman"/>
          <w:sz w:val="24"/>
          <w:szCs w:val="24"/>
        </w:rPr>
        <w:t>.</w:t>
      </w:r>
      <w:r w:rsidR="006D223A" w:rsidRPr="00A76E66">
        <w:t xml:space="preserve"> </w:t>
      </w:r>
      <w:r w:rsidR="00DD0952">
        <w:t xml:space="preserve">Segundo </w:t>
      </w:r>
      <w:proofErr w:type="spellStart"/>
      <w:r w:rsidR="00DD0952">
        <w:t>Kleima</w:t>
      </w:r>
      <w:proofErr w:type="spellEnd"/>
      <w:r w:rsidR="00DD0952">
        <w:t xml:space="preserve"> (2022), </w:t>
      </w:r>
      <w:r w:rsidR="002F1813" w:rsidRPr="006F11CB">
        <w:rPr>
          <w:rFonts w:ascii="Times New Roman" w:hAnsi="Times New Roman" w:cs="Times New Roman"/>
          <w:sz w:val="24"/>
          <w:szCs w:val="24"/>
        </w:rPr>
        <w:t>desafios dos professores é negociar com a família enquanto o aluno ainda é criança, e posteriormente, com os próprios alunos quando se tornam adultos.</w:t>
      </w:r>
      <w:r w:rsidR="0093603C" w:rsidRPr="006F11CB">
        <w:rPr>
          <w:rFonts w:ascii="Times New Roman" w:hAnsi="Times New Roman" w:cs="Times New Roman"/>
          <w:sz w:val="24"/>
          <w:szCs w:val="24"/>
        </w:rPr>
        <w:t xml:space="preserve"> </w:t>
      </w:r>
      <w:r w:rsidR="000F08AE" w:rsidRPr="006F11CB">
        <w:rPr>
          <w:rFonts w:ascii="Times New Roman" w:hAnsi="Times New Roman" w:cs="Times New Roman"/>
          <w:sz w:val="24"/>
          <w:szCs w:val="24"/>
        </w:rPr>
        <w:t>Reafirma Avila, Nascimento e Gois</w:t>
      </w:r>
      <w:r w:rsidR="000769C2" w:rsidRPr="006F11CB">
        <w:rPr>
          <w:rFonts w:ascii="Times New Roman" w:hAnsi="Times New Roman" w:cs="Times New Roman"/>
          <w:sz w:val="24"/>
          <w:szCs w:val="24"/>
        </w:rPr>
        <w:t>, (</w:t>
      </w:r>
      <w:r w:rsidR="005325D7" w:rsidRPr="006F11CB">
        <w:rPr>
          <w:rFonts w:ascii="Times New Roman" w:hAnsi="Times New Roman" w:cs="Times New Roman"/>
          <w:sz w:val="24"/>
          <w:szCs w:val="24"/>
        </w:rPr>
        <w:t xml:space="preserve">2012, </w:t>
      </w:r>
      <w:r w:rsidR="00461826" w:rsidRPr="006F11CB">
        <w:rPr>
          <w:rFonts w:ascii="Times New Roman" w:hAnsi="Times New Roman" w:cs="Times New Roman"/>
          <w:sz w:val="24"/>
          <w:szCs w:val="24"/>
        </w:rPr>
        <w:t>p.2012)</w:t>
      </w:r>
      <w:r w:rsidR="004F5FFD" w:rsidRPr="006F11CB">
        <w:rPr>
          <w:rFonts w:ascii="Times New Roman" w:hAnsi="Times New Roman" w:cs="Times New Roman"/>
          <w:sz w:val="24"/>
          <w:szCs w:val="24"/>
        </w:rPr>
        <w:t xml:space="preserve"> reintegram que cabe o professor de </w:t>
      </w:r>
      <w:r w:rsidR="00461826" w:rsidRPr="006F11CB">
        <w:rPr>
          <w:rFonts w:ascii="Times New Roman" w:hAnsi="Times New Roman" w:cs="Times New Roman"/>
          <w:sz w:val="24"/>
          <w:szCs w:val="24"/>
        </w:rPr>
        <w:t>língua materna</w:t>
      </w:r>
      <w:r w:rsidR="001129FC" w:rsidRPr="006F11CB">
        <w:rPr>
          <w:rFonts w:ascii="Times New Roman" w:hAnsi="Times New Roman" w:cs="Times New Roman"/>
          <w:sz w:val="24"/>
          <w:szCs w:val="24"/>
        </w:rPr>
        <w:t xml:space="preserve"> responsabilidade de contribuir para que os educandos </w:t>
      </w:r>
      <w:r w:rsidR="00244213" w:rsidRPr="006F11CB">
        <w:rPr>
          <w:rFonts w:ascii="Times New Roman" w:hAnsi="Times New Roman" w:cs="Times New Roman"/>
          <w:sz w:val="24"/>
          <w:szCs w:val="24"/>
        </w:rPr>
        <w:t xml:space="preserve">desenvolvam as competências </w:t>
      </w:r>
      <w:r w:rsidR="001C6BA4" w:rsidRPr="006F11CB">
        <w:rPr>
          <w:rFonts w:ascii="Times New Roman" w:hAnsi="Times New Roman" w:cs="Times New Roman"/>
          <w:sz w:val="24"/>
          <w:szCs w:val="24"/>
        </w:rPr>
        <w:t>linguística</w:t>
      </w:r>
      <w:r w:rsidR="00244213" w:rsidRPr="006F11CB">
        <w:rPr>
          <w:rFonts w:ascii="Times New Roman" w:hAnsi="Times New Roman" w:cs="Times New Roman"/>
          <w:sz w:val="24"/>
          <w:szCs w:val="24"/>
        </w:rPr>
        <w:t>-</w:t>
      </w:r>
      <w:r w:rsidR="001C6BA4" w:rsidRPr="006F11CB">
        <w:rPr>
          <w:rFonts w:ascii="Times New Roman" w:hAnsi="Times New Roman" w:cs="Times New Roman"/>
          <w:sz w:val="24"/>
          <w:szCs w:val="24"/>
        </w:rPr>
        <w:t xml:space="preserve">interacionais que estão ligadas </w:t>
      </w:r>
      <w:r w:rsidR="00461826" w:rsidRPr="006F11CB">
        <w:rPr>
          <w:rFonts w:ascii="Times New Roman" w:hAnsi="Times New Roman" w:cs="Times New Roman"/>
          <w:sz w:val="24"/>
          <w:szCs w:val="24"/>
        </w:rPr>
        <w:t>às</w:t>
      </w:r>
      <w:r w:rsidR="001C6BA4" w:rsidRPr="006F11CB">
        <w:rPr>
          <w:rFonts w:ascii="Times New Roman" w:hAnsi="Times New Roman" w:cs="Times New Roman"/>
          <w:sz w:val="24"/>
          <w:szCs w:val="24"/>
        </w:rPr>
        <w:t xml:space="preserve"> práticas sociais do </w:t>
      </w:r>
      <w:r w:rsidR="00461826" w:rsidRPr="006F11CB">
        <w:rPr>
          <w:rFonts w:ascii="Times New Roman" w:hAnsi="Times New Roman" w:cs="Times New Roman"/>
          <w:sz w:val="24"/>
          <w:szCs w:val="24"/>
        </w:rPr>
        <w:t>âmbito da</w:t>
      </w:r>
      <w:r w:rsidR="001C6BA4" w:rsidRPr="006F11CB">
        <w:rPr>
          <w:rFonts w:ascii="Times New Roman" w:hAnsi="Times New Roman" w:cs="Times New Roman"/>
          <w:sz w:val="24"/>
          <w:szCs w:val="24"/>
        </w:rPr>
        <w:t xml:space="preserve"> oralidade.</w:t>
      </w:r>
    </w:p>
    <w:p w14:paraId="3A515935" w14:textId="777AB85D" w:rsidR="00BD00DD" w:rsidRPr="00785E48" w:rsidRDefault="00461826" w:rsidP="00BD00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E48">
        <w:rPr>
          <w:rFonts w:ascii="Times New Roman" w:hAnsi="Times New Roman" w:cs="Times New Roman"/>
          <w:sz w:val="24"/>
          <w:szCs w:val="24"/>
        </w:rPr>
        <w:t>Dessa forma</w:t>
      </w:r>
      <w:r w:rsidR="002D146E">
        <w:rPr>
          <w:rFonts w:ascii="Times New Roman" w:hAnsi="Times New Roman" w:cs="Times New Roman"/>
          <w:sz w:val="24"/>
          <w:szCs w:val="24"/>
        </w:rPr>
        <w:t>,</w:t>
      </w:r>
      <w:r w:rsidRPr="00785E48">
        <w:rPr>
          <w:rFonts w:ascii="Times New Roman" w:hAnsi="Times New Roman" w:cs="Times New Roman"/>
          <w:sz w:val="24"/>
          <w:szCs w:val="24"/>
        </w:rPr>
        <w:t xml:space="preserve"> desenvolver</w:t>
      </w:r>
      <w:r w:rsidR="006F5759" w:rsidRPr="00785E48">
        <w:rPr>
          <w:rFonts w:ascii="Times New Roman" w:hAnsi="Times New Roman" w:cs="Times New Roman"/>
          <w:sz w:val="24"/>
          <w:szCs w:val="24"/>
        </w:rPr>
        <w:t xml:space="preserve"> as habilidades através das oficinas de cordel é possibilitar ao aluno uma nova forma de </w:t>
      </w:r>
      <w:r w:rsidR="002D146E" w:rsidRPr="00785E48">
        <w:rPr>
          <w:rFonts w:ascii="Times New Roman" w:hAnsi="Times New Roman" w:cs="Times New Roman"/>
          <w:sz w:val="24"/>
          <w:szCs w:val="24"/>
        </w:rPr>
        <w:t>aprender,</w:t>
      </w:r>
      <w:r w:rsidR="006F5759" w:rsidRPr="00785E48">
        <w:rPr>
          <w:rFonts w:ascii="Times New Roman" w:hAnsi="Times New Roman" w:cs="Times New Roman"/>
          <w:sz w:val="24"/>
          <w:szCs w:val="24"/>
        </w:rPr>
        <w:t xml:space="preserve"> diversificando e mostrando que a poesia é </w:t>
      </w:r>
      <w:r w:rsidR="00484B45" w:rsidRPr="00785E48">
        <w:rPr>
          <w:rFonts w:ascii="Times New Roman" w:hAnsi="Times New Roman" w:cs="Times New Roman"/>
          <w:sz w:val="24"/>
          <w:szCs w:val="24"/>
        </w:rPr>
        <w:t>uma form</w:t>
      </w:r>
      <w:r w:rsidR="00DD0952" w:rsidRPr="00785E48">
        <w:rPr>
          <w:rFonts w:ascii="Times New Roman" w:hAnsi="Times New Roman" w:cs="Times New Roman"/>
          <w:sz w:val="24"/>
          <w:szCs w:val="24"/>
        </w:rPr>
        <w:t>a</w:t>
      </w:r>
      <w:r w:rsidR="00484B45" w:rsidRPr="00785E48">
        <w:rPr>
          <w:rFonts w:ascii="Times New Roman" w:hAnsi="Times New Roman" w:cs="Times New Roman"/>
          <w:sz w:val="24"/>
          <w:szCs w:val="24"/>
        </w:rPr>
        <w:t xml:space="preserve"> eficaz para o aprimoramento da leitura e da oralidade</w:t>
      </w:r>
      <w:r w:rsidR="002A5D5C" w:rsidRPr="00785E48">
        <w:rPr>
          <w:rFonts w:ascii="Times New Roman" w:hAnsi="Times New Roman" w:cs="Times New Roman"/>
          <w:sz w:val="24"/>
          <w:szCs w:val="24"/>
        </w:rPr>
        <w:t xml:space="preserve">, pois a prática de ler em voz </w:t>
      </w:r>
      <w:r w:rsidR="00DA3CF8" w:rsidRPr="00785E48">
        <w:rPr>
          <w:rFonts w:ascii="Times New Roman" w:hAnsi="Times New Roman" w:cs="Times New Roman"/>
          <w:sz w:val="24"/>
          <w:szCs w:val="24"/>
        </w:rPr>
        <w:t>alta e</w:t>
      </w:r>
      <w:r w:rsidR="002A5D5C" w:rsidRPr="00785E48">
        <w:rPr>
          <w:rFonts w:ascii="Times New Roman" w:hAnsi="Times New Roman" w:cs="Times New Roman"/>
          <w:sz w:val="24"/>
          <w:szCs w:val="24"/>
        </w:rPr>
        <w:t xml:space="preserve"> rimas do </w:t>
      </w:r>
      <w:r w:rsidR="00786879" w:rsidRPr="00785E48">
        <w:rPr>
          <w:rFonts w:ascii="Times New Roman" w:hAnsi="Times New Roman" w:cs="Times New Roman"/>
          <w:sz w:val="24"/>
          <w:szCs w:val="24"/>
        </w:rPr>
        <w:t>poema</w:t>
      </w:r>
      <w:r w:rsidR="002A5D5C" w:rsidRPr="00785E48">
        <w:rPr>
          <w:rFonts w:ascii="Times New Roman" w:hAnsi="Times New Roman" w:cs="Times New Roman"/>
          <w:sz w:val="24"/>
          <w:szCs w:val="24"/>
        </w:rPr>
        <w:t xml:space="preserve"> de cordel fortalece a formação de novos leitores como afirma </w:t>
      </w:r>
      <w:r w:rsidR="001B4E26" w:rsidRPr="00785E48">
        <w:rPr>
          <w:rFonts w:ascii="Times New Roman" w:hAnsi="Times New Roman" w:cs="Times New Roman"/>
          <w:sz w:val="24"/>
          <w:szCs w:val="24"/>
        </w:rPr>
        <w:t>Pinheiro (</w:t>
      </w:r>
      <w:r w:rsidR="00DA3CF8" w:rsidRPr="00785E48">
        <w:rPr>
          <w:rFonts w:ascii="Times New Roman" w:hAnsi="Times New Roman" w:cs="Times New Roman"/>
          <w:sz w:val="24"/>
          <w:szCs w:val="24"/>
        </w:rPr>
        <w:t>2018 p.32)</w:t>
      </w:r>
      <w:r w:rsidR="001B4E26" w:rsidRPr="00785E48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1B4E26" w:rsidRPr="00785E48">
        <w:rPr>
          <w:rFonts w:ascii="Times New Roman" w:hAnsi="Times New Roman" w:cs="Times New Roman"/>
          <w:sz w:val="24"/>
          <w:szCs w:val="24"/>
        </w:rPr>
        <w:t xml:space="preserve"> á pratica de leitura em voz alta é um instrumento</w:t>
      </w:r>
      <w:r w:rsidR="002D146E" w:rsidRPr="00785E48">
        <w:rPr>
          <w:rFonts w:ascii="Times New Roman" w:hAnsi="Times New Roman" w:cs="Times New Roman"/>
          <w:sz w:val="24"/>
          <w:szCs w:val="24"/>
        </w:rPr>
        <w:t xml:space="preserve"> </w:t>
      </w:r>
      <w:r w:rsidR="001B4E26" w:rsidRPr="00785E48">
        <w:rPr>
          <w:rFonts w:ascii="Times New Roman" w:hAnsi="Times New Roman" w:cs="Times New Roman"/>
          <w:sz w:val="24"/>
          <w:szCs w:val="24"/>
        </w:rPr>
        <w:t xml:space="preserve">importante para aproximação </w:t>
      </w:r>
      <w:r w:rsidR="00786879" w:rsidRPr="00785E48">
        <w:rPr>
          <w:rFonts w:ascii="Times New Roman" w:hAnsi="Times New Roman" w:cs="Times New Roman"/>
          <w:sz w:val="24"/>
          <w:szCs w:val="24"/>
        </w:rPr>
        <w:t>ao poema, no contexto de sala de aula, quando bem realizado, pode despertar o interesse de muitos leitores</w:t>
      </w:r>
      <w:r w:rsidR="00601B36" w:rsidRPr="00785E48">
        <w:rPr>
          <w:rFonts w:ascii="Times New Roman" w:hAnsi="Times New Roman" w:cs="Times New Roman"/>
          <w:sz w:val="24"/>
          <w:szCs w:val="24"/>
        </w:rPr>
        <w:t>.</w:t>
      </w:r>
    </w:p>
    <w:p w14:paraId="78B86E52" w14:textId="3ED2DC11" w:rsidR="00246AA9" w:rsidRPr="00785E48" w:rsidRDefault="001C1815" w:rsidP="00BD00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E48">
        <w:rPr>
          <w:rFonts w:ascii="Times New Roman" w:hAnsi="Times New Roman" w:cs="Times New Roman"/>
          <w:sz w:val="24"/>
          <w:szCs w:val="24"/>
        </w:rPr>
        <w:t>Portanto, o estudo</w:t>
      </w:r>
      <w:r w:rsidR="002C334C" w:rsidRPr="00785E48">
        <w:rPr>
          <w:rFonts w:ascii="Times New Roman" w:hAnsi="Times New Roman" w:cs="Times New Roman"/>
          <w:sz w:val="24"/>
          <w:szCs w:val="24"/>
        </w:rPr>
        <w:t xml:space="preserve"> através </w:t>
      </w:r>
      <w:r w:rsidR="00CC010B" w:rsidRPr="00785E48">
        <w:rPr>
          <w:rFonts w:ascii="Times New Roman" w:hAnsi="Times New Roman" w:cs="Times New Roman"/>
          <w:sz w:val="24"/>
          <w:szCs w:val="24"/>
        </w:rPr>
        <w:t>dos poemas em cordel e a inteligência artificial</w:t>
      </w:r>
      <w:r w:rsidRPr="00785E48">
        <w:rPr>
          <w:rFonts w:ascii="Times New Roman" w:hAnsi="Times New Roman" w:cs="Times New Roman"/>
          <w:sz w:val="24"/>
          <w:szCs w:val="24"/>
        </w:rPr>
        <w:t xml:space="preserve"> também </w:t>
      </w:r>
      <w:r w:rsidR="00585B3C" w:rsidRPr="00785E48">
        <w:rPr>
          <w:rFonts w:ascii="Times New Roman" w:hAnsi="Times New Roman" w:cs="Times New Roman"/>
          <w:sz w:val="24"/>
          <w:szCs w:val="24"/>
        </w:rPr>
        <w:t>visa fortalecer a identidade cultural e a autoestima dos alunos que fazem</w:t>
      </w:r>
      <w:r w:rsidR="00504733" w:rsidRPr="00785E48">
        <w:rPr>
          <w:rFonts w:ascii="Times New Roman" w:hAnsi="Times New Roman" w:cs="Times New Roman"/>
          <w:sz w:val="24"/>
          <w:szCs w:val="24"/>
        </w:rPr>
        <w:t xml:space="preserve"> parte da comunidade escolar, através da valorização da cultura e da promoção da diversidade cultural</w:t>
      </w:r>
      <w:r w:rsidR="00711E65" w:rsidRPr="00785E48">
        <w:rPr>
          <w:rFonts w:ascii="Times New Roman" w:hAnsi="Times New Roman" w:cs="Times New Roman"/>
          <w:sz w:val="24"/>
          <w:szCs w:val="24"/>
        </w:rPr>
        <w:t xml:space="preserve">. Ademais, contempla um ambiente de aprendizagem </w:t>
      </w:r>
      <w:r w:rsidR="00D77EDE" w:rsidRPr="00785E48">
        <w:rPr>
          <w:rFonts w:ascii="Times New Roman" w:hAnsi="Times New Roman" w:cs="Times New Roman"/>
          <w:sz w:val="24"/>
          <w:szCs w:val="24"/>
        </w:rPr>
        <w:t xml:space="preserve">colaborativa e inclusiva no qual </w:t>
      </w:r>
      <w:r w:rsidR="002C334C" w:rsidRPr="00785E48">
        <w:rPr>
          <w:rFonts w:ascii="Times New Roman" w:hAnsi="Times New Roman" w:cs="Times New Roman"/>
          <w:sz w:val="24"/>
          <w:szCs w:val="24"/>
        </w:rPr>
        <w:t xml:space="preserve">os estudantes compartilhem suas ideias e experiências, e aprender uns com os outros nas aulas de língua portuguesa. </w:t>
      </w:r>
    </w:p>
    <w:p w14:paraId="78B64935" w14:textId="13781177" w:rsidR="00BD00DD" w:rsidRDefault="00D66E94" w:rsidP="00D95F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E48">
        <w:rPr>
          <w:rFonts w:ascii="Times New Roman" w:hAnsi="Times New Roman" w:cs="Times New Roman"/>
          <w:sz w:val="24"/>
          <w:szCs w:val="24"/>
        </w:rPr>
        <w:t xml:space="preserve">Vale ressaltar, que </w:t>
      </w:r>
      <w:r w:rsidR="002D146E" w:rsidRPr="00785E48">
        <w:rPr>
          <w:rFonts w:ascii="Times New Roman" w:hAnsi="Times New Roman" w:cs="Times New Roman"/>
          <w:sz w:val="24"/>
          <w:szCs w:val="24"/>
        </w:rPr>
        <w:t>os estudos</w:t>
      </w:r>
      <w:r w:rsidRPr="00785E48">
        <w:rPr>
          <w:rFonts w:ascii="Times New Roman" w:hAnsi="Times New Roman" w:cs="Times New Roman"/>
          <w:sz w:val="24"/>
          <w:szCs w:val="24"/>
        </w:rPr>
        <w:t xml:space="preserve"> ainda estão em andamento </w:t>
      </w:r>
      <w:r w:rsidR="008975B8" w:rsidRPr="00785E48">
        <w:rPr>
          <w:rFonts w:ascii="Times New Roman" w:hAnsi="Times New Roman" w:cs="Times New Roman"/>
          <w:sz w:val="24"/>
          <w:szCs w:val="24"/>
        </w:rPr>
        <w:t xml:space="preserve">faltando realizar duas oficinas que serão concluídas ainda nesse </w:t>
      </w:r>
      <w:r w:rsidR="006A0A43" w:rsidRPr="00785E48">
        <w:rPr>
          <w:rFonts w:ascii="Times New Roman" w:hAnsi="Times New Roman" w:cs="Times New Roman"/>
          <w:sz w:val="24"/>
          <w:szCs w:val="24"/>
        </w:rPr>
        <w:t>mês setembro de 2025.</w:t>
      </w:r>
    </w:p>
    <w:p w14:paraId="280947BE" w14:textId="77777777" w:rsidR="00882F3B" w:rsidRDefault="00882F3B" w:rsidP="00D95F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21EEA" w14:textId="77777777" w:rsidR="00882F3B" w:rsidRDefault="00882F3B" w:rsidP="00D95F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8B725" w14:textId="77777777" w:rsidR="00882F3B" w:rsidRDefault="00882F3B" w:rsidP="00D95F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6F2DC" w14:textId="77777777" w:rsidR="00882F3B" w:rsidRDefault="00882F3B" w:rsidP="00D95F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FDBC1" w14:textId="77777777" w:rsidR="00882F3B" w:rsidRDefault="00882F3B" w:rsidP="00D95F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0E6249" w14:textId="77777777" w:rsidR="00882F3B" w:rsidRPr="00785E48" w:rsidRDefault="00882F3B" w:rsidP="00D95F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7B0DA090" w14:textId="77777777" w:rsidR="00785E48" w:rsidRDefault="00785E48" w:rsidP="00925251">
      <w:pPr>
        <w:pStyle w:val="NormalWeb"/>
        <w:spacing w:line="360" w:lineRule="auto"/>
        <w:contextualSpacing/>
        <w:jc w:val="both"/>
        <w:rPr>
          <w:b/>
          <w:bCs/>
        </w:rPr>
      </w:pPr>
    </w:p>
    <w:p w14:paraId="376B271D" w14:textId="35C39F89" w:rsidR="00DD6D3C" w:rsidRDefault="00944E6F" w:rsidP="00925251">
      <w:pPr>
        <w:pStyle w:val="NormalWeb"/>
        <w:spacing w:line="360" w:lineRule="auto"/>
        <w:contextualSpacing/>
        <w:jc w:val="both"/>
        <w:rPr>
          <w:b/>
          <w:bCs/>
        </w:rPr>
      </w:pPr>
      <w:r w:rsidRPr="00912A49">
        <w:rPr>
          <w:b/>
          <w:bCs/>
        </w:rPr>
        <w:lastRenderedPageBreak/>
        <w:t xml:space="preserve">5.0 </w:t>
      </w:r>
      <w:r w:rsidR="00601B36" w:rsidRPr="00912A49">
        <w:rPr>
          <w:b/>
          <w:bCs/>
        </w:rPr>
        <w:t>REFERÊNCIA</w:t>
      </w:r>
      <w:r w:rsidR="00F141E5" w:rsidRPr="00912A49">
        <w:rPr>
          <w:b/>
          <w:bCs/>
        </w:rPr>
        <w:t xml:space="preserve"> </w:t>
      </w:r>
    </w:p>
    <w:p w14:paraId="567CE695" w14:textId="77777777" w:rsidR="001C0F2E" w:rsidRPr="00912A49" w:rsidRDefault="001C0F2E" w:rsidP="00925251">
      <w:pPr>
        <w:pStyle w:val="NormalWeb"/>
        <w:spacing w:line="360" w:lineRule="auto"/>
        <w:contextualSpacing/>
        <w:jc w:val="both"/>
        <w:rPr>
          <w:b/>
          <w:bCs/>
        </w:rPr>
      </w:pPr>
    </w:p>
    <w:p w14:paraId="2B6F36CC" w14:textId="1D1827BD" w:rsidR="00912A49" w:rsidRPr="00912A49" w:rsidRDefault="001C0F2E" w:rsidP="003E7505">
      <w:pPr>
        <w:pStyle w:val="NormalWeb"/>
        <w:spacing w:line="360" w:lineRule="auto"/>
        <w:contextualSpacing/>
        <w:jc w:val="both"/>
        <w:rPr>
          <w:rStyle w:val="Forte"/>
          <w:b w:val="0"/>
          <w:bCs w:val="0"/>
        </w:rPr>
      </w:pPr>
      <w:r>
        <w:t xml:space="preserve">AGUIAR, Vera Teixeira de. </w:t>
      </w:r>
      <w:r>
        <w:rPr>
          <w:rStyle w:val="Forte"/>
          <w:rFonts w:eastAsiaTheme="majorEastAsia"/>
        </w:rPr>
        <w:t>Leitura e formação do leitor</w:t>
      </w:r>
      <w:r>
        <w:t>. Petrópolis: Vozes, 2002.</w:t>
      </w:r>
    </w:p>
    <w:p w14:paraId="638F6F18" w14:textId="73852DBA" w:rsidR="00AD7A64" w:rsidRDefault="00DD6D3C" w:rsidP="003E7505">
      <w:pPr>
        <w:pStyle w:val="NormalWeb"/>
        <w:contextualSpacing/>
        <w:jc w:val="both"/>
      </w:pPr>
      <w:r w:rsidRPr="00A334C0">
        <w:t xml:space="preserve">ÁVILA, Ewerton; NASCIMENTO, Gláucia; GOIS, </w:t>
      </w:r>
      <w:proofErr w:type="spellStart"/>
      <w:r w:rsidRPr="00A334C0">
        <w:t>Siane</w:t>
      </w:r>
      <w:proofErr w:type="spellEnd"/>
      <w:r w:rsidRPr="00A334C0">
        <w:t xml:space="preserve">. Ensino de oralidade: revistando documentos oficiais e conversando com professores. In: LEAL, Telma Ferraz; GOIS, </w:t>
      </w:r>
      <w:proofErr w:type="spellStart"/>
      <w:r w:rsidRPr="00A334C0">
        <w:t>Siane</w:t>
      </w:r>
      <w:proofErr w:type="spellEnd"/>
      <w:r w:rsidRPr="00A334C0">
        <w:t xml:space="preserve"> (org.). A oralidade na escola: a investigação do trabalho docente como foco de reflexão. Belo Horizonte: Autêntica, 2012</w:t>
      </w:r>
      <w:r w:rsidR="00A334C0">
        <w:t>.</w:t>
      </w:r>
    </w:p>
    <w:p w14:paraId="52410AA0" w14:textId="77777777" w:rsidR="00BA601D" w:rsidRDefault="00BA601D" w:rsidP="003E7505">
      <w:pPr>
        <w:pStyle w:val="NormalWeb"/>
        <w:contextualSpacing/>
        <w:jc w:val="both"/>
      </w:pPr>
    </w:p>
    <w:p w14:paraId="010EF71C" w14:textId="62DF2D20" w:rsidR="00BA601D" w:rsidRDefault="00BA601D" w:rsidP="003E7505">
      <w:pPr>
        <w:pStyle w:val="NormalWeb"/>
        <w:contextualSpacing/>
        <w:jc w:val="both"/>
      </w:pPr>
      <w:r>
        <w:t xml:space="preserve">BERBEL, </w:t>
      </w:r>
      <w:proofErr w:type="spellStart"/>
      <w:r>
        <w:t>Neusi</w:t>
      </w:r>
      <w:proofErr w:type="spellEnd"/>
      <w:r>
        <w:t xml:space="preserve"> Aparecida </w:t>
      </w:r>
      <w:proofErr w:type="spellStart"/>
      <w:r>
        <w:t>Navas</w:t>
      </w:r>
      <w:proofErr w:type="spellEnd"/>
      <w:r>
        <w:t xml:space="preserve">. </w:t>
      </w:r>
      <w:r w:rsidRPr="00BA601D">
        <w:rPr>
          <w:rStyle w:val="nfase"/>
          <w:rFonts w:eastAsiaTheme="majorEastAsia"/>
          <w:b/>
          <w:bCs/>
          <w:i w:val="0"/>
          <w:iCs w:val="0"/>
        </w:rPr>
        <w:t>Metodologia da problematização: fundamentos e aplicações</w:t>
      </w:r>
      <w:r w:rsidRPr="00BA601D">
        <w:rPr>
          <w:b/>
          <w:bCs/>
          <w:i/>
          <w:iCs/>
        </w:rPr>
        <w:t>.</w:t>
      </w:r>
      <w:r>
        <w:t xml:space="preserve"> Londrina: </w:t>
      </w:r>
      <w:proofErr w:type="spellStart"/>
      <w:r>
        <w:t>Eduel</w:t>
      </w:r>
      <w:proofErr w:type="spellEnd"/>
      <w:r>
        <w:t>, 2011.</w:t>
      </w:r>
    </w:p>
    <w:p w14:paraId="45449A99" w14:textId="1F1D43AC" w:rsidR="00AD7A64" w:rsidRPr="00AD7A64" w:rsidRDefault="00AD7A64" w:rsidP="003E7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 xml:space="preserve">BAJOUR, Cecilia. </w:t>
      </w:r>
      <w:r w:rsidRPr="00A334C0">
        <w:rPr>
          <w:rFonts w:ascii="Times New Roman" w:hAnsi="Times New Roman" w:cs="Times New Roman"/>
          <w:b/>
          <w:bCs/>
          <w:sz w:val="24"/>
          <w:szCs w:val="24"/>
        </w:rPr>
        <w:t>Ouvir nas entrelinhas; O valor da escuta nas práticas de leitura/</w:t>
      </w:r>
      <w:r w:rsidRPr="00A334C0">
        <w:rPr>
          <w:rFonts w:ascii="Times New Roman" w:hAnsi="Times New Roman" w:cs="Times New Roman"/>
          <w:sz w:val="24"/>
          <w:szCs w:val="24"/>
        </w:rPr>
        <w:t xml:space="preserve">Cecilia </w:t>
      </w:r>
      <w:proofErr w:type="spellStart"/>
      <w:r w:rsidRPr="00A334C0">
        <w:rPr>
          <w:rFonts w:ascii="Times New Roman" w:hAnsi="Times New Roman" w:cs="Times New Roman"/>
          <w:sz w:val="24"/>
          <w:szCs w:val="24"/>
        </w:rPr>
        <w:t>Bajour</w:t>
      </w:r>
      <w:proofErr w:type="spellEnd"/>
      <w:r w:rsidRPr="00A334C0">
        <w:rPr>
          <w:rFonts w:ascii="Times New Roman" w:hAnsi="Times New Roman" w:cs="Times New Roman"/>
          <w:sz w:val="24"/>
          <w:szCs w:val="24"/>
        </w:rPr>
        <w:t>; tradução de Alexandre Molares. São Paulo: Editora Pulo do Gato,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108329" w14:textId="24818571" w:rsidR="00A334C0" w:rsidRPr="004B61B3" w:rsidRDefault="00A334C0" w:rsidP="003E7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 xml:space="preserve">CARVALHO, Robson; FERRAREZI JR, </w:t>
      </w:r>
      <w:proofErr w:type="spellStart"/>
      <w:r w:rsidRPr="00A334C0">
        <w:rPr>
          <w:rFonts w:ascii="Times New Roman" w:hAnsi="Times New Roman" w:cs="Times New Roman"/>
          <w:sz w:val="24"/>
          <w:szCs w:val="24"/>
        </w:rPr>
        <w:t>Celson</w:t>
      </w:r>
      <w:proofErr w:type="spellEnd"/>
      <w:r w:rsidRPr="00A334C0">
        <w:rPr>
          <w:rFonts w:ascii="Times New Roman" w:hAnsi="Times New Roman" w:cs="Times New Roman"/>
          <w:sz w:val="24"/>
          <w:szCs w:val="24"/>
        </w:rPr>
        <w:t xml:space="preserve">. </w:t>
      </w:r>
      <w:r w:rsidRPr="00A334C0">
        <w:rPr>
          <w:rFonts w:ascii="Times New Roman" w:hAnsi="Times New Roman" w:cs="Times New Roman"/>
          <w:b/>
          <w:sz w:val="24"/>
          <w:szCs w:val="24"/>
        </w:rPr>
        <w:t>Oralidade na educação básica: o que saber, como ensinar</w:t>
      </w:r>
      <w:r w:rsidRPr="00A334C0">
        <w:rPr>
          <w:rFonts w:ascii="Times New Roman" w:hAnsi="Times New Roman" w:cs="Times New Roman"/>
          <w:sz w:val="24"/>
          <w:szCs w:val="24"/>
        </w:rPr>
        <w:t>. São Paulo: Parábola, 2018.</w:t>
      </w:r>
    </w:p>
    <w:p w14:paraId="7BAC0D52" w14:textId="77777777" w:rsidR="004B61B3" w:rsidRPr="00A334C0" w:rsidRDefault="004B61B3" w:rsidP="003E75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4C0">
        <w:rPr>
          <w:rFonts w:ascii="Times New Roman" w:hAnsi="Times New Roman" w:cs="Times New Roman"/>
          <w:sz w:val="24"/>
          <w:szCs w:val="24"/>
        </w:rPr>
        <w:t>Cosson</w:t>
      </w:r>
      <w:proofErr w:type="spellEnd"/>
      <w:r w:rsidRPr="00A33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4C0">
        <w:rPr>
          <w:rFonts w:ascii="Times New Roman" w:hAnsi="Times New Roman" w:cs="Times New Roman"/>
          <w:sz w:val="24"/>
          <w:szCs w:val="24"/>
        </w:rPr>
        <w:t>Rildo</w:t>
      </w:r>
      <w:proofErr w:type="spellEnd"/>
      <w:r w:rsidRPr="00A334C0">
        <w:rPr>
          <w:rFonts w:ascii="Times New Roman" w:hAnsi="Times New Roman" w:cs="Times New Roman"/>
          <w:sz w:val="24"/>
          <w:szCs w:val="24"/>
        </w:rPr>
        <w:t xml:space="preserve">. </w:t>
      </w:r>
      <w:r w:rsidRPr="004B61B3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Como criar círculos de leitura na sala de aula</w:t>
      </w:r>
      <w:r w:rsidRPr="00A334C0">
        <w:rPr>
          <w:rFonts w:ascii="Times New Roman" w:hAnsi="Times New Roman" w:cs="Times New Roman"/>
          <w:sz w:val="24"/>
          <w:szCs w:val="24"/>
        </w:rPr>
        <w:t>. São Paulo: Contexto, 2021.</w:t>
      </w:r>
    </w:p>
    <w:p w14:paraId="78A27FF1" w14:textId="77777777" w:rsidR="00C41A11" w:rsidRPr="00C41A11" w:rsidRDefault="00C41A11" w:rsidP="003E7505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1A11">
        <w:rPr>
          <w:rFonts w:ascii="Times New Roman" w:hAnsi="Times New Roman" w:cs="Times New Roman"/>
          <w:sz w:val="24"/>
          <w:szCs w:val="24"/>
        </w:rPr>
        <w:t xml:space="preserve">FREIRE, Paulo. </w:t>
      </w:r>
      <w:r w:rsidRPr="00C41A11">
        <w:rPr>
          <w:rStyle w:val="nfase"/>
          <w:rFonts w:ascii="Times New Roman" w:hAnsi="Times New Roman" w:cs="Times New Roman"/>
          <w:b/>
          <w:bCs/>
          <w:sz w:val="24"/>
          <w:szCs w:val="24"/>
        </w:rPr>
        <w:t>Pedagogia da autonomia: saberes necessários à prática educativa</w:t>
      </w:r>
      <w:r w:rsidRPr="00C41A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41A11">
        <w:rPr>
          <w:rFonts w:ascii="Times New Roman" w:hAnsi="Times New Roman" w:cs="Times New Roman"/>
          <w:sz w:val="24"/>
          <w:szCs w:val="24"/>
        </w:rPr>
        <w:t xml:space="preserve"> 15. ed. São Paulo: Paz e Terra, 1996.</w:t>
      </w:r>
    </w:p>
    <w:p w14:paraId="6337B5EA" w14:textId="77777777" w:rsidR="006A3DF0" w:rsidRDefault="006A3DF0" w:rsidP="003E7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 xml:space="preserve">GRAÚNA, Graça. </w:t>
      </w:r>
      <w:r w:rsidRPr="00A334C0">
        <w:rPr>
          <w:rFonts w:ascii="Times New Roman" w:hAnsi="Times New Roman" w:cs="Times New Roman"/>
          <w:b/>
          <w:bCs/>
          <w:sz w:val="24"/>
          <w:szCs w:val="24"/>
        </w:rPr>
        <w:t>Contrapontos da Literatura Indígena Contemporânea</w:t>
      </w:r>
      <w:r w:rsidRPr="00A334C0">
        <w:rPr>
          <w:rFonts w:ascii="Times New Roman" w:hAnsi="Times New Roman" w:cs="Times New Roman"/>
          <w:sz w:val="24"/>
          <w:szCs w:val="24"/>
        </w:rPr>
        <w:t>. Belo Horizonte: Mazza, 2013.</w:t>
      </w:r>
      <w:r w:rsidRPr="006A3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BC5D0" w14:textId="1B4FE603" w:rsidR="006A3DF0" w:rsidRPr="00A334C0" w:rsidRDefault="006A3DF0" w:rsidP="003E7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 xml:space="preserve">KLEIMAN, Ângela. </w:t>
      </w:r>
      <w:r w:rsidRPr="00A334C0">
        <w:rPr>
          <w:rFonts w:ascii="Times New Roman" w:hAnsi="Times New Roman" w:cs="Times New Roman"/>
          <w:b/>
          <w:sz w:val="24"/>
          <w:szCs w:val="24"/>
        </w:rPr>
        <w:t>Oficina de leitura – teoria e prática.</w:t>
      </w:r>
      <w:r w:rsidRPr="00A334C0">
        <w:rPr>
          <w:rFonts w:ascii="Times New Roman" w:hAnsi="Times New Roman" w:cs="Times New Roman"/>
          <w:sz w:val="24"/>
          <w:szCs w:val="24"/>
        </w:rPr>
        <w:t xml:space="preserve"> 17ª edição, Campinas, São Paulo: Pontes Editores, 2022.</w:t>
      </w:r>
    </w:p>
    <w:p w14:paraId="3C11B343" w14:textId="77777777" w:rsidR="009367E5" w:rsidRDefault="009367E5" w:rsidP="003E7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 xml:space="preserve">MARINHO, Ana Cristina; PINHEIRO, Hélder. </w:t>
      </w:r>
      <w:r w:rsidRPr="00A334C0">
        <w:rPr>
          <w:rFonts w:ascii="Times New Roman" w:hAnsi="Times New Roman" w:cs="Times New Roman"/>
          <w:b/>
          <w:sz w:val="24"/>
          <w:szCs w:val="24"/>
        </w:rPr>
        <w:t>O cordel no cotidiano escolar.</w:t>
      </w:r>
      <w:r w:rsidRPr="00A334C0">
        <w:rPr>
          <w:rFonts w:ascii="Times New Roman" w:hAnsi="Times New Roman" w:cs="Times New Roman"/>
          <w:sz w:val="24"/>
          <w:szCs w:val="24"/>
        </w:rPr>
        <w:t xml:space="preserve"> 1ª ed. São Paulo: Cortez, 2012. (Coleção Trabalhando com... na escola)</w:t>
      </w:r>
    </w:p>
    <w:p w14:paraId="7F31A99B" w14:textId="064B4BE5" w:rsidR="00AD778E" w:rsidRPr="00A334C0" w:rsidRDefault="00AD778E" w:rsidP="003E7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 xml:space="preserve">MORAN, José. </w:t>
      </w:r>
      <w:r w:rsidRPr="00AD778E">
        <w:rPr>
          <w:rFonts w:ascii="Times New Roman" w:hAnsi="Times New Roman" w:cs="Times New Roman"/>
          <w:b/>
          <w:bCs/>
          <w:sz w:val="24"/>
          <w:szCs w:val="24"/>
        </w:rPr>
        <w:t>Mudando a educação com metodologias ativas.</w:t>
      </w:r>
      <w:r w:rsidRPr="00A334C0">
        <w:rPr>
          <w:rFonts w:ascii="Times New Roman" w:hAnsi="Times New Roman" w:cs="Times New Roman"/>
          <w:sz w:val="24"/>
          <w:szCs w:val="24"/>
        </w:rPr>
        <w:t xml:space="preserve"> IN: SOUZA, Carlos Alberto de; MORALES, </w:t>
      </w:r>
      <w:proofErr w:type="spellStart"/>
      <w:r w:rsidRPr="00A334C0">
        <w:rPr>
          <w:rFonts w:ascii="Times New Roman" w:hAnsi="Times New Roman" w:cs="Times New Roman"/>
          <w:sz w:val="24"/>
          <w:szCs w:val="24"/>
        </w:rPr>
        <w:t>Ofelia</w:t>
      </w:r>
      <w:proofErr w:type="spellEnd"/>
      <w:r w:rsidRPr="00A334C0">
        <w:rPr>
          <w:rFonts w:ascii="Times New Roman" w:hAnsi="Times New Roman" w:cs="Times New Roman"/>
          <w:sz w:val="24"/>
          <w:szCs w:val="24"/>
        </w:rPr>
        <w:t xml:space="preserve"> Elisa Torres (</w:t>
      </w:r>
      <w:proofErr w:type="spellStart"/>
      <w:r w:rsidRPr="00A334C0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A334C0">
        <w:rPr>
          <w:rFonts w:ascii="Times New Roman" w:hAnsi="Times New Roman" w:cs="Times New Roman"/>
          <w:sz w:val="24"/>
          <w:szCs w:val="24"/>
        </w:rPr>
        <w:t>.). Coleção Mídias Contemporâneas. Convergências Midiáticas, Educação e Cidadania: aproximações jovens. V. 2, PROEX/UEPG, 2015.</w:t>
      </w:r>
    </w:p>
    <w:p w14:paraId="4553331D" w14:textId="13E144D6" w:rsidR="00091A79" w:rsidRDefault="00F26B48" w:rsidP="003E7505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NEVES. Áurea</w:t>
      </w:r>
      <w:r w:rsidR="00893636">
        <w:rPr>
          <w:rFonts w:ascii="Times New Roman" w:hAnsi="Times New Roman" w:cs="Times New Roman"/>
          <w:sz w:val="24"/>
          <w:szCs w:val="24"/>
        </w:rPr>
        <w:t xml:space="preserve"> Maria</w:t>
      </w:r>
      <w:r w:rsidR="00CB15CD">
        <w:rPr>
          <w:rFonts w:ascii="Times New Roman" w:hAnsi="Times New Roman" w:cs="Times New Roman"/>
          <w:sz w:val="24"/>
          <w:szCs w:val="24"/>
        </w:rPr>
        <w:t xml:space="preserve">. </w:t>
      </w:r>
      <w:r w:rsidR="00CB15CD" w:rsidRPr="002656EA">
        <w:rPr>
          <w:rFonts w:ascii="Times New Roman" w:hAnsi="Times New Roman" w:cs="Times New Roman"/>
          <w:b/>
          <w:bCs/>
          <w:sz w:val="24"/>
          <w:szCs w:val="24"/>
        </w:rPr>
        <w:t>Literatura de Cordel na Escola: leitura, oralidade e xilogravura</w:t>
      </w:r>
      <w:r w:rsidRPr="002656EA">
        <w:rPr>
          <w:rFonts w:ascii="Times New Roman" w:hAnsi="Times New Roman" w:cs="Times New Roman"/>
          <w:b/>
          <w:bCs/>
          <w:sz w:val="24"/>
          <w:szCs w:val="24"/>
        </w:rPr>
        <w:t xml:space="preserve"> em sala de aula.</w:t>
      </w:r>
      <w:r>
        <w:rPr>
          <w:rFonts w:ascii="Times New Roman" w:hAnsi="Times New Roman" w:cs="Times New Roman"/>
          <w:sz w:val="24"/>
          <w:szCs w:val="24"/>
        </w:rPr>
        <w:t xml:space="preserve"> São </w:t>
      </w:r>
      <w:r w:rsidR="002656EA">
        <w:rPr>
          <w:rFonts w:ascii="Times New Roman" w:hAnsi="Times New Roman" w:cs="Times New Roman"/>
          <w:sz w:val="24"/>
          <w:szCs w:val="24"/>
        </w:rPr>
        <w:t>Paulo: Editora Dialética, 2025.</w:t>
      </w:r>
    </w:p>
    <w:p w14:paraId="49877741" w14:textId="77777777" w:rsidR="00577EEB" w:rsidRPr="00A334C0" w:rsidRDefault="00577EEB" w:rsidP="003E7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 xml:space="preserve">PINHEIRO. Helder. </w:t>
      </w:r>
      <w:r w:rsidRPr="00A334C0">
        <w:rPr>
          <w:rFonts w:ascii="Times New Roman" w:hAnsi="Times New Roman" w:cs="Times New Roman"/>
          <w:b/>
          <w:bCs/>
          <w:sz w:val="24"/>
          <w:szCs w:val="24"/>
        </w:rPr>
        <w:t>Poesia na sala de aula</w:t>
      </w:r>
      <w:r w:rsidRPr="00A334C0">
        <w:rPr>
          <w:rFonts w:ascii="Times New Roman" w:hAnsi="Times New Roman" w:cs="Times New Roman"/>
          <w:sz w:val="24"/>
          <w:szCs w:val="24"/>
        </w:rPr>
        <w:t>. 1.ed. São Paulo: Parábola, 2018.</w:t>
      </w:r>
    </w:p>
    <w:p w14:paraId="3769E934" w14:textId="1F07AD46" w:rsidR="00DD6D3C" w:rsidRPr="006B5070" w:rsidRDefault="006B5070" w:rsidP="003E7505">
      <w:pPr>
        <w:spacing w:before="120" w:after="24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334C0">
        <w:rPr>
          <w:rFonts w:ascii="Times New Roman" w:hAnsi="Times New Roman" w:cs="Times New Roman"/>
          <w:sz w:val="24"/>
          <w:szCs w:val="24"/>
        </w:rPr>
        <w:t>SANTANA, Genildo.</w:t>
      </w:r>
      <w:r w:rsidRPr="006B5070">
        <w:rPr>
          <w:rFonts w:ascii="Times New Roman" w:hAnsi="Times New Roman" w:cs="Times New Roman"/>
          <w:b/>
          <w:bCs/>
          <w:sz w:val="24"/>
          <w:szCs w:val="24"/>
        </w:rPr>
        <w:t xml:space="preserve"> A literatura de cordel numa perspectiva descolonial: o jeito brasileiro de fazer</w:t>
      </w:r>
      <w:r w:rsidRPr="00A334C0">
        <w:rPr>
          <w:rFonts w:ascii="Times New Roman" w:hAnsi="Times New Roman" w:cs="Times New Roman"/>
          <w:sz w:val="24"/>
          <w:szCs w:val="24"/>
        </w:rPr>
        <w:t xml:space="preserve">. </w:t>
      </w:r>
      <w:r w:rsidRPr="00A334C0">
        <w:rPr>
          <w:rFonts w:ascii="Times New Roman" w:hAnsi="Times New Roman" w:cs="Times New Roman"/>
          <w:b/>
          <w:bCs/>
          <w:sz w:val="24"/>
          <w:szCs w:val="24"/>
        </w:rPr>
        <w:t>Kairós: Revista Acadêmica da Prainha</w:t>
      </w:r>
      <w:r w:rsidRPr="00A334C0">
        <w:rPr>
          <w:rFonts w:ascii="Times New Roman" w:hAnsi="Times New Roman" w:cs="Times New Roman"/>
          <w:sz w:val="24"/>
          <w:szCs w:val="24"/>
        </w:rPr>
        <w:t>. Fortaleza, v. 18, n. 2, 2022. Disponível em &lt;https://ojs.catolicadefortaleza.edu.br/index.php/kairos/article/view/416/410&gt;. Acesso em: 06 out. 2024.</w:t>
      </w:r>
    </w:p>
    <w:p w14:paraId="05454FE8" w14:textId="34B85BA8" w:rsidR="00BF6521" w:rsidRDefault="00F141E5" w:rsidP="003E7505">
      <w:pPr>
        <w:pStyle w:val="NormalWeb"/>
        <w:contextualSpacing/>
        <w:jc w:val="both"/>
      </w:pPr>
      <w:r w:rsidRPr="00236DD2">
        <w:rPr>
          <w:rStyle w:val="Forte"/>
          <w:rFonts w:eastAsiaTheme="majorEastAsia"/>
          <w:b w:val="0"/>
          <w:bCs w:val="0"/>
        </w:rPr>
        <w:t>SILVA, F. R. de S.</w:t>
      </w:r>
      <w:r w:rsidRPr="00A334C0">
        <w:t xml:space="preserve"> </w:t>
      </w:r>
      <w:r w:rsidRPr="00236DD2">
        <w:rPr>
          <w:b/>
          <w:bCs/>
        </w:rPr>
        <w:t>A literatura de cordel na educação de jovens e adultos: uma abordagem qualitativa</w:t>
      </w:r>
      <w:r w:rsidRPr="00A334C0">
        <w:t>. 2018. Dissertação (Mestrado em Educação) – Universidade Federal da Paraíba, João Pessoa, 2018.</w:t>
      </w:r>
      <w:r w:rsidR="00427734" w:rsidRPr="00A334C0">
        <w:t xml:space="preserve"> </w:t>
      </w:r>
    </w:p>
    <w:p w14:paraId="003E6FCB" w14:textId="77777777" w:rsidR="00AD778E" w:rsidRPr="00A334C0" w:rsidRDefault="00AD778E" w:rsidP="003E7505">
      <w:pPr>
        <w:pStyle w:val="NormalWeb"/>
        <w:contextualSpacing/>
        <w:jc w:val="both"/>
      </w:pPr>
    </w:p>
    <w:p w14:paraId="69DF1881" w14:textId="5579B328" w:rsidR="00853847" w:rsidRPr="00A334C0" w:rsidRDefault="00CB4617" w:rsidP="002D146E">
      <w:pPr>
        <w:pStyle w:val="NormalWeb"/>
        <w:spacing w:line="276" w:lineRule="auto"/>
        <w:contextualSpacing/>
        <w:jc w:val="both"/>
      </w:pPr>
      <w:r w:rsidRPr="00A334C0">
        <w:t>THIOLLENT, Michel, 1997-</w:t>
      </w:r>
      <w:r w:rsidRPr="00A334C0">
        <w:rPr>
          <w:b/>
        </w:rPr>
        <w:t>metodologia da pesquisa-ação.</w:t>
      </w:r>
      <w:r w:rsidRPr="00A334C0">
        <w:t xml:space="preserve"> São Paulo: Cortez: Autores associados, 1986. </w:t>
      </w:r>
      <w:proofErr w:type="gramStart"/>
      <w:r w:rsidRPr="00A334C0">
        <w:t>(Coleção temas básicas de pesquisa-ação</w:t>
      </w:r>
    </w:p>
    <w:proofErr w:type="gramEnd"/>
    <w:sectPr w:rsidR="00853847" w:rsidRPr="00A334C0" w:rsidSect="002D146E">
      <w:headerReference w:type="default" r:id="rId16"/>
      <w:type w:val="continuous"/>
      <w:pgSz w:w="11920" w:h="16850"/>
      <w:pgMar w:top="1276" w:right="1134" w:bottom="1134" w:left="1701" w:header="1134" w:footer="81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4043F" w14:textId="77777777" w:rsidR="008A26CD" w:rsidRDefault="008A26CD" w:rsidP="00504EF2">
      <w:pPr>
        <w:spacing w:after="0" w:line="240" w:lineRule="auto"/>
      </w:pPr>
      <w:r>
        <w:separator/>
      </w:r>
    </w:p>
  </w:endnote>
  <w:endnote w:type="continuationSeparator" w:id="0">
    <w:p w14:paraId="26CE7D23" w14:textId="77777777" w:rsidR="008A26CD" w:rsidRDefault="008A26CD" w:rsidP="0050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058AC" w14:textId="77777777" w:rsidR="008A26CD" w:rsidRDefault="008A26CD" w:rsidP="00504EF2">
      <w:pPr>
        <w:spacing w:after="0" w:line="240" w:lineRule="auto"/>
      </w:pPr>
      <w:r>
        <w:separator/>
      </w:r>
    </w:p>
  </w:footnote>
  <w:footnote w:type="continuationSeparator" w:id="0">
    <w:p w14:paraId="3C36BE2A" w14:textId="77777777" w:rsidR="008A26CD" w:rsidRDefault="008A26CD" w:rsidP="0050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735110"/>
      <w:docPartObj>
        <w:docPartGallery w:val="Page Numbers (Top of Page)"/>
        <w:docPartUnique/>
      </w:docPartObj>
    </w:sdtPr>
    <w:sdtContent>
      <w:p w14:paraId="6586B630" w14:textId="63EA2F02" w:rsidR="002D146E" w:rsidRDefault="002D146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F3B">
          <w:rPr>
            <w:noProof/>
          </w:rPr>
          <w:t>1</w:t>
        </w:r>
        <w:r>
          <w:fldChar w:fldCharType="end"/>
        </w:r>
      </w:p>
    </w:sdtContent>
  </w:sdt>
  <w:p w14:paraId="38337D01" w14:textId="77777777" w:rsidR="002D146E" w:rsidRDefault="002D14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43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AF"/>
    <w:rsid w:val="00001A63"/>
    <w:rsid w:val="00001DA1"/>
    <w:rsid w:val="000028D8"/>
    <w:rsid w:val="00004493"/>
    <w:rsid w:val="0001422F"/>
    <w:rsid w:val="000170E5"/>
    <w:rsid w:val="000232E4"/>
    <w:rsid w:val="0002597D"/>
    <w:rsid w:val="00027509"/>
    <w:rsid w:val="000325AA"/>
    <w:rsid w:val="000345D8"/>
    <w:rsid w:val="00035937"/>
    <w:rsid w:val="0003620A"/>
    <w:rsid w:val="00040E2D"/>
    <w:rsid w:val="00053829"/>
    <w:rsid w:val="00053C06"/>
    <w:rsid w:val="0005714E"/>
    <w:rsid w:val="00064D24"/>
    <w:rsid w:val="00066C78"/>
    <w:rsid w:val="000769C2"/>
    <w:rsid w:val="000828A6"/>
    <w:rsid w:val="00083AE2"/>
    <w:rsid w:val="00086A4E"/>
    <w:rsid w:val="00087CCA"/>
    <w:rsid w:val="0009131A"/>
    <w:rsid w:val="00091A79"/>
    <w:rsid w:val="00093BC3"/>
    <w:rsid w:val="000A016A"/>
    <w:rsid w:val="000A2A6D"/>
    <w:rsid w:val="000A551C"/>
    <w:rsid w:val="000C3DBC"/>
    <w:rsid w:val="000C601C"/>
    <w:rsid w:val="000C76CC"/>
    <w:rsid w:val="000C7E16"/>
    <w:rsid w:val="000E172C"/>
    <w:rsid w:val="000E2C6E"/>
    <w:rsid w:val="000E2E04"/>
    <w:rsid w:val="000E6BFC"/>
    <w:rsid w:val="000F08AE"/>
    <w:rsid w:val="000F1810"/>
    <w:rsid w:val="000F72DF"/>
    <w:rsid w:val="00100192"/>
    <w:rsid w:val="00103332"/>
    <w:rsid w:val="0010574A"/>
    <w:rsid w:val="001129FC"/>
    <w:rsid w:val="00116596"/>
    <w:rsid w:val="00116895"/>
    <w:rsid w:val="00125C34"/>
    <w:rsid w:val="001278CD"/>
    <w:rsid w:val="00134465"/>
    <w:rsid w:val="00147200"/>
    <w:rsid w:val="001561AD"/>
    <w:rsid w:val="00163235"/>
    <w:rsid w:val="00170644"/>
    <w:rsid w:val="001714A7"/>
    <w:rsid w:val="00184A82"/>
    <w:rsid w:val="001854B9"/>
    <w:rsid w:val="00186648"/>
    <w:rsid w:val="00193E9F"/>
    <w:rsid w:val="001965CE"/>
    <w:rsid w:val="001A53D9"/>
    <w:rsid w:val="001A54DB"/>
    <w:rsid w:val="001B43A1"/>
    <w:rsid w:val="001B4E26"/>
    <w:rsid w:val="001C0F2E"/>
    <w:rsid w:val="001C1815"/>
    <w:rsid w:val="001C1B0D"/>
    <w:rsid w:val="001C45F6"/>
    <w:rsid w:val="001C6BA4"/>
    <w:rsid w:val="001D5F73"/>
    <w:rsid w:val="001D72B8"/>
    <w:rsid w:val="001E0F2C"/>
    <w:rsid w:val="001E774D"/>
    <w:rsid w:val="001F0178"/>
    <w:rsid w:val="001F1174"/>
    <w:rsid w:val="00201967"/>
    <w:rsid w:val="00204524"/>
    <w:rsid w:val="002077D3"/>
    <w:rsid w:val="00217AC5"/>
    <w:rsid w:val="002213A6"/>
    <w:rsid w:val="002358AF"/>
    <w:rsid w:val="00236DD2"/>
    <w:rsid w:val="002408DE"/>
    <w:rsid w:val="00244213"/>
    <w:rsid w:val="00246AA9"/>
    <w:rsid w:val="002500D3"/>
    <w:rsid w:val="002506D2"/>
    <w:rsid w:val="00254B19"/>
    <w:rsid w:val="00261D5F"/>
    <w:rsid w:val="002638D2"/>
    <w:rsid w:val="002656EA"/>
    <w:rsid w:val="00290BB0"/>
    <w:rsid w:val="00291C13"/>
    <w:rsid w:val="00293CC7"/>
    <w:rsid w:val="00296775"/>
    <w:rsid w:val="002A5D5C"/>
    <w:rsid w:val="002A6532"/>
    <w:rsid w:val="002C108B"/>
    <w:rsid w:val="002C334C"/>
    <w:rsid w:val="002D0B5F"/>
    <w:rsid w:val="002D0D1D"/>
    <w:rsid w:val="002D146E"/>
    <w:rsid w:val="002D55E5"/>
    <w:rsid w:val="002D7CA9"/>
    <w:rsid w:val="002E1A6B"/>
    <w:rsid w:val="002E5D7B"/>
    <w:rsid w:val="002E7C0F"/>
    <w:rsid w:val="002F1813"/>
    <w:rsid w:val="002F274A"/>
    <w:rsid w:val="00301168"/>
    <w:rsid w:val="00303227"/>
    <w:rsid w:val="00303C99"/>
    <w:rsid w:val="00322229"/>
    <w:rsid w:val="00340780"/>
    <w:rsid w:val="003542E3"/>
    <w:rsid w:val="0038025F"/>
    <w:rsid w:val="00380B6C"/>
    <w:rsid w:val="0038680B"/>
    <w:rsid w:val="00386D8F"/>
    <w:rsid w:val="00396164"/>
    <w:rsid w:val="003972CC"/>
    <w:rsid w:val="003A2E11"/>
    <w:rsid w:val="003B1C4B"/>
    <w:rsid w:val="003B4FD6"/>
    <w:rsid w:val="003B6A7D"/>
    <w:rsid w:val="003B712F"/>
    <w:rsid w:val="003C1512"/>
    <w:rsid w:val="003C2A2C"/>
    <w:rsid w:val="003C594F"/>
    <w:rsid w:val="003D0E08"/>
    <w:rsid w:val="003D6D0C"/>
    <w:rsid w:val="003D6DA1"/>
    <w:rsid w:val="003D7111"/>
    <w:rsid w:val="003E0E2E"/>
    <w:rsid w:val="003E5582"/>
    <w:rsid w:val="003E63D2"/>
    <w:rsid w:val="003E6779"/>
    <w:rsid w:val="003E7505"/>
    <w:rsid w:val="003F2D60"/>
    <w:rsid w:val="003F502E"/>
    <w:rsid w:val="003F7C24"/>
    <w:rsid w:val="0040140D"/>
    <w:rsid w:val="00401A44"/>
    <w:rsid w:val="00403C89"/>
    <w:rsid w:val="004042A5"/>
    <w:rsid w:val="00407D87"/>
    <w:rsid w:val="004120F4"/>
    <w:rsid w:val="00420D78"/>
    <w:rsid w:val="00421028"/>
    <w:rsid w:val="00427734"/>
    <w:rsid w:val="00430199"/>
    <w:rsid w:val="00435152"/>
    <w:rsid w:val="00435DF8"/>
    <w:rsid w:val="004376A0"/>
    <w:rsid w:val="004376D9"/>
    <w:rsid w:val="0044087A"/>
    <w:rsid w:val="00450769"/>
    <w:rsid w:val="004513FF"/>
    <w:rsid w:val="00452D31"/>
    <w:rsid w:val="00461826"/>
    <w:rsid w:val="00463C87"/>
    <w:rsid w:val="00467758"/>
    <w:rsid w:val="0047273A"/>
    <w:rsid w:val="00481B07"/>
    <w:rsid w:val="0048231D"/>
    <w:rsid w:val="00483635"/>
    <w:rsid w:val="00484B45"/>
    <w:rsid w:val="004A271C"/>
    <w:rsid w:val="004A6E7E"/>
    <w:rsid w:val="004B12D1"/>
    <w:rsid w:val="004B34ED"/>
    <w:rsid w:val="004B61B3"/>
    <w:rsid w:val="004B78A1"/>
    <w:rsid w:val="004B7A12"/>
    <w:rsid w:val="004B7FBC"/>
    <w:rsid w:val="004C55D4"/>
    <w:rsid w:val="004C63CA"/>
    <w:rsid w:val="004D6621"/>
    <w:rsid w:val="004D7F9A"/>
    <w:rsid w:val="004E1250"/>
    <w:rsid w:val="004E1488"/>
    <w:rsid w:val="004F4635"/>
    <w:rsid w:val="004F5E27"/>
    <w:rsid w:val="004F5FFD"/>
    <w:rsid w:val="004F6345"/>
    <w:rsid w:val="00500643"/>
    <w:rsid w:val="00504015"/>
    <w:rsid w:val="00504733"/>
    <w:rsid w:val="00504930"/>
    <w:rsid w:val="00504EF2"/>
    <w:rsid w:val="00517264"/>
    <w:rsid w:val="00520DE4"/>
    <w:rsid w:val="00527D46"/>
    <w:rsid w:val="005325D7"/>
    <w:rsid w:val="005338EC"/>
    <w:rsid w:val="0053409B"/>
    <w:rsid w:val="005369F7"/>
    <w:rsid w:val="00536D2A"/>
    <w:rsid w:val="005376DA"/>
    <w:rsid w:val="00543FC1"/>
    <w:rsid w:val="0054491E"/>
    <w:rsid w:val="00545EF4"/>
    <w:rsid w:val="00546028"/>
    <w:rsid w:val="005648DE"/>
    <w:rsid w:val="00577EEB"/>
    <w:rsid w:val="00582963"/>
    <w:rsid w:val="00585B3C"/>
    <w:rsid w:val="00585D3F"/>
    <w:rsid w:val="005908B4"/>
    <w:rsid w:val="00591772"/>
    <w:rsid w:val="00592C6A"/>
    <w:rsid w:val="00596E57"/>
    <w:rsid w:val="00597260"/>
    <w:rsid w:val="005A2480"/>
    <w:rsid w:val="005A6D08"/>
    <w:rsid w:val="005C03C2"/>
    <w:rsid w:val="005C2BF9"/>
    <w:rsid w:val="005D6267"/>
    <w:rsid w:val="005D7091"/>
    <w:rsid w:val="005E1AEF"/>
    <w:rsid w:val="005E6B08"/>
    <w:rsid w:val="005F23B9"/>
    <w:rsid w:val="00601B36"/>
    <w:rsid w:val="00603EA7"/>
    <w:rsid w:val="00612A95"/>
    <w:rsid w:val="00615A65"/>
    <w:rsid w:val="00616909"/>
    <w:rsid w:val="00625BB2"/>
    <w:rsid w:val="00631532"/>
    <w:rsid w:val="006339F6"/>
    <w:rsid w:val="006346C9"/>
    <w:rsid w:val="00647EB0"/>
    <w:rsid w:val="0065548C"/>
    <w:rsid w:val="006602D2"/>
    <w:rsid w:val="006624A2"/>
    <w:rsid w:val="00672390"/>
    <w:rsid w:val="0067281E"/>
    <w:rsid w:val="006742AF"/>
    <w:rsid w:val="00684056"/>
    <w:rsid w:val="00684FD3"/>
    <w:rsid w:val="00693CAB"/>
    <w:rsid w:val="006A0213"/>
    <w:rsid w:val="006A06F0"/>
    <w:rsid w:val="006A0A43"/>
    <w:rsid w:val="006A3B10"/>
    <w:rsid w:val="006A3DF0"/>
    <w:rsid w:val="006A7FC0"/>
    <w:rsid w:val="006B5070"/>
    <w:rsid w:val="006C1512"/>
    <w:rsid w:val="006C5D6A"/>
    <w:rsid w:val="006D17F2"/>
    <w:rsid w:val="006D223A"/>
    <w:rsid w:val="006D60B4"/>
    <w:rsid w:val="006E6CA7"/>
    <w:rsid w:val="006F0FF3"/>
    <w:rsid w:val="006F11CB"/>
    <w:rsid w:val="006F156B"/>
    <w:rsid w:val="006F1B80"/>
    <w:rsid w:val="006F4716"/>
    <w:rsid w:val="006F5759"/>
    <w:rsid w:val="007111A7"/>
    <w:rsid w:val="00711E65"/>
    <w:rsid w:val="00715410"/>
    <w:rsid w:val="007206CB"/>
    <w:rsid w:val="0072360C"/>
    <w:rsid w:val="007311B8"/>
    <w:rsid w:val="00737A42"/>
    <w:rsid w:val="00742051"/>
    <w:rsid w:val="00753C8A"/>
    <w:rsid w:val="00756272"/>
    <w:rsid w:val="00763AFC"/>
    <w:rsid w:val="007659C5"/>
    <w:rsid w:val="007667CC"/>
    <w:rsid w:val="0077287F"/>
    <w:rsid w:val="00781BF8"/>
    <w:rsid w:val="00785E48"/>
    <w:rsid w:val="00786879"/>
    <w:rsid w:val="00790F7B"/>
    <w:rsid w:val="00791651"/>
    <w:rsid w:val="00791EF8"/>
    <w:rsid w:val="007A07BD"/>
    <w:rsid w:val="007A0B76"/>
    <w:rsid w:val="007A385F"/>
    <w:rsid w:val="007A59D4"/>
    <w:rsid w:val="007B00A7"/>
    <w:rsid w:val="007B428D"/>
    <w:rsid w:val="007B64AF"/>
    <w:rsid w:val="007B77DA"/>
    <w:rsid w:val="007B7F0F"/>
    <w:rsid w:val="007C6423"/>
    <w:rsid w:val="007D6D40"/>
    <w:rsid w:val="007E6AF8"/>
    <w:rsid w:val="007F75E6"/>
    <w:rsid w:val="00801974"/>
    <w:rsid w:val="00801D51"/>
    <w:rsid w:val="00805F79"/>
    <w:rsid w:val="00806D72"/>
    <w:rsid w:val="008073EB"/>
    <w:rsid w:val="00810813"/>
    <w:rsid w:val="00816DAB"/>
    <w:rsid w:val="00823614"/>
    <w:rsid w:val="008258DF"/>
    <w:rsid w:val="0083390A"/>
    <w:rsid w:val="00836C53"/>
    <w:rsid w:val="00836F81"/>
    <w:rsid w:val="008437F9"/>
    <w:rsid w:val="00852489"/>
    <w:rsid w:val="008524AD"/>
    <w:rsid w:val="00853847"/>
    <w:rsid w:val="008575F8"/>
    <w:rsid w:val="00862A77"/>
    <w:rsid w:val="0086446B"/>
    <w:rsid w:val="00866924"/>
    <w:rsid w:val="00870BC2"/>
    <w:rsid w:val="00882F3B"/>
    <w:rsid w:val="00891C87"/>
    <w:rsid w:val="00893395"/>
    <w:rsid w:val="00893636"/>
    <w:rsid w:val="00893EB9"/>
    <w:rsid w:val="00896872"/>
    <w:rsid w:val="008975B8"/>
    <w:rsid w:val="008A0572"/>
    <w:rsid w:val="008A26CD"/>
    <w:rsid w:val="008A4A07"/>
    <w:rsid w:val="008A4FCA"/>
    <w:rsid w:val="008B1BE8"/>
    <w:rsid w:val="008B4C6E"/>
    <w:rsid w:val="008B70A9"/>
    <w:rsid w:val="008D03F8"/>
    <w:rsid w:val="008D0D0D"/>
    <w:rsid w:val="008D6F5A"/>
    <w:rsid w:val="008E23D8"/>
    <w:rsid w:val="008E3C93"/>
    <w:rsid w:val="008E6505"/>
    <w:rsid w:val="008F23B6"/>
    <w:rsid w:val="008F5346"/>
    <w:rsid w:val="008F6680"/>
    <w:rsid w:val="008F78D6"/>
    <w:rsid w:val="00902A49"/>
    <w:rsid w:val="009044C3"/>
    <w:rsid w:val="00912A49"/>
    <w:rsid w:val="00914F79"/>
    <w:rsid w:val="00925251"/>
    <w:rsid w:val="0093603C"/>
    <w:rsid w:val="009367E5"/>
    <w:rsid w:val="0094065C"/>
    <w:rsid w:val="00943794"/>
    <w:rsid w:val="00944E6F"/>
    <w:rsid w:val="00946FCB"/>
    <w:rsid w:val="00947C1C"/>
    <w:rsid w:val="00952E96"/>
    <w:rsid w:val="00956A98"/>
    <w:rsid w:val="00965B9A"/>
    <w:rsid w:val="00971CCE"/>
    <w:rsid w:val="009723CA"/>
    <w:rsid w:val="009803C4"/>
    <w:rsid w:val="009813E3"/>
    <w:rsid w:val="0098234C"/>
    <w:rsid w:val="00982D3B"/>
    <w:rsid w:val="009940C8"/>
    <w:rsid w:val="009A0D8D"/>
    <w:rsid w:val="009A3C86"/>
    <w:rsid w:val="009A45B3"/>
    <w:rsid w:val="009A6272"/>
    <w:rsid w:val="009B03E3"/>
    <w:rsid w:val="009B3062"/>
    <w:rsid w:val="009B6324"/>
    <w:rsid w:val="009C23CB"/>
    <w:rsid w:val="009C7121"/>
    <w:rsid w:val="009D1ABF"/>
    <w:rsid w:val="009D3B90"/>
    <w:rsid w:val="009D3C98"/>
    <w:rsid w:val="009E13B3"/>
    <w:rsid w:val="009E1530"/>
    <w:rsid w:val="009F69F4"/>
    <w:rsid w:val="009F6FA9"/>
    <w:rsid w:val="00A0278E"/>
    <w:rsid w:val="00A06230"/>
    <w:rsid w:val="00A10C75"/>
    <w:rsid w:val="00A15CAE"/>
    <w:rsid w:val="00A21C7A"/>
    <w:rsid w:val="00A23701"/>
    <w:rsid w:val="00A26A3B"/>
    <w:rsid w:val="00A32D78"/>
    <w:rsid w:val="00A334C0"/>
    <w:rsid w:val="00A369DC"/>
    <w:rsid w:val="00A37BA7"/>
    <w:rsid w:val="00A4046A"/>
    <w:rsid w:val="00A57880"/>
    <w:rsid w:val="00A61A1E"/>
    <w:rsid w:val="00A75C6D"/>
    <w:rsid w:val="00A76E66"/>
    <w:rsid w:val="00A81C46"/>
    <w:rsid w:val="00A84C46"/>
    <w:rsid w:val="00A956F2"/>
    <w:rsid w:val="00AA089D"/>
    <w:rsid w:val="00AB6384"/>
    <w:rsid w:val="00AC2D72"/>
    <w:rsid w:val="00AC39B2"/>
    <w:rsid w:val="00AC6C60"/>
    <w:rsid w:val="00AD778E"/>
    <w:rsid w:val="00AD7A64"/>
    <w:rsid w:val="00AE350A"/>
    <w:rsid w:val="00AF4BB6"/>
    <w:rsid w:val="00B00999"/>
    <w:rsid w:val="00B0112A"/>
    <w:rsid w:val="00B018B4"/>
    <w:rsid w:val="00B12050"/>
    <w:rsid w:val="00B120C4"/>
    <w:rsid w:val="00B16520"/>
    <w:rsid w:val="00B34F73"/>
    <w:rsid w:val="00B374FD"/>
    <w:rsid w:val="00B40B48"/>
    <w:rsid w:val="00B51C47"/>
    <w:rsid w:val="00B568E3"/>
    <w:rsid w:val="00B625C8"/>
    <w:rsid w:val="00B63750"/>
    <w:rsid w:val="00B742DF"/>
    <w:rsid w:val="00B747A3"/>
    <w:rsid w:val="00B811C2"/>
    <w:rsid w:val="00B860D8"/>
    <w:rsid w:val="00B86507"/>
    <w:rsid w:val="00B95668"/>
    <w:rsid w:val="00BA0379"/>
    <w:rsid w:val="00BA601D"/>
    <w:rsid w:val="00BB1BB8"/>
    <w:rsid w:val="00BB475D"/>
    <w:rsid w:val="00BC15FD"/>
    <w:rsid w:val="00BC25C6"/>
    <w:rsid w:val="00BC2D94"/>
    <w:rsid w:val="00BC71E2"/>
    <w:rsid w:val="00BC7667"/>
    <w:rsid w:val="00BD00DD"/>
    <w:rsid w:val="00BD4B74"/>
    <w:rsid w:val="00BD59CD"/>
    <w:rsid w:val="00BE4647"/>
    <w:rsid w:val="00BF6521"/>
    <w:rsid w:val="00C03DC2"/>
    <w:rsid w:val="00C164AA"/>
    <w:rsid w:val="00C22E31"/>
    <w:rsid w:val="00C24D2D"/>
    <w:rsid w:val="00C24FC3"/>
    <w:rsid w:val="00C27A06"/>
    <w:rsid w:val="00C36995"/>
    <w:rsid w:val="00C41A11"/>
    <w:rsid w:val="00C73BC8"/>
    <w:rsid w:val="00C75A63"/>
    <w:rsid w:val="00C76842"/>
    <w:rsid w:val="00C8113B"/>
    <w:rsid w:val="00C85325"/>
    <w:rsid w:val="00C855E2"/>
    <w:rsid w:val="00C871D5"/>
    <w:rsid w:val="00C87901"/>
    <w:rsid w:val="00C94C53"/>
    <w:rsid w:val="00CA0780"/>
    <w:rsid w:val="00CA07B2"/>
    <w:rsid w:val="00CA15DC"/>
    <w:rsid w:val="00CA6527"/>
    <w:rsid w:val="00CB14D0"/>
    <w:rsid w:val="00CB15CD"/>
    <w:rsid w:val="00CB23E6"/>
    <w:rsid w:val="00CB3E31"/>
    <w:rsid w:val="00CB431F"/>
    <w:rsid w:val="00CB4617"/>
    <w:rsid w:val="00CB5551"/>
    <w:rsid w:val="00CC010B"/>
    <w:rsid w:val="00CD1FA8"/>
    <w:rsid w:val="00CD259B"/>
    <w:rsid w:val="00CD3272"/>
    <w:rsid w:val="00CD7E30"/>
    <w:rsid w:val="00CE159E"/>
    <w:rsid w:val="00CF4DF6"/>
    <w:rsid w:val="00D0325F"/>
    <w:rsid w:val="00D04519"/>
    <w:rsid w:val="00D077CD"/>
    <w:rsid w:val="00D223B7"/>
    <w:rsid w:val="00D243BA"/>
    <w:rsid w:val="00D26B6F"/>
    <w:rsid w:val="00D26EBD"/>
    <w:rsid w:val="00D2744B"/>
    <w:rsid w:val="00D27BDF"/>
    <w:rsid w:val="00D33F1B"/>
    <w:rsid w:val="00D34E66"/>
    <w:rsid w:val="00D41B9E"/>
    <w:rsid w:val="00D46088"/>
    <w:rsid w:val="00D4749C"/>
    <w:rsid w:val="00D47F06"/>
    <w:rsid w:val="00D5254D"/>
    <w:rsid w:val="00D5263D"/>
    <w:rsid w:val="00D53CF9"/>
    <w:rsid w:val="00D54A70"/>
    <w:rsid w:val="00D56D02"/>
    <w:rsid w:val="00D60D5B"/>
    <w:rsid w:val="00D6431D"/>
    <w:rsid w:val="00D650AE"/>
    <w:rsid w:val="00D658A4"/>
    <w:rsid w:val="00D66E94"/>
    <w:rsid w:val="00D67309"/>
    <w:rsid w:val="00D707D3"/>
    <w:rsid w:val="00D77EDE"/>
    <w:rsid w:val="00D81C33"/>
    <w:rsid w:val="00D86824"/>
    <w:rsid w:val="00D95F9D"/>
    <w:rsid w:val="00DA3207"/>
    <w:rsid w:val="00DA3CF8"/>
    <w:rsid w:val="00DA4F1A"/>
    <w:rsid w:val="00DA6483"/>
    <w:rsid w:val="00DA750A"/>
    <w:rsid w:val="00DB6AE2"/>
    <w:rsid w:val="00DC148A"/>
    <w:rsid w:val="00DC3624"/>
    <w:rsid w:val="00DD0952"/>
    <w:rsid w:val="00DD2A73"/>
    <w:rsid w:val="00DD6D3C"/>
    <w:rsid w:val="00DD7057"/>
    <w:rsid w:val="00E06E72"/>
    <w:rsid w:val="00E15813"/>
    <w:rsid w:val="00E172BD"/>
    <w:rsid w:val="00E22C16"/>
    <w:rsid w:val="00E23E19"/>
    <w:rsid w:val="00E30186"/>
    <w:rsid w:val="00E34098"/>
    <w:rsid w:val="00E37656"/>
    <w:rsid w:val="00E44089"/>
    <w:rsid w:val="00E60393"/>
    <w:rsid w:val="00E6455F"/>
    <w:rsid w:val="00E656B5"/>
    <w:rsid w:val="00E6713D"/>
    <w:rsid w:val="00E9111F"/>
    <w:rsid w:val="00E9688B"/>
    <w:rsid w:val="00E97600"/>
    <w:rsid w:val="00EA6D7C"/>
    <w:rsid w:val="00EB07FF"/>
    <w:rsid w:val="00EB615D"/>
    <w:rsid w:val="00EC4F3C"/>
    <w:rsid w:val="00ED3F4C"/>
    <w:rsid w:val="00ED6078"/>
    <w:rsid w:val="00ED6C47"/>
    <w:rsid w:val="00EE19A2"/>
    <w:rsid w:val="00EE32F5"/>
    <w:rsid w:val="00EE354E"/>
    <w:rsid w:val="00EE6C1B"/>
    <w:rsid w:val="00EF42FD"/>
    <w:rsid w:val="00EF745E"/>
    <w:rsid w:val="00F1049D"/>
    <w:rsid w:val="00F141E5"/>
    <w:rsid w:val="00F26B48"/>
    <w:rsid w:val="00F26B70"/>
    <w:rsid w:val="00F310F6"/>
    <w:rsid w:val="00F42002"/>
    <w:rsid w:val="00F423C0"/>
    <w:rsid w:val="00F457F5"/>
    <w:rsid w:val="00F5346B"/>
    <w:rsid w:val="00F6514E"/>
    <w:rsid w:val="00F65DEA"/>
    <w:rsid w:val="00F80333"/>
    <w:rsid w:val="00F83674"/>
    <w:rsid w:val="00F86442"/>
    <w:rsid w:val="00F93A12"/>
    <w:rsid w:val="00F96975"/>
    <w:rsid w:val="00FA7B56"/>
    <w:rsid w:val="00FD0DA3"/>
    <w:rsid w:val="00FD3F4F"/>
    <w:rsid w:val="00FD56FE"/>
    <w:rsid w:val="00FD6EDC"/>
    <w:rsid w:val="00FD7F3E"/>
    <w:rsid w:val="00FE2F87"/>
    <w:rsid w:val="00FE304D"/>
    <w:rsid w:val="00FE3063"/>
    <w:rsid w:val="00FE3BAF"/>
    <w:rsid w:val="00FE4D35"/>
    <w:rsid w:val="00FF0FDA"/>
    <w:rsid w:val="00FF1B94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0D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4AF"/>
    <w:pPr>
      <w:spacing w:line="25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64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4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64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64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64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64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4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4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64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6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6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6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B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64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B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64AF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B6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64AF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B6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6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6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64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B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4BB6"/>
    <w:rPr>
      <w:b/>
      <w:bCs/>
    </w:rPr>
  </w:style>
  <w:style w:type="character" w:styleId="nfase">
    <w:name w:val="Emphasis"/>
    <w:basedOn w:val="Fontepargpadro"/>
    <w:uiPriority w:val="20"/>
    <w:qFormat/>
    <w:rsid w:val="00EC4F3C"/>
    <w:rPr>
      <w:i/>
      <w:iCs/>
    </w:rPr>
  </w:style>
  <w:style w:type="character" w:styleId="Hyperlink">
    <w:name w:val="Hyperlink"/>
    <w:basedOn w:val="Fontepargpadro"/>
    <w:uiPriority w:val="99"/>
    <w:unhideWhenUsed/>
    <w:rsid w:val="00BC7667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C7667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806D72"/>
    <w:pPr>
      <w:spacing w:after="200" w:line="240" w:lineRule="auto"/>
      <w:ind w:firstLine="709"/>
      <w:jc w:val="both"/>
    </w:pPr>
    <w:rPr>
      <w:rFonts w:ascii="Arial" w:eastAsiaTheme="minorEastAsia" w:hAnsi="Arial" w:cstheme="minorBidi"/>
      <w:b/>
      <w:bCs/>
      <w:color w:val="156082" w:themeColor="accent1"/>
      <w:sz w:val="18"/>
      <w:szCs w:val="18"/>
    </w:rPr>
  </w:style>
  <w:style w:type="paragraph" w:styleId="Reviso">
    <w:name w:val="Revision"/>
    <w:hidden/>
    <w:uiPriority w:val="99"/>
    <w:semiHidden/>
    <w:rsid w:val="006D22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0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EF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EF2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4AF"/>
    <w:pPr>
      <w:spacing w:line="25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64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4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64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64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64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64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4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4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64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6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6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6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B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64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B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64AF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B6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64AF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B6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6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6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64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B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4BB6"/>
    <w:rPr>
      <w:b/>
      <w:bCs/>
    </w:rPr>
  </w:style>
  <w:style w:type="character" w:styleId="nfase">
    <w:name w:val="Emphasis"/>
    <w:basedOn w:val="Fontepargpadro"/>
    <w:uiPriority w:val="20"/>
    <w:qFormat/>
    <w:rsid w:val="00EC4F3C"/>
    <w:rPr>
      <w:i/>
      <w:iCs/>
    </w:rPr>
  </w:style>
  <w:style w:type="character" w:styleId="Hyperlink">
    <w:name w:val="Hyperlink"/>
    <w:basedOn w:val="Fontepargpadro"/>
    <w:uiPriority w:val="99"/>
    <w:unhideWhenUsed/>
    <w:rsid w:val="00BC7667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C7667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806D72"/>
    <w:pPr>
      <w:spacing w:after="200" w:line="240" w:lineRule="auto"/>
      <w:ind w:firstLine="709"/>
      <w:jc w:val="both"/>
    </w:pPr>
    <w:rPr>
      <w:rFonts w:ascii="Arial" w:eastAsiaTheme="minorEastAsia" w:hAnsi="Arial" w:cstheme="minorBidi"/>
      <w:b/>
      <w:bCs/>
      <w:color w:val="156082" w:themeColor="accent1"/>
      <w:sz w:val="18"/>
      <w:szCs w:val="18"/>
    </w:rPr>
  </w:style>
  <w:style w:type="paragraph" w:styleId="Reviso">
    <w:name w:val="Revision"/>
    <w:hidden/>
    <w:uiPriority w:val="99"/>
    <w:semiHidden/>
    <w:rsid w:val="006D22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0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EF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EF2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an566@gmail.com" TargetMode="Externa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Planilha_do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11032799221775E-2"/>
          <c:y val="4.5187260246315364E-2"/>
          <c:w val="0.65404644731908512"/>
          <c:h val="0.729534605154221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A - 21826,74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Classe A</c:v>
                </c:pt>
                <c:pt idx="1">
                  <c:v>Classe B1</c:v>
                </c:pt>
                <c:pt idx="2">
                  <c:v>Classe B2</c:v>
                </c:pt>
                <c:pt idx="3">
                  <c:v>Classe C1</c:v>
                </c:pt>
                <c:pt idx="4">
                  <c:v>Classe C2</c:v>
                </c:pt>
                <c:pt idx="5">
                  <c:v>Classe DE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F9-4249-AA1E-51E64C61E406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B1- 10.361,48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Classe A</c:v>
                </c:pt>
                <c:pt idx="1">
                  <c:v>Classe B1</c:v>
                </c:pt>
                <c:pt idx="2">
                  <c:v>Classe B2</c:v>
                </c:pt>
                <c:pt idx="3">
                  <c:v>Classe C1</c:v>
                </c:pt>
                <c:pt idx="4">
                  <c:v>Classe C2</c:v>
                </c:pt>
                <c:pt idx="5">
                  <c:v>Classe DE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F9-4249-AA1E-51E64C61E406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B2-5755,23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Classe A</c:v>
                </c:pt>
                <c:pt idx="1">
                  <c:v>Classe B1</c:v>
                </c:pt>
                <c:pt idx="2">
                  <c:v>Classe B2</c:v>
                </c:pt>
                <c:pt idx="3">
                  <c:v>Classe C1</c:v>
                </c:pt>
                <c:pt idx="4">
                  <c:v>Classe C2</c:v>
                </c:pt>
                <c:pt idx="5">
                  <c:v>Classe DE</c:v>
                </c:pt>
              </c:strCache>
            </c:strRef>
          </c:cat>
          <c:val>
            <c:numRef>
              <c:f>Plan1!$D$2:$D$7</c:f>
              <c:numCache>
                <c:formatCode>General</c:formatCode>
                <c:ptCount val="6"/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F9-4249-AA1E-51E64C61E406}"/>
            </c:ext>
          </c:extLst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C1-3276,76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Classe A</c:v>
                </c:pt>
                <c:pt idx="1">
                  <c:v>Classe B1</c:v>
                </c:pt>
                <c:pt idx="2">
                  <c:v>Classe B2</c:v>
                </c:pt>
                <c:pt idx="3">
                  <c:v>Classe C1</c:v>
                </c:pt>
                <c:pt idx="4">
                  <c:v>Classe C2</c:v>
                </c:pt>
                <c:pt idx="5">
                  <c:v>Classe DE</c:v>
                </c:pt>
              </c:strCache>
            </c:strRef>
          </c:cat>
          <c:val>
            <c:numRef>
              <c:f>Plan1!$E$2:$E$7</c:f>
              <c:numCache>
                <c:formatCode>General</c:formatCode>
                <c:ptCount val="6"/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4F9-4249-AA1E-51E64C61E406}"/>
            </c:ext>
          </c:extLst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C2-1965,87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Classe A</c:v>
                </c:pt>
                <c:pt idx="1">
                  <c:v>Classe B1</c:v>
                </c:pt>
                <c:pt idx="2">
                  <c:v>Classe B2</c:v>
                </c:pt>
                <c:pt idx="3">
                  <c:v>Classe C1</c:v>
                </c:pt>
                <c:pt idx="4">
                  <c:v>Classe C2</c:v>
                </c:pt>
                <c:pt idx="5">
                  <c:v>Classe DE</c:v>
                </c:pt>
              </c:strCache>
            </c:strRef>
          </c:cat>
          <c:val>
            <c:numRef>
              <c:f>Plan1!$F$2:$F$7</c:f>
              <c:numCache>
                <c:formatCode>General</c:formatCode>
                <c:ptCount val="6"/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4F9-4249-AA1E-51E64C61E406}"/>
            </c:ext>
          </c:extLst>
        </c:ser>
        <c:ser>
          <c:idx val="5"/>
          <c:order val="5"/>
          <c:tx>
            <c:strRef>
              <c:f>Plan1!$G$1</c:f>
              <c:strCache>
                <c:ptCount val="1"/>
                <c:pt idx="0">
                  <c:v>DE-900,60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Classe A</c:v>
                </c:pt>
                <c:pt idx="1">
                  <c:v>Classe B1</c:v>
                </c:pt>
                <c:pt idx="2">
                  <c:v>Classe B2</c:v>
                </c:pt>
                <c:pt idx="3">
                  <c:v>Classe C1</c:v>
                </c:pt>
                <c:pt idx="4">
                  <c:v>Classe C2</c:v>
                </c:pt>
                <c:pt idx="5">
                  <c:v>Classe DE</c:v>
                </c:pt>
              </c:strCache>
            </c:strRef>
          </c:cat>
          <c:val>
            <c:numRef>
              <c:f>Plan1!$G$2:$G$7</c:f>
              <c:numCache>
                <c:formatCode>General</c:formatCode>
                <c:ptCount val="6"/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4F9-4249-AA1E-51E64C61E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734528"/>
        <c:axId val="163918208"/>
      </c:barChart>
      <c:catAx>
        <c:axId val="17373452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63918208"/>
        <c:crosses val="autoZero"/>
        <c:auto val="1"/>
        <c:lblAlgn val="ctr"/>
        <c:lblOffset val="100"/>
        <c:noMultiLvlLbl val="0"/>
      </c:catAx>
      <c:valAx>
        <c:axId val="163918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37345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Análise</a:t>
            </a:r>
            <a:r>
              <a:rPr lang="pt-BR" baseline="0"/>
              <a:t> Diagnóstica </a:t>
            </a:r>
            <a:endParaRPr lang="pt-BR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3451443569553807E-2"/>
          <c:y val="0.17848664688427301"/>
          <c:w val="0.90773663057742782"/>
          <c:h val="0.5347753452183462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Planilha1!$C$1</c:f>
              <c:strCache>
                <c:ptCount val="1"/>
                <c:pt idx="0">
                  <c:v>NÃO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Você já leu um folheto de cordel?</c:v>
                </c:pt>
                <c:pt idx="1">
                  <c:v>Você conhece o que é literatura de cordel ?</c:v>
                </c:pt>
                <c:pt idx="2">
                  <c:v>Você sabe o que é oralidade?</c:v>
                </c:pt>
                <c:pt idx="3">
                  <c:v>Você tem o hábito de ler?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27</c:v>
                </c:pt>
                <c:pt idx="1">
                  <c:v>28</c:v>
                </c:pt>
                <c:pt idx="2">
                  <c:v>12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30-4264-85C6-9141F7292086}"/>
            </c:ext>
          </c:extLst>
        </c:ser>
        <c:ser>
          <c:idx val="2"/>
          <c:order val="1"/>
          <c:tx>
            <c:strRef>
              <c:f>Planilha1!$D$1</c:f>
              <c:strCache>
                <c:ptCount val="1"/>
                <c:pt idx="0">
                  <c:v>SIM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Você já leu um folheto de cordel?</c:v>
                </c:pt>
                <c:pt idx="1">
                  <c:v>Você conhece o que é literatura de cordel ?</c:v>
                </c:pt>
                <c:pt idx="2">
                  <c:v>Você sabe o que é oralidade?</c:v>
                </c:pt>
                <c:pt idx="3">
                  <c:v>Você tem o hábito de ler?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630-4264-85C6-9141F7292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352640"/>
        <c:axId val="174366720"/>
      </c:barChart>
      <c:catAx>
        <c:axId val="17435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4366720"/>
        <c:crosses val="autoZero"/>
        <c:auto val="1"/>
        <c:lblAlgn val="ctr"/>
        <c:lblOffset val="100"/>
        <c:noMultiLvlLbl val="0"/>
      </c:catAx>
      <c:valAx>
        <c:axId val="17436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435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OFICINAS</a:t>
            </a:r>
            <a:r>
              <a:rPr lang="pt-BR" baseline="0"/>
              <a:t>   DO PROJETO</a:t>
            </a:r>
            <a:endParaRPr lang="pt-BR"/>
          </a:p>
        </c:rich>
      </c:tx>
      <c:layout>
        <c:manualLayout>
          <c:xMode val="edge"/>
          <c:yMode val="edge"/>
          <c:x val="0.27998619211346726"/>
          <c:y val="2.652519893899204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6827367746017259E-2"/>
          <c:y val="0.13520039961615815"/>
          <c:w val="0.9031726322539827"/>
          <c:h val="0.694099089032902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SIM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OFICINA DE LEITURA </c:v>
                </c:pt>
                <c:pt idx="1">
                  <c:v>OFICINA DE ORALIDADE</c:v>
                </c:pt>
                <c:pt idx="2">
                  <c:v>OFICINA DE INTERLIGENCIA ARTIFICIAL</c:v>
                </c:pt>
                <c:pt idx="3">
                  <c:v>OFICINA DE GRAVAÇÃO DO AUDIO BOOK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17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FA-4B87-B298-D8CCB7F02369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NÃO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OFICINA DE LEITURA </c:v>
                </c:pt>
                <c:pt idx="1">
                  <c:v>OFICINA DE ORALIDADE</c:v>
                </c:pt>
                <c:pt idx="2">
                  <c:v>OFICINA DE INTERLIGENCIA ARTIFICIAL</c:v>
                </c:pt>
                <c:pt idx="3">
                  <c:v>OFICINA DE GRAVAÇÃO DO AUDIO BOOK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FA-4B87-B298-D8CCB7F02369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MAIS OU MENOS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OFICINA DE LEITURA </c:v>
                </c:pt>
                <c:pt idx="1">
                  <c:v>OFICINA DE ORALIDADE</c:v>
                </c:pt>
                <c:pt idx="2">
                  <c:v>OFICINA DE INTERLIGENCIA ARTIFICIAL</c:v>
                </c:pt>
                <c:pt idx="3">
                  <c:v>OFICINA DE GRAVAÇÃO DO AUDIO BOOK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FA-4B87-B298-D8CCB7F023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5754112"/>
        <c:axId val="288296960"/>
      </c:barChart>
      <c:catAx>
        <c:axId val="28575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8296960"/>
        <c:crosses val="autoZero"/>
        <c:auto val="1"/>
        <c:lblAlgn val="ctr"/>
        <c:lblOffset val="100"/>
        <c:noMultiLvlLbl val="0"/>
      </c:catAx>
      <c:valAx>
        <c:axId val="28829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575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2390386265398796E-2"/>
          <c:y val="0.93280174322200904"/>
          <c:w val="0.46348488488466921"/>
          <c:h val="6.7198346572804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5551-A349-45F4-B961-2599D216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12</Pages>
  <Words>3951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ÁUREA NEVES</dc:creator>
  <cp:keywords/>
  <dc:description/>
  <cp:lastModifiedBy>rodrigo ferreira</cp:lastModifiedBy>
  <cp:revision>446</cp:revision>
  <cp:lastPrinted>2025-09-05T15:09:00Z</cp:lastPrinted>
  <dcterms:created xsi:type="dcterms:W3CDTF">2025-09-05T11:06:00Z</dcterms:created>
  <dcterms:modified xsi:type="dcterms:W3CDTF">2025-09-10T13:10:00Z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7d5e842c-b3f9-4505-8dec-6aefb247df26</vt:lpwstr>
  </property>
</Properties>
</file>