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5E6C32F5" w14:textId="77777777" w:rsidR="005D5304" w:rsidRDefault="005D5304" w:rsidP="005D5304">
      <w:pPr>
        <w:jc w:val="center"/>
        <w:rPr>
          <w:sz w:val="24"/>
          <w:szCs w:val="24"/>
          <w:lang w:bidi="ar-SA"/>
        </w:rPr>
      </w:pPr>
      <w:r>
        <w:rPr>
          <w:b/>
          <w:sz w:val="24"/>
          <w:szCs w:val="24"/>
        </w:rPr>
        <w:t>EFEITOS DO COBRE NO DESENVOLVIMENTO E PRODUÇÃO DE GRÃOS DE FEIJÃO-</w:t>
      </w:r>
      <w:proofErr w:type="spellStart"/>
      <w:r>
        <w:rPr>
          <w:b/>
          <w:sz w:val="24"/>
          <w:szCs w:val="24"/>
        </w:rPr>
        <w:t>CAUPI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Vigna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unguiculata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(L.) </w:t>
      </w:r>
      <w:proofErr w:type="spellStart"/>
      <w:r>
        <w:rPr>
          <w:sz w:val="24"/>
          <w:szCs w:val="24"/>
        </w:rPr>
        <w:t>Walp</w:t>
      </w:r>
      <w:proofErr w:type="spellEnd"/>
      <w:r>
        <w:rPr>
          <w:b/>
          <w:sz w:val="24"/>
          <w:szCs w:val="24"/>
        </w:rPr>
        <w:t xml:space="preserve">) EM </w:t>
      </w:r>
      <w:proofErr w:type="spellStart"/>
      <w:r>
        <w:rPr>
          <w:b/>
          <w:sz w:val="24"/>
          <w:szCs w:val="24"/>
        </w:rPr>
        <w:t>LATOSSOLO</w:t>
      </w:r>
      <w:proofErr w:type="spellEnd"/>
      <w:r>
        <w:rPr>
          <w:b/>
          <w:sz w:val="24"/>
          <w:szCs w:val="24"/>
        </w:rPr>
        <w:t xml:space="preserve"> AMARELO TEXTURA MÉDIA</w:t>
      </w:r>
    </w:p>
    <w:p w14:paraId="5FB7F7B5" w14:textId="77777777" w:rsidR="00D471E8" w:rsidRPr="00A85975" w:rsidRDefault="00D471E8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</w:p>
    <w:p w14:paraId="46FE63AA" w14:textId="1532BFDF" w:rsidR="005D5304" w:rsidRPr="008A0B6B" w:rsidRDefault="005D5304" w:rsidP="005D5304">
      <w:pPr>
        <w:pStyle w:val="Estilopadr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Silvia Kalini dos Santos de Lima</w:t>
      </w:r>
      <w:r w:rsidRPr="008A0B6B">
        <w:rPr>
          <w:rStyle w:val="Refdenotaderodap"/>
          <w:sz w:val="20"/>
          <w:szCs w:val="20"/>
        </w:rPr>
        <w:footnoteReference w:id="1"/>
      </w:r>
      <w:r w:rsidRPr="008A0B6B">
        <w:rPr>
          <w:sz w:val="20"/>
          <w:szCs w:val="20"/>
        </w:rPr>
        <w:t>;</w:t>
      </w:r>
      <w:r>
        <w:rPr>
          <w:sz w:val="20"/>
          <w:szCs w:val="20"/>
        </w:rPr>
        <w:t xml:space="preserve"> Aline Oliveira da Silva</w:t>
      </w:r>
      <w:r w:rsidRPr="008A0B6B">
        <w:rPr>
          <w:rStyle w:val="Refdenotaderodap"/>
          <w:sz w:val="20"/>
          <w:szCs w:val="20"/>
        </w:rPr>
        <w:footnoteReference w:id="2"/>
      </w:r>
      <w:r>
        <w:rPr>
          <w:sz w:val="20"/>
          <w:szCs w:val="20"/>
        </w:rPr>
        <w:t>; Alasse Oliveira da Silva</w:t>
      </w:r>
      <w:r w:rsidRPr="008A0B6B">
        <w:rPr>
          <w:rStyle w:val="Refdenotaderodap"/>
          <w:sz w:val="20"/>
          <w:szCs w:val="20"/>
        </w:rPr>
        <w:footnoteReference w:id="3"/>
      </w:r>
      <w:r>
        <w:rPr>
          <w:sz w:val="20"/>
          <w:szCs w:val="20"/>
        </w:rPr>
        <w:t xml:space="preserve">; Ismael de Jesus Matos </w:t>
      </w:r>
      <w:proofErr w:type="spellStart"/>
      <w:r>
        <w:rPr>
          <w:sz w:val="20"/>
          <w:szCs w:val="20"/>
        </w:rPr>
        <w:t>Viégas</w:t>
      </w:r>
      <w:proofErr w:type="spellEnd"/>
      <w:r w:rsidRPr="008A0B6B">
        <w:rPr>
          <w:rStyle w:val="Refdenotaderodap"/>
          <w:sz w:val="20"/>
          <w:szCs w:val="20"/>
        </w:rPr>
        <w:t xml:space="preserve"> </w:t>
      </w:r>
      <w:r w:rsidRPr="008A0B6B">
        <w:rPr>
          <w:rStyle w:val="Refdenotaderodap"/>
          <w:sz w:val="20"/>
          <w:szCs w:val="20"/>
        </w:rPr>
        <w:footnoteReference w:id="4"/>
      </w: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7D227E16" w14:textId="46253687" w:rsidR="00D471E8" w:rsidRPr="005D5304" w:rsidRDefault="00D471E8" w:rsidP="00D471E8">
      <w:pPr>
        <w:widowControl/>
        <w:adjustRightInd w:val="0"/>
        <w:spacing w:line="276" w:lineRule="auto"/>
        <w:jc w:val="both"/>
        <w:rPr>
          <w:sz w:val="20"/>
          <w:szCs w:val="20"/>
          <w:lang w:bidi="ar-SA"/>
        </w:rPr>
      </w:pPr>
      <w:r w:rsidRPr="005D5304">
        <w:rPr>
          <w:sz w:val="20"/>
          <w:szCs w:val="20"/>
          <w:lang w:bidi="ar-SA"/>
        </w:rPr>
        <w:t>1. Bolsista PIBIC, Graduando em</w:t>
      </w:r>
      <w:r w:rsidR="005D5304" w:rsidRPr="005D5304">
        <w:rPr>
          <w:sz w:val="20"/>
          <w:szCs w:val="20"/>
          <w:lang w:bidi="ar-SA"/>
        </w:rPr>
        <w:t xml:space="preserve"> Agronomia, </w:t>
      </w:r>
      <w:r w:rsidRPr="005D5304">
        <w:rPr>
          <w:sz w:val="20"/>
          <w:szCs w:val="20"/>
          <w:lang w:bidi="ar-SA"/>
        </w:rPr>
        <w:t>Universidade</w:t>
      </w:r>
      <w:r w:rsidR="005D5304" w:rsidRPr="005D5304">
        <w:rPr>
          <w:sz w:val="20"/>
          <w:szCs w:val="20"/>
          <w:lang w:bidi="ar-SA"/>
        </w:rPr>
        <w:t xml:space="preserve"> Federal Rural da Amazônia</w:t>
      </w:r>
      <w:r w:rsidRPr="005D5304">
        <w:rPr>
          <w:sz w:val="20"/>
          <w:szCs w:val="20"/>
          <w:lang w:bidi="ar-SA"/>
        </w:rPr>
        <w:t xml:space="preserve">, </w:t>
      </w:r>
      <w:r w:rsidR="005D5304" w:rsidRPr="005D5304">
        <w:rPr>
          <w:sz w:val="20"/>
          <w:szCs w:val="20"/>
          <w:lang w:bidi="ar-SA"/>
        </w:rPr>
        <w:t>Campus Capanema</w:t>
      </w:r>
      <w:r w:rsidRPr="005D5304">
        <w:rPr>
          <w:sz w:val="20"/>
          <w:szCs w:val="20"/>
          <w:lang w:bidi="ar-SA"/>
        </w:rPr>
        <w:t>, e-mail:</w:t>
      </w:r>
      <w:r w:rsidR="005D5304" w:rsidRPr="005D5304">
        <w:rPr>
          <w:sz w:val="20"/>
          <w:szCs w:val="20"/>
        </w:rPr>
        <w:t xml:space="preserve"> </w:t>
      </w:r>
      <w:hyperlink r:id="rId6" w:history="1">
        <w:r w:rsidR="005D5304" w:rsidRPr="005D5304">
          <w:rPr>
            <w:rStyle w:val="Hyperlink"/>
            <w:sz w:val="20"/>
            <w:szCs w:val="20"/>
          </w:rPr>
          <w:t>kalinyl40@gmail.com</w:t>
        </w:r>
      </w:hyperlink>
      <w:r w:rsidR="005D5304" w:rsidRPr="005D5304">
        <w:rPr>
          <w:sz w:val="20"/>
          <w:szCs w:val="20"/>
          <w:lang w:bidi="ar-SA"/>
        </w:rPr>
        <w:t xml:space="preserve">, </w:t>
      </w:r>
      <w:r w:rsidRPr="005D5304">
        <w:rPr>
          <w:sz w:val="20"/>
          <w:szCs w:val="20"/>
          <w:lang w:bidi="ar-SA"/>
        </w:rPr>
        <w:t xml:space="preserve">  </w:t>
      </w:r>
      <w:r w:rsidR="005D5304" w:rsidRPr="005D5304">
        <w:rPr>
          <w:sz w:val="20"/>
          <w:szCs w:val="20"/>
          <w:lang w:bidi="ar-SA"/>
        </w:rPr>
        <w:t>2. Bolsista PIBIC, Graduando em Agronomia, Universidade Federal Rural da Amazônia, Campus Capanema, e-mail:</w:t>
      </w:r>
      <w:r w:rsidR="005D5304" w:rsidRPr="005D5304">
        <w:rPr>
          <w:sz w:val="20"/>
          <w:szCs w:val="20"/>
        </w:rPr>
        <w:t xml:space="preserve"> </w:t>
      </w:r>
      <w:hyperlink r:id="rId7" w:history="1">
        <w:r w:rsidR="005D5304" w:rsidRPr="005D5304">
          <w:rPr>
            <w:rStyle w:val="Hyperlink"/>
            <w:sz w:val="20"/>
            <w:szCs w:val="20"/>
          </w:rPr>
          <w:t>o</w:t>
        </w:r>
        <w:r w:rsidR="005D5304" w:rsidRPr="005D5304">
          <w:rPr>
            <w:rStyle w:val="Hyperlink"/>
            <w:sz w:val="20"/>
            <w:szCs w:val="20"/>
            <w:shd w:val="clear" w:color="auto" w:fill="FFFFFF"/>
          </w:rPr>
          <w:t>liveiraaline141@gmail.com</w:t>
        </w:r>
      </w:hyperlink>
      <w:r w:rsidR="005D5304" w:rsidRPr="005D5304">
        <w:rPr>
          <w:color w:val="555555"/>
          <w:sz w:val="20"/>
          <w:szCs w:val="20"/>
          <w:shd w:val="clear" w:color="auto" w:fill="FFFFFF"/>
        </w:rPr>
        <w:t xml:space="preserve">, </w:t>
      </w:r>
      <w:r w:rsidRPr="005D5304">
        <w:rPr>
          <w:sz w:val="20"/>
          <w:szCs w:val="20"/>
          <w:lang w:bidi="ar-SA"/>
        </w:rPr>
        <w:t>3.</w:t>
      </w:r>
      <w:r w:rsidR="005D5304" w:rsidRPr="005D5304">
        <w:rPr>
          <w:sz w:val="20"/>
          <w:szCs w:val="20"/>
          <w:lang w:bidi="ar-SA"/>
        </w:rPr>
        <w:t xml:space="preserve"> Bolsista PIBIC, Graduando em Agronomia, Universidade Federal Rural da Amazônia, Campus Capanema, e-mail: </w:t>
      </w:r>
      <w:hyperlink r:id="rId8" w:history="1">
        <w:r w:rsidR="005D5304" w:rsidRPr="005D5304">
          <w:rPr>
            <w:rStyle w:val="Hyperlink"/>
            <w:sz w:val="20"/>
            <w:szCs w:val="20"/>
            <w:shd w:val="clear" w:color="auto" w:fill="FFFFFF"/>
          </w:rPr>
          <w:t>alasse.oliveira77@gmail.com</w:t>
        </w:r>
      </w:hyperlink>
      <w:r w:rsidR="005D5304" w:rsidRPr="005D5304">
        <w:rPr>
          <w:sz w:val="20"/>
          <w:szCs w:val="20"/>
          <w:lang w:bidi="ar-SA"/>
        </w:rPr>
        <w:t xml:space="preserve">, </w:t>
      </w:r>
      <w:r w:rsidRPr="005D5304">
        <w:rPr>
          <w:sz w:val="20"/>
          <w:szCs w:val="20"/>
          <w:lang w:bidi="ar-SA"/>
        </w:rPr>
        <w:t xml:space="preserve"> </w:t>
      </w:r>
      <w:r w:rsidR="005D5304" w:rsidRPr="005D5304">
        <w:rPr>
          <w:sz w:val="20"/>
          <w:szCs w:val="20"/>
          <w:lang w:bidi="ar-SA"/>
        </w:rPr>
        <w:t>4</w:t>
      </w:r>
      <w:r w:rsidRPr="005D5304">
        <w:rPr>
          <w:sz w:val="20"/>
          <w:szCs w:val="20"/>
          <w:lang w:bidi="ar-SA"/>
        </w:rPr>
        <w:t xml:space="preserve">. Orientador, </w:t>
      </w:r>
      <w:r w:rsidR="005D5304" w:rsidRPr="005D5304">
        <w:rPr>
          <w:sz w:val="20"/>
          <w:szCs w:val="20"/>
          <w:lang w:bidi="ar-SA"/>
        </w:rPr>
        <w:t>Universidade Federal Rural da Amazônia, Campus Capanema</w:t>
      </w:r>
      <w:r w:rsidRPr="005D5304">
        <w:rPr>
          <w:sz w:val="20"/>
          <w:szCs w:val="20"/>
          <w:lang w:bidi="ar-SA"/>
        </w:rPr>
        <w:t xml:space="preserve">, e-mail: </w:t>
      </w:r>
      <w:hyperlink r:id="rId9" w:history="1">
        <w:r w:rsidR="005D5304" w:rsidRPr="005D5304">
          <w:rPr>
            <w:rStyle w:val="Hyperlink"/>
            <w:sz w:val="20"/>
            <w:szCs w:val="20"/>
          </w:rPr>
          <w:t>matosviegas@hotmail.com</w:t>
        </w:r>
      </w:hyperlink>
      <w:r w:rsidR="005D5304" w:rsidRPr="005D5304">
        <w:rPr>
          <w:rStyle w:val="Hyperlink"/>
          <w:sz w:val="20"/>
          <w:szCs w:val="20"/>
        </w:rPr>
        <w:t xml:space="preserve">. 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2BDD3B9B" w14:textId="66ACFDEA" w:rsidR="00017364" w:rsidRDefault="00D471E8" w:rsidP="00D201B7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4FA480C2" w14:textId="1E332A4E" w:rsidR="00C95EA9" w:rsidRPr="002B381E" w:rsidRDefault="00C95EA9" w:rsidP="002B381E">
      <w:pPr>
        <w:ind w:right="-1"/>
        <w:jc w:val="both"/>
      </w:pPr>
      <w:r>
        <w:rPr>
          <w:sz w:val="24"/>
          <w:szCs w:val="24"/>
        </w:rPr>
        <w:t>O feijão-</w:t>
      </w:r>
      <w:proofErr w:type="spellStart"/>
      <w:r>
        <w:rPr>
          <w:sz w:val="24"/>
          <w:szCs w:val="24"/>
        </w:rPr>
        <w:t>caupi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Vigna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unguiculata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(L.) </w:t>
      </w:r>
      <w:proofErr w:type="spellStart"/>
      <w:r>
        <w:rPr>
          <w:sz w:val="24"/>
          <w:szCs w:val="24"/>
        </w:rPr>
        <w:t>Walp</w:t>
      </w:r>
      <w:proofErr w:type="spellEnd"/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é uma cultura nativa do continente africano, trazida para as Américas pelos espanhóis em meados do século XVII, por conta principalmente do tráfico de escravos (FREITAS, 2006).</w:t>
      </w:r>
      <w:r>
        <w:t xml:space="preserve"> </w:t>
      </w:r>
      <w:r>
        <w:rPr>
          <w:sz w:val="24"/>
          <w:szCs w:val="24"/>
        </w:rPr>
        <w:t>O experimento foi desenvolvido em casa de vegetação da Universidade Federal Rural da Amazônia (UFRA) de Capanema</w:t>
      </w:r>
      <w:r w:rsidR="00417B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situada no nordeste paraense. </w:t>
      </w:r>
      <w:r w:rsidR="00017364" w:rsidRPr="003F595E">
        <w:rPr>
          <w:sz w:val="24"/>
          <w:szCs w:val="24"/>
        </w:rPr>
        <w:t xml:space="preserve">O delineamento experimental utilizado, caracteriza-se como inteiramente </w:t>
      </w:r>
      <w:proofErr w:type="spellStart"/>
      <w:r w:rsidR="00017364" w:rsidRPr="003F595E">
        <w:rPr>
          <w:sz w:val="24"/>
          <w:szCs w:val="24"/>
        </w:rPr>
        <w:t>casualizado</w:t>
      </w:r>
      <w:proofErr w:type="spellEnd"/>
      <w:r w:rsidR="00017364" w:rsidRPr="003F595E">
        <w:rPr>
          <w:sz w:val="24"/>
          <w:szCs w:val="24"/>
        </w:rPr>
        <w:t xml:space="preserve"> com cinco repetições, arranjo fatorial 5x2, onde o primeiro fator é a utilização de cinco doses do micronutriente cobre e o segundo fator é a utilização de duas cultivares a BR 3 </w:t>
      </w:r>
      <w:proofErr w:type="spellStart"/>
      <w:r w:rsidR="00017364" w:rsidRPr="003F595E">
        <w:rPr>
          <w:sz w:val="24"/>
          <w:szCs w:val="24"/>
        </w:rPr>
        <w:t>Tracuateua</w:t>
      </w:r>
      <w:proofErr w:type="spellEnd"/>
      <w:r w:rsidR="00017364" w:rsidRPr="003F595E">
        <w:rPr>
          <w:sz w:val="24"/>
          <w:szCs w:val="24"/>
        </w:rPr>
        <w:t xml:space="preserve"> e </w:t>
      </w:r>
      <w:proofErr w:type="spellStart"/>
      <w:r w:rsidR="00017364" w:rsidRPr="003F595E">
        <w:rPr>
          <w:sz w:val="24"/>
          <w:szCs w:val="24"/>
        </w:rPr>
        <w:t>Canapu</w:t>
      </w:r>
      <w:proofErr w:type="spellEnd"/>
      <w:r w:rsidR="00017364" w:rsidRPr="003F595E">
        <w:rPr>
          <w:sz w:val="24"/>
          <w:szCs w:val="24"/>
        </w:rPr>
        <w:t xml:space="preserve">. As doses utilizadas foram:0 – 10 – 20 – 30 – 60 mg/kg de </w:t>
      </w:r>
      <w:r w:rsidR="00417B68">
        <w:rPr>
          <w:sz w:val="24"/>
          <w:szCs w:val="24"/>
        </w:rPr>
        <w:t xml:space="preserve">sulfato de cobre. </w:t>
      </w:r>
      <w:r w:rsidR="00017364" w:rsidRPr="003F595E">
        <w:rPr>
          <w:sz w:val="24"/>
          <w:szCs w:val="24"/>
        </w:rPr>
        <w:t>Utilizou-se vasos de plásticos com capacidade de 5 kg de substrato, onde foram d</w:t>
      </w:r>
      <w:r w:rsidR="00417B68">
        <w:rPr>
          <w:sz w:val="24"/>
          <w:szCs w:val="24"/>
        </w:rPr>
        <w:t xml:space="preserve">eixadas 2 plantas </w:t>
      </w:r>
      <w:r w:rsidR="00017364" w:rsidRPr="003F595E">
        <w:rPr>
          <w:sz w:val="24"/>
          <w:szCs w:val="24"/>
        </w:rPr>
        <w:t xml:space="preserve">por vaso </w:t>
      </w:r>
      <w:r w:rsidR="00417B68">
        <w:rPr>
          <w:sz w:val="24"/>
          <w:szCs w:val="24"/>
        </w:rPr>
        <w:t xml:space="preserve">da </w:t>
      </w:r>
      <w:r w:rsidR="00017364" w:rsidRPr="003F595E">
        <w:rPr>
          <w:sz w:val="24"/>
          <w:szCs w:val="24"/>
        </w:rPr>
        <w:t xml:space="preserve">cultivar </w:t>
      </w:r>
      <w:proofErr w:type="spellStart"/>
      <w:r w:rsidR="00017364" w:rsidRPr="003F595E">
        <w:rPr>
          <w:sz w:val="24"/>
          <w:szCs w:val="24"/>
        </w:rPr>
        <w:t>Canapu</w:t>
      </w:r>
      <w:proofErr w:type="spellEnd"/>
      <w:r w:rsidR="00017364" w:rsidRPr="003F595E">
        <w:rPr>
          <w:sz w:val="24"/>
          <w:szCs w:val="24"/>
        </w:rPr>
        <w:t xml:space="preserve"> e BR3-Tracuateua</w:t>
      </w:r>
      <w:r w:rsidR="00417B68">
        <w:rPr>
          <w:sz w:val="24"/>
          <w:szCs w:val="24"/>
        </w:rPr>
        <w:t>.</w:t>
      </w:r>
      <w:r w:rsidR="002B381E">
        <w:t xml:space="preserve"> </w:t>
      </w:r>
      <w:r w:rsidR="00017364" w:rsidRPr="003F595E">
        <w:rPr>
          <w:bCs/>
          <w:sz w:val="24"/>
          <w:szCs w:val="24"/>
        </w:rPr>
        <w:t xml:space="preserve">A cultivar </w:t>
      </w:r>
      <w:proofErr w:type="spellStart"/>
      <w:r w:rsidR="00017364" w:rsidRPr="003F595E">
        <w:rPr>
          <w:bCs/>
          <w:sz w:val="24"/>
          <w:szCs w:val="24"/>
        </w:rPr>
        <w:t>Canapu</w:t>
      </w:r>
      <w:proofErr w:type="spellEnd"/>
      <w:r w:rsidR="00017364" w:rsidRPr="003F595E">
        <w:rPr>
          <w:bCs/>
          <w:sz w:val="24"/>
          <w:szCs w:val="24"/>
        </w:rPr>
        <w:t xml:space="preserve"> respondeu à aplicação das doses de cobre nas variáveis diâmetro da vagem</w:t>
      </w:r>
      <w:r w:rsidR="00017364">
        <w:rPr>
          <w:bCs/>
          <w:sz w:val="24"/>
          <w:szCs w:val="24"/>
        </w:rPr>
        <w:t>; p</w:t>
      </w:r>
      <w:r w:rsidR="00017364" w:rsidRPr="003F595E">
        <w:rPr>
          <w:bCs/>
          <w:sz w:val="24"/>
          <w:szCs w:val="24"/>
        </w:rPr>
        <w:t>ara esta, a dose ótima estimada foi de 17,4 mg kg</w:t>
      </w:r>
      <w:r w:rsidR="00017364" w:rsidRPr="003F595E">
        <w:rPr>
          <w:bCs/>
          <w:sz w:val="24"/>
          <w:szCs w:val="24"/>
          <w:vertAlign w:val="superscript"/>
        </w:rPr>
        <w:t>-1</w:t>
      </w:r>
      <w:r w:rsidR="00017364" w:rsidRPr="003F595E">
        <w:rPr>
          <w:bCs/>
          <w:sz w:val="24"/>
          <w:szCs w:val="24"/>
        </w:rPr>
        <w:t xml:space="preserve"> que correspondeu ao valor estimado de 1,6 cm de diâmetro de vagem, enquanto para a </w:t>
      </w:r>
      <w:proofErr w:type="spellStart"/>
      <w:r w:rsidR="00017364" w:rsidRPr="003F595E">
        <w:rPr>
          <w:bCs/>
          <w:sz w:val="24"/>
          <w:szCs w:val="24"/>
        </w:rPr>
        <w:t>BRS</w:t>
      </w:r>
      <w:proofErr w:type="spellEnd"/>
      <w:r w:rsidR="00017364" w:rsidRPr="003F595E">
        <w:rPr>
          <w:bCs/>
          <w:sz w:val="24"/>
          <w:szCs w:val="24"/>
        </w:rPr>
        <w:t xml:space="preserve"> 3 </w:t>
      </w:r>
      <w:proofErr w:type="spellStart"/>
      <w:r w:rsidR="00017364" w:rsidRPr="003F595E">
        <w:rPr>
          <w:bCs/>
          <w:sz w:val="24"/>
          <w:szCs w:val="24"/>
        </w:rPr>
        <w:t>Tracuateua</w:t>
      </w:r>
      <w:proofErr w:type="spellEnd"/>
      <w:r w:rsidR="00017364" w:rsidRPr="003F595E">
        <w:rPr>
          <w:bCs/>
          <w:sz w:val="24"/>
          <w:szCs w:val="24"/>
        </w:rPr>
        <w:t xml:space="preserve"> a dose foi de 7,8 mg kg</w:t>
      </w:r>
      <w:r w:rsidR="00017364" w:rsidRPr="003F595E">
        <w:rPr>
          <w:bCs/>
          <w:sz w:val="24"/>
          <w:szCs w:val="24"/>
          <w:vertAlign w:val="superscript"/>
        </w:rPr>
        <w:t>-1</w:t>
      </w:r>
      <w:r w:rsidR="00017364" w:rsidRPr="003F595E">
        <w:rPr>
          <w:bCs/>
          <w:sz w:val="24"/>
          <w:szCs w:val="24"/>
        </w:rPr>
        <w:t xml:space="preserve"> de cobre para 3,2 cm de diâmetro da vagem</w:t>
      </w:r>
      <w:r w:rsidR="00D201B7">
        <w:rPr>
          <w:bCs/>
          <w:sz w:val="24"/>
          <w:szCs w:val="24"/>
        </w:rPr>
        <w:t xml:space="preserve">. </w:t>
      </w:r>
      <w:r w:rsidR="00017364" w:rsidRPr="003F595E">
        <w:rPr>
          <w:bCs/>
          <w:sz w:val="24"/>
          <w:szCs w:val="24"/>
        </w:rPr>
        <w:t xml:space="preserve">A característica do número de vagens também apresentou diferença significativa entre as doses de cobre para </w:t>
      </w:r>
      <w:proofErr w:type="spellStart"/>
      <w:r w:rsidR="00017364" w:rsidRPr="003F595E">
        <w:rPr>
          <w:bCs/>
          <w:sz w:val="24"/>
          <w:szCs w:val="24"/>
        </w:rPr>
        <w:t>Canapu</w:t>
      </w:r>
      <w:proofErr w:type="spellEnd"/>
      <w:r w:rsidR="00017364" w:rsidRPr="003F595E">
        <w:rPr>
          <w:bCs/>
          <w:sz w:val="24"/>
          <w:szCs w:val="24"/>
        </w:rPr>
        <w:t xml:space="preserve">, </w:t>
      </w:r>
      <w:r w:rsidR="00017364" w:rsidRPr="00161D33">
        <w:rPr>
          <w:bCs/>
          <w:sz w:val="24"/>
          <w:szCs w:val="24"/>
        </w:rPr>
        <w:t>sendo mais explicada por uma equação quadrática</w:t>
      </w:r>
      <w:r w:rsidR="00017364">
        <w:rPr>
          <w:bCs/>
          <w:sz w:val="24"/>
          <w:szCs w:val="24"/>
        </w:rPr>
        <w:t>.</w:t>
      </w:r>
      <w:r w:rsidR="00017364" w:rsidRPr="00161D33">
        <w:rPr>
          <w:bCs/>
          <w:sz w:val="24"/>
          <w:szCs w:val="24"/>
        </w:rPr>
        <w:t xml:space="preserve"> </w:t>
      </w:r>
      <w:r w:rsidR="00017364" w:rsidRPr="00161D33">
        <w:rPr>
          <w:noProof/>
          <w:sz w:val="24"/>
          <w:szCs w:val="24"/>
        </w:rPr>
        <w:t>O peso dos grãos secos, apresentou alta produtividade com a quantidade de cobre existente no solo para ambas as culturas</w:t>
      </w:r>
      <w:r w:rsidR="00017364">
        <w:rPr>
          <w:noProof/>
          <w:sz w:val="24"/>
          <w:szCs w:val="24"/>
        </w:rPr>
        <w:t xml:space="preserve">. </w:t>
      </w:r>
      <w:r w:rsidR="00017364" w:rsidRPr="00161D33">
        <w:rPr>
          <w:noProof/>
          <w:sz w:val="24"/>
          <w:szCs w:val="24"/>
        </w:rPr>
        <w:t>Assim como, tendencia de decrescimo  no enchimento deste grão conforme a adição de cobre ao solo.</w:t>
      </w:r>
      <w:r w:rsidR="002B381E">
        <w:t xml:space="preserve"> </w:t>
      </w:r>
      <w:r w:rsidR="00417B68">
        <w:rPr>
          <w:noProof/>
          <w:sz w:val="24"/>
          <w:szCs w:val="24"/>
        </w:rPr>
        <w:t>C</w:t>
      </w:r>
      <w:r>
        <w:rPr>
          <w:noProof/>
          <w:sz w:val="24"/>
          <w:szCs w:val="24"/>
        </w:rPr>
        <w:t xml:space="preserve">onclui-se que </w:t>
      </w:r>
      <w:r w:rsidR="009658B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s cultivares de feijão-</w:t>
      </w:r>
      <w:proofErr w:type="spellStart"/>
      <w:r>
        <w:rPr>
          <w:bCs/>
          <w:sz w:val="24"/>
          <w:szCs w:val="24"/>
        </w:rPr>
        <w:t>caupi</w:t>
      </w:r>
      <w:proofErr w:type="spellEnd"/>
      <w:r>
        <w:rPr>
          <w:bCs/>
          <w:sz w:val="24"/>
          <w:szCs w:val="24"/>
        </w:rPr>
        <w:t xml:space="preserve"> possuem diferentes comportamentos quanto a aplicação de cobre, o que já era esperado. A cultivar BR3 </w:t>
      </w:r>
      <w:proofErr w:type="spellStart"/>
      <w:r>
        <w:rPr>
          <w:bCs/>
          <w:sz w:val="24"/>
          <w:szCs w:val="24"/>
        </w:rPr>
        <w:t>Tracuateua</w:t>
      </w:r>
      <w:proofErr w:type="spellEnd"/>
      <w:r>
        <w:rPr>
          <w:bCs/>
          <w:sz w:val="24"/>
          <w:szCs w:val="24"/>
        </w:rPr>
        <w:t xml:space="preserve"> se mostrou mais e tolerantes as doses de cobre mostrando pouca exigência pelo mesmo, enquanto </w:t>
      </w:r>
      <w:proofErr w:type="spellStart"/>
      <w:r>
        <w:rPr>
          <w:bCs/>
          <w:sz w:val="24"/>
          <w:szCs w:val="24"/>
        </w:rPr>
        <w:t>Canapu</w:t>
      </w:r>
      <w:proofErr w:type="spellEnd"/>
      <w:r>
        <w:rPr>
          <w:bCs/>
          <w:sz w:val="24"/>
          <w:szCs w:val="24"/>
        </w:rPr>
        <w:t xml:space="preserve"> respondeu positivamente aplicação do nutriente no que diz respeito a produtiva dos grãos.</w:t>
      </w:r>
    </w:p>
    <w:p w14:paraId="1639C8AB" w14:textId="77777777" w:rsidR="00D471E8" w:rsidRDefault="00D471E8" w:rsidP="00D471E8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bidi="ar-SA"/>
        </w:rPr>
      </w:pPr>
    </w:p>
    <w:p w14:paraId="161D4F41" w14:textId="0AB499EB" w:rsidR="00D471E8" w:rsidRDefault="00D471E8" w:rsidP="009658BB">
      <w:pPr>
        <w:widowControl/>
        <w:shd w:val="clear" w:color="auto" w:fill="D9D9D9"/>
        <w:tabs>
          <w:tab w:val="right" w:pos="8504"/>
        </w:tabs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</w:t>
      </w:r>
      <w:r>
        <w:rPr>
          <w:b/>
          <w:sz w:val="24"/>
          <w:szCs w:val="24"/>
          <w:lang w:bidi="ar-SA"/>
        </w:rPr>
        <w:t xml:space="preserve">PALAVRAS-CHAVE: </w:t>
      </w:r>
      <w:r w:rsidR="005D5304" w:rsidRPr="005D5304">
        <w:rPr>
          <w:b/>
          <w:bCs/>
          <w:sz w:val="24"/>
          <w:szCs w:val="24"/>
          <w:lang w:bidi="ar-SA"/>
        </w:rPr>
        <w:t>feijão-</w:t>
      </w:r>
      <w:proofErr w:type="spellStart"/>
      <w:r w:rsidR="005D5304" w:rsidRPr="005D5304">
        <w:rPr>
          <w:b/>
          <w:bCs/>
          <w:sz w:val="24"/>
          <w:szCs w:val="24"/>
          <w:lang w:bidi="ar-SA"/>
        </w:rPr>
        <w:t>caupi</w:t>
      </w:r>
      <w:proofErr w:type="spellEnd"/>
      <w:r w:rsidRPr="005D5304">
        <w:rPr>
          <w:b/>
          <w:bCs/>
          <w:sz w:val="24"/>
          <w:szCs w:val="24"/>
          <w:lang w:bidi="ar-SA"/>
        </w:rPr>
        <w:t xml:space="preserve">; </w:t>
      </w:r>
      <w:r w:rsidR="005D5304" w:rsidRPr="005D5304">
        <w:rPr>
          <w:b/>
          <w:bCs/>
          <w:sz w:val="24"/>
          <w:szCs w:val="24"/>
          <w:lang w:bidi="ar-SA"/>
        </w:rPr>
        <w:t>cobre</w:t>
      </w:r>
      <w:r w:rsidRPr="005D5304">
        <w:rPr>
          <w:b/>
          <w:bCs/>
          <w:sz w:val="24"/>
          <w:szCs w:val="24"/>
          <w:lang w:bidi="ar-SA"/>
        </w:rPr>
        <w:t xml:space="preserve">; </w:t>
      </w:r>
      <w:r w:rsidR="005D5304" w:rsidRPr="005D5304">
        <w:rPr>
          <w:b/>
          <w:bCs/>
          <w:sz w:val="24"/>
          <w:szCs w:val="24"/>
          <w:lang w:bidi="ar-SA"/>
        </w:rPr>
        <w:t>nutrição</w:t>
      </w:r>
      <w:r>
        <w:rPr>
          <w:sz w:val="24"/>
          <w:szCs w:val="24"/>
          <w:lang w:bidi="ar-SA"/>
        </w:rPr>
        <w:t xml:space="preserve">. </w:t>
      </w:r>
    </w:p>
    <w:p w14:paraId="7D8CB570" w14:textId="77777777" w:rsidR="002B381E" w:rsidRDefault="002B381E">
      <w:pPr>
        <w:rPr>
          <w:b/>
          <w:bCs/>
          <w:i/>
          <w:iCs/>
          <w:sz w:val="24"/>
          <w:szCs w:val="24"/>
          <w:lang w:bidi="ar-SA"/>
        </w:rPr>
      </w:pPr>
    </w:p>
    <w:p w14:paraId="2604941F" w14:textId="1A1992A9" w:rsidR="002B381E" w:rsidRDefault="009658BB">
      <w:r>
        <w:t>Link do vídeo:</w:t>
      </w:r>
      <w:r w:rsidR="002B381E">
        <w:t xml:space="preserve"> </w:t>
      </w:r>
      <w:hyperlink r:id="rId10" w:history="1">
        <w:r w:rsidR="002B381E" w:rsidRPr="000C022E">
          <w:rPr>
            <w:rStyle w:val="Hyperlink"/>
          </w:rPr>
          <w:t>https://drive.google.com/file/d/1o35Iv4geEwLGhqZoGH5YfJRo67c1tEk/view?usp=sharing</w:t>
        </w:r>
      </w:hyperlink>
    </w:p>
    <w:sectPr w:rsidR="002B381E" w:rsidSect="00A646F2">
      <w:headerReference w:type="default" r:id="rId11"/>
      <w:footerReference w:type="default" r:id="rId12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463B" w14:textId="77777777" w:rsidR="001671AC" w:rsidRDefault="001671AC" w:rsidP="001C37A3">
      <w:r>
        <w:separator/>
      </w:r>
    </w:p>
  </w:endnote>
  <w:endnote w:type="continuationSeparator" w:id="0">
    <w:p w14:paraId="143C5C61" w14:textId="77777777" w:rsidR="001671AC" w:rsidRDefault="001671AC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CDD6" w14:textId="77777777" w:rsidR="001671AC" w:rsidRDefault="001671AC" w:rsidP="001C37A3">
      <w:r>
        <w:separator/>
      </w:r>
    </w:p>
  </w:footnote>
  <w:footnote w:type="continuationSeparator" w:id="0">
    <w:p w14:paraId="0CB206BD" w14:textId="77777777" w:rsidR="001671AC" w:rsidRDefault="001671AC" w:rsidP="001C37A3">
      <w:r>
        <w:continuationSeparator/>
      </w:r>
    </w:p>
  </w:footnote>
  <w:footnote w:id="1">
    <w:p w14:paraId="28424B0C" w14:textId="77777777" w:rsidR="005D5304" w:rsidRPr="00640998" w:rsidRDefault="005D5304" w:rsidP="005D5304">
      <w:pPr>
        <w:pStyle w:val="Textodenotaderodap"/>
        <w:rPr>
          <w:color w:val="FFFFFF" w:themeColor="background1"/>
        </w:rPr>
      </w:pPr>
      <w:r w:rsidRPr="00640998">
        <w:rPr>
          <w:rStyle w:val="Refdenotaderodap"/>
          <w:color w:val="FFFFFF" w:themeColor="background1"/>
        </w:rPr>
        <w:footnoteRef/>
      </w:r>
      <w:r w:rsidRPr="00640998">
        <w:rPr>
          <w:color w:val="FFFFFF" w:themeColor="background1"/>
        </w:rPr>
        <w:t xml:space="preserve"> Agronomia, Universidade Federal Rural da Amazônia, </w:t>
      </w:r>
      <w:hyperlink r:id="rId1" w:history="1">
        <w:r w:rsidRPr="00640998">
          <w:rPr>
            <w:rStyle w:val="Hyperlink"/>
            <w:color w:val="FFFFFF" w:themeColor="background1"/>
          </w:rPr>
          <w:t>kalinyl40@gmail.com</w:t>
        </w:r>
      </w:hyperlink>
      <w:r w:rsidRPr="00640998">
        <w:rPr>
          <w:color w:val="FFFFFF" w:themeColor="background1"/>
        </w:rPr>
        <w:t xml:space="preserve"> </w:t>
      </w:r>
    </w:p>
  </w:footnote>
  <w:footnote w:id="2">
    <w:p w14:paraId="1245E07B" w14:textId="5FBFB279" w:rsidR="005D5304" w:rsidRPr="00640998" w:rsidRDefault="005D5304" w:rsidP="005D5304">
      <w:pPr>
        <w:pStyle w:val="Textodenotaderodap"/>
        <w:rPr>
          <w:color w:val="FFFFFF" w:themeColor="background1"/>
        </w:rPr>
      </w:pPr>
      <w:r w:rsidRPr="00640998">
        <w:rPr>
          <w:rStyle w:val="Refdenotaderodap"/>
          <w:color w:val="FFFFFF" w:themeColor="background1"/>
        </w:rPr>
        <w:footnoteRef/>
      </w:r>
      <w:r w:rsidRPr="00640998">
        <w:rPr>
          <w:color w:val="FFFFFF" w:themeColor="background1"/>
        </w:rPr>
        <w:t xml:space="preserve"> Agronomia, Universidade Federal Rural da Amazônia, </w:t>
      </w:r>
      <w:hyperlink r:id="rId2" w:history="1">
        <w:r w:rsidR="001205CB" w:rsidRPr="00640998">
          <w:rPr>
            <w:rStyle w:val="Hyperlink"/>
            <w:color w:val="FFFFFF" w:themeColor="background1"/>
          </w:rPr>
          <w:t>o</w:t>
        </w:r>
        <w:r w:rsidR="001205CB" w:rsidRPr="00640998">
          <w:rPr>
            <w:rStyle w:val="Hyperlink"/>
            <w:color w:val="FFFFFF" w:themeColor="background1"/>
            <w:shd w:val="clear" w:color="auto" w:fill="FFFFFF"/>
          </w:rPr>
          <w:t>liveiraaline141@gmail.com</w:t>
        </w:r>
      </w:hyperlink>
    </w:p>
  </w:footnote>
  <w:footnote w:id="3">
    <w:p w14:paraId="1DC18F59" w14:textId="27A05D07" w:rsidR="005D5304" w:rsidRPr="00640998" w:rsidRDefault="005D5304" w:rsidP="005D5304">
      <w:pPr>
        <w:pStyle w:val="Textodenotaderodap"/>
        <w:rPr>
          <w:color w:val="FFFFFF" w:themeColor="background1"/>
        </w:rPr>
      </w:pPr>
      <w:r w:rsidRPr="00640998">
        <w:rPr>
          <w:rStyle w:val="Refdenotaderodap"/>
          <w:color w:val="FFFFFF" w:themeColor="background1"/>
        </w:rPr>
        <w:footnoteRef/>
      </w:r>
      <w:r w:rsidRPr="00640998">
        <w:rPr>
          <w:color w:val="FFFFFF" w:themeColor="background1"/>
        </w:rPr>
        <w:t xml:space="preserve"> Agronomia, Universidade Federal Rural da Amazônia, </w:t>
      </w:r>
      <w:hyperlink r:id="rId3" w:history="1">
        <w:r w:rsidR="001205CB" w:rsidRPr="00640998">
          <w:rPr>
            <w:rStyle w:val="Hyperlink"/>
            <w:color w:val="FFFFFF" w:themeColor="background1"/>
            <w:shd w:val="clear" w:color="auto" w:fill="FFFFFF"/>
          </w:rPr>
          <w:t>alasse.oliveira77@gmail.com</w:t>
        </w:r>
      </w:hyperlink>
    </w:p>
  </w:footnote>
  <w:footnote w:id="4">
    <w:p w14:paraId="49DBD0D2" w14:textId="77777777" w:rsidR="005D5304" w:rsidRDefault="005D5304" w:rsidP="005D5304">
      <w:pPr>
        <w:pStyle w:val="Textodenotaderodap"/>
      </w:pPr>
      <w:r w:rsidRPr="00640998">
        <w:rPr>
          <w:rStyle w:val="Refdenotaderodap"/>
          <w:color w:val="FFFFFF" w:themeColor="background1"/>
        </w:rPr>
        <w:footnoteRef/>
      </w:r>
      <w:r w:rsidRPr="00640998">
        <w:rPr>
          <w:color w:val="FFFFFF" w:themeColor="background1"/>
        </w:rPr>
        <w:t xml:space="preserve"> Professor </w:t>
      </w:r>
      <w:proofErr w:type="spellStart"/>
      <w:r w:rsidRPr="00640998">
        <w:rPr>
          <w:color w:val="FFFFFF" w:themeColor="background1"/>
        </w:rPr>
        <w:t>Drº</w:t>
      </w:r>
      <w:proofErr w:type="spellEnd"/>
      <w:r w:rsidRPr="00640998">
        <w:rPr>
          <w:color w:val="FFFFFF" w:themeColor="background1"/>
        </w:rPr>
        <w:t xml:space="preserve">, Universidade Federal Rural da Amazônia, </w:t>
      </w:r>
      <w:hyperlink r:id="rId4" w:history="1">
        <w:r w:rsidRPr="00640998">
          <w:rPr>
            <w:rStyle w:val="Hyperlink"/>
            <w:color w:val="FFFFFF" w:themeColor="background1"/>
          </w:rPr>
          <w:t>matosviegas@hotmail.com</w:t>
        </w:r>
      </w:hyperlink>
      <w:r w:rsidRPr="00640998">
        <w:rPr>
          <w:color w:val="FFFFFF" w:themeColor="background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17364"/>
    <w:rsid w:val="001205CB"/>
    <w:rsid w:val="001671AC"/>
    <w:rsid w:val="001C37A3"/>
    <w:rsid w:val="002B381E"/>
    <w:rsid w:val="00407D64"/>
    <w:rsid w:val="00417B68"/>
    <w:rsid w:val="004D4436"/>
    <w:rsid w:val="005D5304"/>
    <w:rsid w:val="00640998"/>
    <w:rsid w:val="00772BDC"/>
    <w:rsid w:val="009658BB"/>
    <w:rsid w:val="009D11F5"/>
    <w:rsid w:val="009F2432"/>
    <w:rsid w:val="00A646F2"/>
    <w:rsid w:val="00A85975"/>
    <w:rsid w:val="00AE3BE4"/>
    <w:rsid w:val="00B90107"/>
    <w:rsid w:val="00C400D9"/>
    <w:rsid w:val="00C95EA9"/>
    <w:rsid w:val="00CD62DA"/>
    <w:rsid w:val="00D201B7"/>
    <w:rsid w:val="00D34AB5"/>
    <w:rsid w:val="00D471E8"/>
    <w:rsid w:val="00E54AE2"/>
    <w:rsid w:val="00ED5EB7"/>
    <w:rsid w:val="00F7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aliases w:val="f t,f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aliases w:val="f t Char,ft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customStyle="1" w:styleId="Estilopadro">
    <w:name w:val="Estilo padrão"/>
    <w:rsid w:val="005D5304"/>
    <w:pPr>
      <w:widowControl w:val="0"/>
      <w:suppressAutoHyphens/>
      <w:jc w:val="both"/>
    </w:pPr>
    <w:rPr>
      <w:rFonts w:ascii="Times New Roman" w:eastAsia="SimSun" w:hAnsi="Times New Roman" w:cs="Mangal"/>
      <w:color w:val="00000A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5D53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D5304"/>
    <w:pPr>
      <w:ind w:left="462" w:hanging="360"/>
    </w:pPr>
    <w:rPr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sse.oliveira77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iveiraaline141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nyl40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rive.google.com/file/d/1o35Iv4geEwLGhqZoGH5YfJRo67c1tEk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tosviegas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lasse.oliveira77@gmail.com" TargetMode="External"/><Relationship Id="rId2" Type="http://schemas.openxmlformats.org/officeDocument/2006/relationships/hyperlink" Target="mailto:oliveiraaline141@gmail.com" TargetMode="External"/><Relationship Id="rId1" Type="http://schemas.openxmlformats.org/officeDocument/2006/relationships/hyperlink" Target="mailto:kalinyl40@gmail.com" TargetMode="External"/><Relationship Id="rId4" Type="http://schemas.openxmlformats.org/officeDocument/2006/relationships/hyperlink" Target="mailto:matosviega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2021-07-05T12:48:00Z</dcterms:created>
  <dcterms:modified xsi:type="dcterms:W3CDTF">2021-09-13T12:56:00Z</dcterms:modified>
</cp:coreProperties>
</file>