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365A56" w14:textId="2D2CC008" w:rsidR="00FD3ABF" w:rsidRPr="00FD3ABF" w:rsidRDefault="009A6FB1" w:rsidP="00FD3ABF">
      <w:pPr>
        <w:pStyle w:val="ABN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REFERÊNCIA E CONTRA-</w:t>
      </w:r>
      <w:r w:rsidR="00FD3ABF" w:rsidRPr="00FD3ABF">
        <w:rPr>
          <w:b/>
          <w:sz w:val="28"/>
          <w:szCs w:val="28"/>
        </w:rPr>
        <w:t>REFERÊNCIA NA ASSISTÊNCIA À CRIANÇA EM EMERGÊNCIA PEDIÁTRICA</w:t>
      </w:r>
    </w:p>
    <w:p w14:paraId="7EDDAB54" w14:textId="3D3877BE" w:rsidR="002E6040" w:rsidRPr="00A03F37" w:rsidRDefault="005F202E" w:rsidP="002E6040">
      <w:pPr>
        <w:pStyle w:val="ABNT"/>
        <w:jc w:val="right"/>
        <w:rPr>
          <w:rFonts w:cs="Times New Roman"/>
          <w:sz w:val="20"/>
          <w:szCs w:val="20"/>
        </w:rPr>
      </w:pPr>
      <w:r w:rsidRPr="00A03F37">
        <w:rPr>
          <w:rFonts w:cs="Times New Roman"/>
          <w:sz w:val="20"/>
          <w:szCs w:val="20"/>
        </w:rPr>
        <w:t>Da Silva</w:t>
      </w:r>
      <w:r w:rsidR="002E6040" w:rsidRPr="00A03F37">
        <w:rPr>
          <w:rFonts w:cs="Times New Roman"/>
          <w:sz w:val="20"/>
          <w:szCs w:val="20"/>
        </w:rPr>
        <w:t xml:space="preserve">, </w:t>
      </w:r>
      <w:r w:rsidRPr="00A03F37">
        <w:rPr>
          <w:rFonts w:cs="Times New Roman"/>
          <w:sz w:val="20"/>
          <w:szCs w:val="20"/>
        </w:rPr>
        <w:t>Natália Rodrigues</w:t>
      </w:r>
      <w:r w:rsidR="002E6040" w:rsidRPr="00A03F37">
        <w:rPr>
          <w:rFonts w:cs="Times New Roman"/>
          <w:sz w:val="20"/>
          <w:szCs w:val="20"/>
        </w:rPr>
        <w:t>¹</w:t>
      </w:r>
    </w:p>
    <w:p w14:paraId="19029FEB" w14:textId="08AAB5AD" w:rsidR="002E6040" w:rsidRPr="00A03F37" w:rsidRDefault="005F202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A03F37">
        <w:rPr>
          <w:rFonts w:cs="Times New Roman"/>
          <w:sz w:val="20"/>
          <w:szCs w:val="20"/>
        </w:rPr>
        <w:t>De Vasconcelos</w:t>
      </w:r>
      <w:r w:rsidR="002E6040" w:rsidRPr="00A03F37">
        <w:rPr>
          <w:rFonts w:cs="Times New Roman"/>
          <w:sz w:val="20"/>
          <w:szCs w:val="20"/>
        </w:rPr>
        <w:t xml:space="preserve">, </w:t>
      </w:r>
      <w:r w:rsidRPr="00A03F37">
        <w:rPr>
          <w:rFonts w:cs="Times New Roman"/>
          <w:sz w:val="20"/>
          <w:szCs w:val="20"/>
        </w:rPr>
        <w:t>Adriana Cerino</w:t>
      </w:r>
      <w:r w:rsidR="002E6040" w:rsidRPr="00A03F37">
        <w:rPr>
          <w:rFonts w:cs="Times New Roman"/>
          <w:sz w:val="20"/>
          <w:szCs w:val="20"/>
          <w:vertAlign w:val="superscript"/>
        </w:rPr>
        <w:t>2</w:t>
      </w:r>
    </w:p>
    <w:p w14:paraId="15E1CFA7" w14:textId="7AB15C70" w:rsidR="005F1970" w:rsidRPr="00A03F37" w:rsidRDefault="00A03F37" w:rsidP="00A03F37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A03F37">
        <w:rPr>
          <w:rFonts w:cs="Times New Roman"/>
          <w:sz w:val="20"/>
        </w:rPr>
        <w:t>Faust, Alvim João</w:t>
      </w:r>
      <w:r w:rsidRPr="00A03F37">
        <w:rPr>
          <w:rFonts w:cs="Times New Roman"/>
          <w:sz w:val="20"/>
          <w:szCs w:val="20"/>
          <w:vertAlign w:val="superscript"/>
        </w:rPr>
        <w:t>3</w:t>
      </w:r>
    </w:p>
    <w:p w14:paraId="145D9585" w14:textId="492D6802" w:rsidR="005F1970" w:rsidRPr="00A03F37" w:rsidRDefault="001B4863" w:rsidP="00A03F37">
      <w:pPr>
        <w:pStyle w:val="ABNT"/>
        <w:jc w:val="right"/>
        <w:rPr>
          <w:rFonts w:cs="Times New Roman"/>
          <w:sz w:val="20"/>
        </w:rPr>
      </w:pPr>
      <w:r w:rsidRPr="00A03F37">
        <w:rPr>
          <w:rFonts w:cs="Times New Roman"/>
          <w:sz w:val="20"/>
        </w:rPr>
        <w:t>Weizemann, Luana Patricia</w:t>
      </w:r>
      <w:r w:rsidR="00A03F37" w:rsidRPr="00A03F37">
        <w:rPr>
          <w:rFonts w:cs="Times New Roman"/>
          <w:sz w:val="20"/>
        </w:rPr>
        <w:t>⁴</w:t>
      </w:r>
    </w:p>
    <w:p w14:paraId="02119C57" w14:textId="065C78EC" w:rsidR="007B357B" w:rsidRDefault="007B357B" w:rsidP="00A03F37">
      <w:pPr>
        <w:pStyle w:val="ABNT"/>
        <w:jc w:val="right"/>
        <w:rPr>
          <w:rFonts w:cs="Times New Roman"/>
          <w:sz w:val="20"/>
        </w:rPr>
      </w:pPr>
      <w:r w:rsidRPr="00A03F37">
        <w:rPr>
          <w:rFonts w:cs="Times New Roman"/>
          <w:sz w:val="20"/>
        </w:rPr>
        <w:t>Ladeira, Naiara Martins⁵</w:t>
      </w:r>
    </w:p>
    <w:p w14:paraId="1F28ACEF" w14:textId="77777777" w:rsidR="007B357B" w:rsidRPr="00A03F37" w:rsidRDefault="007B357B" w:rsidP="007B357B">
      <w:pPr>
        <w:pStyle w:val="ABNT"/>
        <w:jc w:val="right"/>
        <w:rPr>
          <w:rFonts w:cs="Times New Roman"/>
          <w:sz w:val="20"/>
        </w:rPr>
      </w:pPr>
      <w:r w:rsidRPr="00A03F37">
        <w:rPr>
          <w:rFonts w:cs="Times New Roman"/>
          <w:sz w:val="20"/>
        </w:rPr>
        <w:t xml:space="preserve"> </w:t>
      </w:r>
      <w:r w:rsidR="001B4863" w:rsidRPr="00A03F37">
        <w:rPr>
          <w:rFonts w:cs="Times New Roman"/>
          <w:sz w:val="20"/>
        </w:rPr>
        <w:t>Faust, Leticia Paulina</w:t>
      </w:r>
      <w:r w:rsidRPr="00A03F37">
        <w:rPr>
          <w:rFonts w:cs="Times New Roman"/>
          <w:sz w:val="20"/>
        </w:rPr>
        <w:t>⁶</w:t>
      </w:r>
    </w:p>
    <w:p w14:paraId="6102A1C0" w14:textId="767EFECC" w:rsidR="00A03F37" w:rsidRPr="00A03F37" w:rsidRDefault="00A03F37" w:rsidP="007B357B">
      <w:pPr>
        <w:pStyle w:val="ABNT"/>
        <w:ind w:firstLine="0"/>
        <w:rPr>
          <w:rFonts w:cs="Times New Roman"/>
          <w:sz w:val="20"/>
        </w:rPr>
      </w:pPr>
    </w:p>
    <w:p w14:paraId="316EC1C6" w14:textId="77777777" w:rsidR="00A03F37" w:rsidRDefault="00A03F37" w:rsidP="002E6040">
      <w:pPr>
        <w:pStyle w:val="ABNT"/>
        <w:ind w:firstLine="0"/>
        <w:rPr>
          <w:b/>
          <w:szCs w:val="24"/>
        </w:rPr>
      </w:pPr>
    </w:p>
    <w:p w14:paraId="4BD91B5F" w14:textId="77777777" w:rsidR="0070290E" w:rsidRPr="0070290E" w:rsidRDefault="002E6040" w:rsidP="002E6040">
      <w:pPr>
        <w:pStyle w:val="ABNT"/>
        <w:ind w:firstLine="0"/>
        <w:rPr>
          <w:b/>
          <w:szCs w:val="24"/>
        </w:rPr>
      </w:pPr>
      <w:r w:rsidRPr="0070290E">
        <w:rPr>
          <w:b/>
          <w:szCs w:val="24"/>
        </w:rPr>
        <w:t xml:space="preserve">RESUMO: </w:t>
      </w:r>
    </w:p>
    <w:p w14:paraId="6CD2E189" w14:textId="37A51630" w:rsidR="002E6040" w:rsidRDefault="0070290E" w:rsidP="0070290E">
      <w:pPr>
        <w:pStyle w:val="ABNT"/>
        <w:spacing w:after="0" w:line="240" w:lineRule="auto"/>
        <w:ind w:firstLine="0"/>
      </w:pPr>
      <w:r w:rsidRPr="0070290E">
        <w:rPr>
          <w:b/>
        </w:rPr>
        <w:t>INTRODUÇÃO:</w:t>
      </w:r>
      <w:r>
        <w:t xml:space="preserve"> Ao buscarem os serviços de urgência e emergência pediátrica hospitalar, como escolha inicial de atendimento, às crianças que fazem uso do sistema de saúde acabam sem uma contra-referência para demais serviços a fim de continuar com o atendimento em saúde. </w:t>
      </w:r>
      <w:r w:rsidRPr="0070290E">
        <w:rPr>
          <w:b/>
        </w:rPr>
        <w:t>OBJETIVO</w:t>
      </w:r>
      <w:r w:rsidR="009361FB">
        <w:rPr>
          <w:b/>
        </w:rPr>
        <w:t>S</w:t>
      </w:r>
      <w:r w:rsidRPr="0070290E">
        <w:rPr>
          <w:b/>
        </w:rPr>
        <w:t>:</w:t>
      </w:r>
      <w:r>
        <w:t xml:space="preserve"> Analisar, por meio da literatura científica, o funcionamento do processo de referência e contra-referência no cuidado de pacientes pediátricos na unidade de emergência. </w:t>
      </w:r>
      <w:r w:rsidRPr="0070290E">
        <w:rPr>
          <w:b/>
        </w:rPr>
        <w:t>METODOLOGIA:</w:t>
      </w:r>
      <w:r>
        <w:t xml:space="preserve"> Trata-se de uma revisão integrativa da literatura científica realizada nas bases de dados: LILACS, SCIELO, IBECS e MEDLINE, através do cruzamento dos Descritores em Ciências da Saúde (D</w:t>
      </w:r>
      <w:r w:rsidR="00951F05">
        <w:t>eCS): "Criança"; "Referência e C</w:t>
      </w:r>
      <w:r>
        <w:t>ontra-referência"</w:t>
      </w:r>
      <w:r w:rsidR="00951F05">
        <w:t xml:space="preserve"> e</w:t>
      </w:r>
      <w:r>
        <w:t xml:space="preserve"> "Emergência", por meio do operador booleano AND. A busca pelos estudos ocorreu no mês de Fevereiro de 2023</w:t>
      </w:r>
      <w:r w:rsidR="00951F05">
        <w:t xml:space="preserve">. Foram inclusos na pesquisa: </w:t>
      </w:r>
      <w:r>
        <w:t xml:space="preserve">artigos gratuitos disponíveis na íntegra nos idiomas da língua portuguesa e inglesa, que contemplassem o objetivo do estudo de revisão a ser discorrido. Excluíram-se artigos duplicados, resumos, monografias, </w:t>
      </w:r>
      <w:r w:rsidR="00951F05">
        <w:t xml:space="preserve">teses e </w:t>
      </w:r>
      <w:r>
        <w:t xml:space="preserve">dissertações e que não abordassem a temática do estudo. </w:t>
      </w:r>
      <w:r w:rsidRPr="0070290E">
        <w:rPr>
          <w:b/>
        </w:rPr>
        <w:t>RESULTADOS</w:t>
      </w:r>
      <w:r w:rsidR="009361FB">
        <w:t xml:space="preserve">: </w:t>
      </w:r>
      <w:r>
        <w:t xml:space="preserve">Após aplicabilidade dos critérios de </w:t>
      </w:r>
      <w:r w:rsidR="00A03F37">
        <w:t>elegibilidade, selecionaram-se 05</w:t>
      </w:r>
      <w:r>
        <w:t xml:space="preserve"> artigos para compor a revisão. Evidenciou-se que ao referenciar a criança para a emergência é necessário que o responsável pelo atendimento estabeleça uma comunicação com o serviço especializado, a partir de uma unidade pré-hospitalar com uma intra-hospitalar. Já em relação a contra-referência, conforme o princípio de referência e contra-referência preconizado pelo Ministério da Saúde (MS), os pacientes após atendimento em unidades hospitalares de maiores complexidades devem receber encaminhamento para unidades de referência, a fim de receber acompanhamento em saúde. </w:t>
      </w:r>
      <w:r w:rsidRPr="009A6FB1">
        <w:rPr>
          <w:b/>
        </w:rPr>
        <w:t>CONCLUSÃO:</w:t>
      </w:r>
      <w:r>
        <w:t xml:space="preserve"> Portanto, diante da análise do processo de referência e contra-referência, observa-se que a equipe de saúde encontra-se despreparada para continuar no atendimento às crianças. O atendimento com foco principal no diagnóstico e cura ainda prevalece na unidade de emergência, necessitando dinamizar o fluxo de usuários para controlar o serviço.</w:t>
      </w:r>
    </w:p>
    <w:p w14:paraId="5732E110" w14:textId="77777777" w:rsidR="00951F05" w:rsidRPr="00E25E3F" w:rsidRDefault="00951F05" w:rsidP="0070290E">
      <w:pPr>
        <w:pStyle w:val="ABNT"/>
        <w:spacing w:after="0" w:line="240" w:lineRule="auto"/>
        <w:ind w:firstLine="0"/>
      </w:pPr>
    </w:p>
    <w:p w14:paraId="71234292" w14:textId="3909CCD2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70290E">
        <w:t>Criança, Referência e Contra-referência, Emergência.</w:t>
      </w:r>
    </w:p>
    <w:p w14:paraId="70BDDA57" w14:textId="3AFD8114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70290E">
        <w:rPr>
          <w:szCs w:val="24"/>
        </w:rPr>
        <w:t>eunataliarodrigues5@gmail.com</w:t>
      </w:r>
      <w:r w:rsidRPr="00E25E3F">
        <w:rPr>
          <w:szCs w:val="24"/>
        </w:rPr>
        <w:t xml:space="preserve">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10C8DCB" w14:textId="77777777" w:rsidR="00A03F37" w:rsidRDefault="00A03F37" w:rsidP="00A03F37">
      <w:pPr>
        <w:pStyle w:val="ABNT"/>
        <w:ind w:firstLine="0"/>
        <w:rPr>
          <w:b/>
          <w:bCs/>
          <w:sz w:val="23"/>
          <w:szCs w:val="23"/>
        </w:rPr>
      </w:pPr>
    </w:p>
    <w:p w14:paraId="3566F5FA" w14:textId="77777777" w:rsidR="00A03F37" w:rsidRDefault="002E6040" w:rsidP="00A03F37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1ACE50AF" w14:textId="49F75B1A" w:rsidR="00951F05" w:rsidRDefault="00951F05" w:rsidP="008F6110">
      <w:pPr>
        <w:pStyle w:val="ABNT"/>
        <w:spacing w:after="0" w:line="240" w:lineRule="auto"/>
        <w:ind w:firstLine="0"/>
        <w:jc w:val="left"/>
      </w:pPr>
      <w:r>
        <w:t>RIBEIRO, Wanderson Alves; FASSARELLA, Bruna Porath Azevedo; DO CARMO NEVES, Keila. Morte e Morrer na emergência pediátrica: a protagonização da equipe de enfermagem frente a finitude da vida. Revista Pró-UniverSUS, v. 11, n. 1, p. 123-128, 2020.</w:t>
      </w:r>
    </w:p>
    <w:p w14:paraId="56091C2F" w14:textId="77777777" w:rsidR="00951F05" w:rsidRDefault="00951F05" w:rsidP="008F6110">
      <w:pPr>
        <w:pStyle w:val="ABNT"/>
        <w:spacing w:after="0" w:line="240" w:lineRule="auto"/>
        <w:ind w:firstLine="0"/>
        <w:jc w:val="left"/>
      </w:pPr>
    </w:p>
    <w:p w14:paraId="4E4C3FC6" w14:textId="77777777" w:rsidR="00951F05" w:rsidRDefault="00951F05" w:rsidP="008F6110">
      <w:pPr>
        <w:pStyle w:val="ABNT"/>
        <w:spacing w:after="0" w:line="240" w:lineRule="auto"/>
        <w:ind w:firstLine="0"/>
        <w:jc w:val="left"/>
      </w:pPr>
      <w:r>
        <w:t xml:space="preserve">DE OLIVEIRA BARRETO, Geovanna et al. PERCEPÇÕES E SIGNIFICADOS SOBRE O ATENDIMENTO DE CRIANÇAS EM SITUAÇÃO DE EMERGÊNCIA. Revista de Enfermagem e Atenção à Saúde, v. 10, n. 1, 2021. </w:t>
      </w:r>
    </w:p>
    <w:p w14:paraId="368B2452" w14:textId="77777777" w:rsidR="00951F05" w:rsidRDefault="00951F05" w:rsidP="008F6110">
      <w:pPr>
        <w:pStyle w:val="ABNT"/>
        <w:spacing w:after="0" w:line="240" w:lineRule="auto"/>
        <w:ind w:firstLine="0"/>
        <w:jc w:val="left"/>
      </w:pPr>
    </w:p>
    <w:p w14:paraId="0CBB427C" w14:textId="5E3770EF" w:rsidR="00951F05" w:rsidRPr="00E25E3F" w:rsidRDefault="00951F05" w:rsidP="008F6110">
      <w:pPr>
        <w:pStyle w:val="ABNT"/>
        <w:spacing w:after="0" w:line="240" w:lineRule="auto"/>
        <w:ind w:firstLine="0"/>
        <w:jc w:val="left"/>
      </w:pPr>
      <w:r>
        <w:t>DA SILVA BORGES, Gabriele; DOS SANTOS, Daiana Aparecida; OLIVEIRA, Rafaela Bramatti Silva Razini. IMPORTÂNCIA DE UM PROTOCOLO PARA O PACIENTE PEDIÁTRICO NA TRIAGEM NO PRONTO ATENDIMENTO. Varia Scientia-Ciências da Saúde, v. 6, n. 2, p. 121-128.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71677A1D" w:rsidR="002E6040" w:rsidRPr="00E25E3F" w:rsidRDefault="00A03F37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¹Enfermagem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Christus Faculdade do Piauí, Chrisfapi, Piripiri, Piauí, E-mai</w:t>
      </w:r>
      <w:r w:rsidR="004B56F2">
        <w:rPr>
          <w:sz w:val="20"/>
          <w:szCs w:val="20"/>
        </w:rPr>
        <w:t>l: eunataliarodrigues5@gmail.com</w:t>
      </w:r>
    </w:p>
    <w:p w14:paraId="36417756" w14:textId="106C3B28" w:rsidR="002E6040" w:rsidRPr="00E25E3F" w:rsidRDefault="004B56F2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²Enfermagem</w:t>
      </w:r>
      <w:r w:rsidR="002E6040" w:rsidRPr="00E25E3F">
        <w:rPr>
          <w:sz w:val="20"/>
          <w:szCs w:val="20"/>
        </w:rPr>
        <w:t xml:space="preserve">, </w:t>
      </w:r>
      <w:r w:rsidR="00D606C2">
        <w:rPr>
          <w:sz w:val="20"/>
          <w:szCs w:val="20"/>
        </w:rPr>
        <w:t>FANORTE, Cacoal, Rondônia, E-mail: vasconcelos_drica@hotmail.com</w:t>
      </w:r>
    </w:p>
    <w:p w14:paraId="088BFCE1" w14:textId="40A1141E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D606C2">
        <w:rPr>
          <w:sz w:val="20"/>
          <w:szCs w:val="20"/>
        </w:rPr>
        <w:t>Medicina</w:t>
      </w:r>
      <w:r w:rsidR="006E5874">
        <w:rPr>
          <w:sz w:val="20"/>
          <w:szCs w:val="20"/>
        </w:rPr>
        <w:t xml:space="preserve">, Universidade Maria Auxiliadora, Assunção, Paraguai, E-mail: </w:t>
      </w:r>
      <w:r w:rsidR="006E5874" w:rsidRPr="00BD2471">
        <w:rPr>
          <w:sz w:val="20"/>
          <w:szCs w:val="20"/>
        </w:rPr>
        <w:t>alvimfaust@gmail.com</w:t>
      </w:r>
    </w:p>
    <w:p w14:paraId="224DB1C8" w14:textId="1E943755" w:rsidR="006E5874" w:rsidRDefault="00BD24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A03F37">
        <w:rPr>
          <w:rFonts w:cs="Times New Roman"/>
          <w:sz w:val="20"/>
        </w:rPr>
        <w:t>⁴</w:t>
      </w:r>
      <w:r w:rsidR="001C11DA">
        <w:rPr>
          <w:sz w:val="20"/>
          <w:szCs w:val="20"/>
        </w:rPr>
        <w:t>Enfermagem, Centro Universitário da Fundação Assis Gurgacz, Cascavel</w:t>
      </w:r>
      <w:r w:rsidR="00E217F5">
        <w:rPr>
          <w:sz w:val="20"/>
          <w:szCs w:val="20"/>
        </w:rPr>
        <w:t xml:space="preserve">, Paraná, E-mail: </w:t>
      </w:r>
      <w:r w:rsidR="00E217F5" w:rsidRPr="00BD2471">
        <w:rPr>
          <w:sz w:val="20"/>
          <w:szCs w:val="20"/>
        </w:rPr>
        <w:t>luanapweizemann@hotmail.com</w:t>
      </w:r>
    </w:p>
    <w:p w14:paraId="518617D6" w14:textId="1686F595" w:rsidR="00E217F5" w:rsidRDefault="00BD24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BD2471">
        <w:rPr>
          <w:sz w:val="20"/>
          <w:szCs w:val="20"/>
        </w:rPr>
        <w:t>⁵</w:t>
      </w:r>
      <w:r w:rsidR="00E217F5">
        <w:rPr>
          <w:sz w:val="20"/>
          <w:szCs w:val="20"/>
        </w:rPr>
        <w:t xml:space="preserve">Enfermagem, Faculdade de Ciências Médicas e da Saúde (SUPREMA), Juiz de Fora, Minas Gerais, E-mail: </w:t>
      </w:r>
      <w:r w:rsidR="005049BC" w:rsidRPr="00BD2471">
        <w:rPr>
          <w:sz w:val="20"/>
          <w:szCs w:val="20"/>
        </w:rPr>
        <w:t>moranguinhonay15@gmail.com</w:t>
      </w:r>
    </w:p>
    <w:p w14:paraId="3DB8A851" w14:textId="475778A3" w:rsidR="005049BC" w:rsidRDefault="00BD24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BD2471">
        <w:rPr>
          <w:sz w:val="20"/>
          <w:szCs w:val="20"/>
        </w:rPr>
        <w:t>⁶</w:t>
      </w:r>
      <w:r>
        <w:rPr>
          <w:sz w:val="20"/>
          <w:szCs w:val="20"/>
        </w:rPr>
        <w:t xml:space="preserve">Medicina, Universidad Nacional de Asunción, E-mail: </w:t>
      </w:r>
      <w:r w:rsidRPr="00BD2471">
        <w:rPr>
          <w:sz w:val="20"/>
          <w:szCs w:val="20"/>
        </w:rPr>
        <w:t>leti_faust@hotmail.com</w:t>
      </w:r>
    </w:p>
    <w:p w14:paraId="6E9F6111" w14:textId="77777777" w:rsidR="00BD2471" w:rsidRPr="00E25E3F" w:rsidRDefault="00BD24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BD2471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AAC7" w14:textId="77777777" w:rsidR="0091445F" w:rsidRDefault="0091445F">
      <w:pPr>
        <w:spacing w:after="0" w:line="240" w:lineRule="auto"/>
      </w:pPr>
      <w:r>
        <w:separator/>
      </w:r>
    </w:p>
  </w:endnote>
  <w:endnote w:type="continuationSeparator" w:id="0">
    <w:p w14:paraId="2E8D7B80" w14:textId="77777777" w:rsidR="0091445F" w:rsidRDefault="0091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8DD3" w14:textId="77777777" w:rsidR="0091445F" w:rsidRDefault="0091445F">
      <w:pPr>
        <w:spacing w:after="0" w:line="240" w:lineRule="auto"/>
      </w:pPr>
      <w:r>
        <w:separator/>
      </w:r>
    </w:p>
  </w:footnote>
  <w:footnote w:type="continuationSeparator" w:id="0">
    <w:p w14:paraId="7EF12300" w14:textId="77777777" w:rsidR="0091445F" w:rsidRDefault="0091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4432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443283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443283">
    <w:pPr>
      <w:pStyle w:val="Cabealho"/>
    </w:pPr>
    <w:r>
      <w:rPr>
        <w:noProof/>
      </w:rPr>
    </w:r>
    <w:r w:rsidR="00443283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553345788">
    <w:abstractNumId w:val="0"/>
  </w:num>
  <w:num w:numId="2" w16cid:durableId="1937247204">
    <w:abstractNumId w:val="2"/>
  </w:num>
  <w:num w:numId="3" w16cid:durableId="55065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ED7"/>
    <w:rsid w:val="00021372"/>
    <w:rsid w:val="0009512C"/>
    <w:rsid w:val="00175816"/>
    <w:rsid w:val="001B3DAE"/>
    <w:rsid w:val="001B4863"/>
    <w:rsid w:val="001B5E9D"/>
    <w:rsid w:val="001C11DA"/>
    <w:rsid w:val="001D0113"/>
    <w:rsid w:val="002674D1"/>
    <w:rsid w:val="002E6040"/>
    <w:rsid w:val="003265EE"/>
    <w:rsid w:val="003370D4"/>
    <w:rsid w:val="0037285A"/>
    <w:rsid w:val="00383DFA"/>
    <w:rsid w:val="003B6E84"/>
    <w:rsid w:val="003E76D0"/>
    <w:rsid w:val="00443283"/>
    <w:rsid w:val="004673B9"/>
    <w:rsid w:val="00482F97"/>
    <w:rsid w:val="004B56F2"/>
    <w:rsid w:val="004E5A97"/>
    <w:rsid w:val="005049BC"/>
    <w:rsid w:val="0052003C"/>
    <w:rsid w:val="005328C0"/>
    <w:rsid w:val="005F1970"/>
    <w:rsid w:val="005F202E"/>
    <w:rsid w:val="006C2AE8"/>
    <w:rsid w:val="006E0623"/>
    <w:rsid w:val="006E5874"/>
    <w:rsid w:val="0070290E"/>
    <w:rsid w:val="007103DB"/>
    <w:rsid w:val="00721B3B"/>
    <w:rsid w:val="0072640D"/>
    <w:rsid w:val="007B357B"/>
    <w:rsid w:val="007C6731"/>
    <w:rsid w:val="0080069A"/>
    <w:rsid w:val="00853C4B"/>
    <w:rsid w:val="008B4ABD"/>
    <w:rsid w:val="008F6110"/>
    <w:rsid w:val="0091445F"/>
    <w:rsid w:val="009361FB"/>
    <w:rsid w:val="00951F05"/>
    <w:rsid w:val="009A6FB1"/>
    <w:rsid w:val="009E5368"/>
    <w:rsid w:val="00A03F37"/>
    <w:rsid w:val="00A05851"/>
    <w:rsid w:val="00A17922"/>
    <w:rsid w:val="00AA333B"/>
    <w:rsid w:val="00BD2471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606C2"/>
    <w:rsid w:val="00DB7084"/>
    <w:rsid w:val="00E217F5"/>
    <w:rsid w:val="00E25E3F"/>
    <w:rsid w:val="00EA272C"/>
    <w:rsid w:val="00F2280C"/>
    <w:rsid w:val="00F9233F"/>
    <w:rsid w:val="00FD3AB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5586981519151</cp:lastModifiedBy>
  <cp:revision>2</cp:revision>
  <cp:lastPrinted>2022-08-12T03:27:00Z</cp:lastPrinted>
  <dcterms:created xsi:type="dcterms:W3CDTF">2023-02-07T11:51:00Z</dcterms:created>
  <dcterms:modified xsi:type="dcterms:W3CDTF">2023-02-07T11:51:00Z</dcterms:modified>
</cp:coreProperties>
</file>