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6FC6" w14:textId="5CDDD1B9" w:rsidR="0046532B" w:rsidRDefault="0046532B" w:rsidP="004653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380DA01" w14:textId="60B78B6B" w:rsidR="00073B0F" w:rsidRPr="00073B0F" w:rsidRDefault="0046532B" w:rsidP="00073B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D61E5">
        <w:rPr>
          <w:rFonts w:ascii="Arial" w:eastAsia="Times New Roman" w:hAnsi="Arial" w:cs="Arial"/>
          <w:b/>
          <w:color w:val="000000"/>
          <w:sz w:val="24"/>
          <w:szCs w:val="24"/>
        </w:rPr>
        <w:t>APOROFOBIA:</w:t>
      </w:r>
      <w:r w:rsidR="006B727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9D61E5">
        <w:rPr>
          <w:rFonts w:ascii="Arial" w:eastAsia="Times New Roman" w:hAnsi="Arial" w:cs="Arial"/>
          <w:b/>
          <w:color w:val="000000"/>
          <w:sz w:val="24"/>
          <w:szCs w:val="24"/>
        </w:rPr>
        <w:t>A FOBIA OU ÓDIO AOS</w:t>
      </w:r>
      <w:r w:rsidR="006B727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9D61E5">
        <w:rPr>
          <w:rFonts w:ascii="Arial" w:eastAsia="Times New Roman" w:hAnsi="Arial" w:cs="Arial"/>
          <w:b/>
          <w:color w:val="000000"/>
          <w:sz w:val="24"/>
          <w:szCs w:val="24"/>
        </w:rPr>
        <w:t>POBRES</w:t>
      </w:r>
      <w:r w:rsidR="00073B0F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02123642" w14:textId="77777777" w:rsidR="00D94036" w:rsidRPr="00D94036" w:rsidRDefault="00D94036" w:rsidP="00D94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1E640444" w14:textId="34F384C0" w:rsidR="008B7A32" w:rsidRPr="005F3044" w:rsidRDefault="00A34AD2" w:rsidP="003C41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3044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="00C3265C" w:rsidRPr="005F30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C3265C" w:rsidRPr="005F3044">
        <w:rPr>
          <w:rFonts w:ascii="Arial" w:eastAsia="Times New Roman" w:hAnsi="Arial" w:cs="Arial"/>
          <w:color w:val="000000"/>
          <w:sz w:val="24"/>
          <w:szCs w:val="24"/>
        </w:rPr>
        <w:t>Entre a</w:t>
      </w:r>
      <w:r w:rsidR="000E2CD0" w:rsidRPr="005F304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C3265C" w:rsidRPr="005F30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7BB1" w:rsidRPr="005F3044">
        <w:rPr>
          <w:rFonts w:ascii="Arial" w:eastAsia="Times New Roman" w:hAnsi="Arial" w:cs="Arial"/>
          <w:color w:val="000000"/>
          <w:sz w:val="24"/>
          <w:szCs w:val="24"/>
        </w:rPr>
        <w:t xml:space="preserve">diversas formas de violência que são historicamente reproduzidas na sociedade brasileira, destaca-se a aporofobia, ou seja, o ódio, rejeição e/ou aversão ao pobre. A autora Adela Cortina constituiu este termo </w:t>
      </w:r>
      <w:r w:rsidR="00CA40F0" w:rsidRPr="005F3044">
        <w:rPr>
          <w:rFonts w:ascii="Arial" w:eastAsia="Times New Roman" w:hAnsi="Arial" w:cs="Arial"/>
          <w:color w:val="000000"/>
          <w:sz w:val="24"/>
          <w:szCs w:val="24"/>
        </w:rPr>
        <w:t>a partir dos vocábulos gregos, ”</w:t>
      </w:r>
      <w:r w:rsidR="00677BB1" w:rsidRPr="005F3044">
        <w:rPr>
          <w:rFonts w:ascii="Arial" w:eastAsia="Times New Roman" w:hAnsi="Arial" w:cs="Arial"/>
          <w:color w:val="000000"/>
          <w:sz w:val="24"/>
          <w:szCs w:val="24"/>
        </w:rPr>
        <w:t>Á-p</w:t>
      </w:r>
      <w:r w:rsidR="00CA40F0" w:rsidRPr="005F3044">
        <w:rPr>
          <w:rFonts w:ascii="Arial" w:eastAsia="Times New Roman" w:hAnsi="Arial" w:cs="Arial"/>
          <w:color w:val="000000"/>
          <w:sz w:val="24"/>
          <w:szCs w:val="24"/>
        </w:rPr>
        <w:t>oros: pobre, e fobéo: aversão”,</w:t>
      </w:r>
      <w:r w:rsidR="00677BB1" w:rsidRPr="005F3044">
        <w:rPr>
          <w:rFonts w:ascii="Arial" w:eastAsia="Times New Roman" w:hAnsi="Arial" w:cs="Arial"/>
          <w:color w:val="000000"/>
          <w:sz w:val="24"/>
          <w:szCs w:val="24"/>
        </w:rPr>
        <w:t xml:space="preserve"> afim de facilitar o processo analítico do fe</w:t>
      </w:r>
      <w:r w:rsidR="00CA40F0" w:rsidRPr="005F3044">
        <w:rPr>
          <w:rFonts w:ascii="Arial" w:eastAsia="Times New Roman" w:hAnsi="Arial" w:cs="Arial"/>
          <w:color w:val="000000"/>
          <w:sz w:val="24"/>
          <w:szCs w:val="24"/>
        </w:rPr>
        <w:t xml:space="preserve">nômeno em questão, nomeando-o, </w:t>
      </w:r>
      <w:r w:rsidR="00677BB1" w:rsidRPr="005F3044">
        <w:rPr>
          <w:rFonts w:ascii="Arial" w:eastAsia="Times New Roman" w:hAnsi="Arial" w:cs="Arial"/>
          <w:i/>
          <w:color w:val="000000"/>
          <w:sz w:val="24"/>
          <w:szCs w:val="24"/>
        </w:rPr>
        <w:t>aporof</w:t>
      </w:r>
      <w:r w:rsidR="00CA40F0" w:rsidRPr="005F3044">
        <w:rPr>
          <w:rFonts w:ascii="Arial" w:eastAsia="Times New Roman" w:hAnsi="Arial" w:cs="Arial"/>
          <w:i/>
          <w:color w:val="000000"/>
          <w:sz w:val="24"/>
          <w:szCs w:val="24"/>
        </w:rPr>
        <w:t>obia</w:t>
      </w:r>
      <w:r w:rsidR="00677BB1" w:rsidRPr="005F304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85856" w:rsidRPr="005F3044">
        <w:rPr>
          <w:rFonts w:ascii="Arial" w:hAnsi="Arial" w:cs="Arial"/>
          <w:sz w:val="24"/>
          <w:szCs w:val="24"/>
        </w:rPr>
        <w:t xml:space="preserve"> Tal fenômeno</w:t>
      </w:r>
      <w:r w:rsidR="00592D51" w:rsidRPr="005F3044">
        <w:rPr>
          <w:rFonts w:ascii="Arial" w:hAnsi="Arial" w:cs="Arial"/>
          <w:sz w:val="24"/>
          <w:szCs w:val="24"/>
        </w:rPr>
        <w:t xml:space="preserve"> </w:t>
      </w:r>
      <w:r w:rsidR="00CA40F0" w:rsidRPr="005F3044">
        <w:rPr>
          <w:rFonts w:ascii="Arial" w:hAnsi="Arial" w:cs="Arial"/>
          <w:sz w:val="24"/>
          <w:szCs w:val="24"/>
        </w:rPr>
        <w:t>remete a</w:t>
      </w:r>
      <w:r w:rsidR="00636656" w:rsidRPr="005F3044">
        <w:rPr>
          <w:rFonts w:ascii="Arial" w:hAnsi="Arial" w:cs="Arial"/>
          <w:sz w:val="24"/>
          <w:szCs w:val="24"/>
        </w:rPr>
        <w:t xml:space="preserve"> um tipo </w:t>
      </w:r>
      <w:r w:rsidR="00CA40F0" w:rsidRPr="005F3044">
        <w:rPr>
          <w:rFonts w:ascii="Arial" w:hAnsi="Arial" w:cs="Arial"/>
          <w:sz w:val="24"/>
          <w:szCs w:val="24"/>
        </w:rPr>
        <w:t>de aversão que</w:t>
      </w:r>
      <w:r w:rsidR="00592D51" w:rsidRPr="005F3044">
        <w:rPr>
          <w:rFonts w:ascii="Arial" w:hAnsi="Arial" w:cs="Arial"/>
          <w:sz w:val="24"/>
          <w:szCs w:val="24"/>
        </w:rPr>
        <w:t xml:space="preserve"> difere de outros tipos de ódio ou preconceito, entre outras motivações, porque a pobreza involuntária não é um traço da identidade das pessoas. Difere-se, pois diz respeito ao lugar dentro da estrutura social e não uma questão indenitária</w:t>
      </w:r>
      <w:r w:rsidR="00636656" w:rsidRPr="005F304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85856" w:rsidRPr="005F3044">
        <w:rPr>
          <w:rFonts w:ascii="Arial" w:hAnsi="Arial" w:cs="Arial"/>
          <w:sz w:val="24"/>
          <w:szCs w:val="24"/>
        </w:rPr>
        <w:t xml:space="preserve"> </w:t>
      </w:r>
      <w:r w:rsidR="002D5F2B" w:rsidRPr="005F3044">
        <w:rPr>
          <w:rFonts w:ascii="Arial" w:hAnsi="Arial" w:cs="Arial"/>
          <w:b/>
          <w:bCs/>
          <w:sz w:val="24"/>
          <w:szCs w:val="24"/>
        </w:rPr>
        <w:t>O</w:t>
      </w:r>
      <w:r w:rsidR="009D105B" w:rsidRPr="005F3044">
        <w:rPr>
          <w:rFonts w:ascii="Arial" w:eastAsia="Times New Roman" w:hAnsi="Arial" w:cs="Arial"/>
          <w:b/>
          <w:bCs/>
          <w:color w:val="000000"/>
          <w:sz w:val="24"/>
          <w:szCs w:val="24"/>
        </w:rPr>
        <w:t>bjetivo</w:t>
      </w:r>
      <w:r w:rsidR="009D105B" w:rsidRPr="005F3044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9D105B" w:rsidRPr="005F30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D105B" w:rsidRPr="005F3044">
        <w:rPr>
          <w:rFonts w:ascii="Arial" w:hAnsi="Arial" w:cs="Arial"/>
          <w:color w:val="000000" w:themeColor="text1"/>
          <w:sz w:val="24"/>
          <w:szCs w:val="24"/>
        </w:rPr>
        <w:t>Tecer</w:t>
      </w:r>
      <w:r w:rsidR="00CA40F0" w:rsidRPr="005F3044">
        <w:rPr>
          <w:rFonts w:ascii="Arial" w:hAnsi="Arial" w:cs="Arial"/>
          <w:color w:val="000000" w:themeColor="text1"/>
          <w:sz w:val="24"/>
          <w:szCs w:val="24"/>
        </w:rPr>
        <w:t xml:space="preserve"> uma discussão acerca da </w:t>
      </w:r>
      <w:r w:rsidR="00CA40F0" w:rsidRPr="005F3044">
        <w:rPr>
          <w:rFonts w:ascii="Arial" w:hAnsi="Arial" w:cs="Arial"/>
          <w:i/>
          <w:color w:val="000000" w:themeColor="text1"/>
          <w:sz w:val="24"/>
          <w:szCs w:val="24"/>
        </w:rPr>
        <w:t>a</w:t>
      </w:r>
      <w:r w:rsidR="00920036" w:rsidRPr="005F3044">
        <w:rPr>
          <w:rFonts w:ascii="Arial" w:hAnsi="Arial" w:cs="Arial"/>
          <w:i/>
          <w:color w:val="000000" w:themeColor="text1"/>
          <w:sz w:val="24"/>
          <w:szCs w:val="24"/>
        </w:rPr>
        <w:t>porofobia</w:t>
      </w:r>
      <w:r w:rsidR="00920036" w:rsidRPr="005F3044">
        <w:rPr>
          <w:rFonts w:ascii="Arial" w:hAnsi="Arial" w:cs="Arial"/>
          <w:color w:val="000000" w:themeColor="text1"/>
          <w:sz w:val="24"/>
          <w:szCs w:val="24"/>
        </w:rPr>
        <w:t xml:space="preserve"> enquanto uma intuição </w:t>
      </w:r>
      <w:r w:rsidR="004D7515" w:rsidRPr="005F3044">
        <w:rPr>
          <w:rFonts w:ascii="Arial" w:hAnsi="Arial" w:cs="Arial"/>
          <w:color w:val="000000" w:themeColor="text1"/>
          <w:sz w:val="24"/>
          <w:szCs w:val="24"/>
        </w:rPr>
        <w:t xml:space="preserve">socialmente </w:t>
      </w:r>
      <w:r w:rsidR="00A508B8" w:rsidRPr="005F3044">
        <w:rPr>
          <w:rFonts w:ascii="Arial" w:hAnsi="Arial" w:cs="Arial"/>
          <w:color w:val="000000" w:themeColor="text1"/>
          <w:sz w:val="24"/>
          <w:szCs w:val="24"/>
        </w:rPr>
        <w:t>e</w:t>
      </w:r>
      <w:r w:rsidR="00920036" w:rsidRPr="005F3044">
        <w:rPr>
          <w:rFonts w:ascii="Arial" w:hAnsi="Arial" w:cs="Arial"/>
          <w:color w:val="000000" w:themeColor="text1"/>
          <w:sz w:val="24"/>
          <w:szCs w:val="24"/>
        </w:rPr>
        <w:t xml:space="preserve"> historicamente</w:t>
      </w:r>
      <w:r w:rsidR="00A508B8" w:rsidRPr="005F3044">
        <w:rPr>
          <w:rFonts w:ascii="Arial" w:hAnsi="Arial" w:cs="Arial"/>
          <w:color w:val="000000" w:themeColor="text1"/>
          <w:sz w:val="24"/>
          <w:szCs w:val="24"/>
        </w:rPr>
        <w:t xml:space="preserve"> estabelecida</w:t>
      </w:r>
      <w:r w:rsidR="007E2C17" w:rsidRPr="005F3044">
        <w:rPr>
          <w:rFonts w:ascii="Arial" w:hAnsi="Arial" w:cs="Arial"/>
          <w:color w:val="000000" w:themeColor="text1"/>
          <w:sz w:val="24"/>
          <w:szCs w:val="24"/>
        </w:rPr>
        <w:t xml:space="preserve"> no Brasil</w:t>
      </w:r>
      <w:r w:rsidR="005F01CC" w:rsidRPr="005F3044">
        <w:rPr>
          <w:rFonts w:ascii="Arial" w:hAnsi="Arial" w:cs="Arial"/>
          <w:color w:val="000000" w:themeColor="text1"/>
          <w:sz w:val="24"/>
          <w:szCs w:val="24"/>
        </w:rPr>
        <w:t>.</w:t>
      </w:r>
      <w:r w:rsidR="00CF57C8" w:rsidRPr="005F30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7D74" w:rsidRPr="005F30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Método</w:t>
      </w:r>
      <w:r w:rsidR="00E97D74" w:rsidRPr="005F304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ED5C58" w:rsidRPr="005F304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Trata-se de </w:t>
      </w:r>
      <w:r w:rsidR="00600CD2" w:rsidRPr="005F304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Pesquisa qualitativa</w:t>
      </w:r>
      <w:r w:rsidR="00D64D94" w:rsidRPr="005F304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00CD2" w:rsidRPr="005F304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mediante a uma </w:t>
      </w:r>
      <w:r w:rsidR="005A525C" w:rsidRPr="005F304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breve </w:t>
      </w:r>
      <w:r w:rsidR="00600CD2" w:rsidRPr="005F304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revisão de </w:t>
      </w:r>
      <w:r w:rsidR="00CA40F0" w:rsidRPr="005F304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l</w:t>
      </w:r>
      <w:r w:rsidR="00E47193" w:rsidRPr="005F304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iteratura em</w:t>
      </w:r>
      <w:r w:rsidR="00E97D74" w:rsidRPr="005F304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40F0" w:rsidRPr="005F304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l</w:t>
      </w:r>
      <w:r w:rsidR="002431D9" w:rsidRPr="005F304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ivros </w:t>
      </w:r>
      <w:r w:rsidR="003517A3" w:rsidRPr="005F304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(</w:t>
      </w:r>
      <w:r w:rsidR="00DD38F7" w:rsidRPr="005F304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eletrônicos</w:t>
      </w:r>
      <w:r w:rsidR="003517A3" w:rsidRPr="005F304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)</w:t>
      </w:r>
      <w:r w:rsidR="003517A3" w:rsidRPr="005F304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31D9" w:rsidRPr="005F304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e </w:t>
      </w:r>
      <w:r w:rsidR="00CA40F0" w:rsidRPr="005F304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análise de reportagem em </w:t>
      </w:r>
      <w:r w:rsidR="00E97D74" w:rsidRPr="005F304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portais de notícias on-line, como UOL notícias</w:t>
      </w:r>
      <w:r w:rsidR="00EF3271" w:rsidRPr="005F304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468B" w:rsidRPr="005F304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e </w:t>
      </w:r>
      <w:r w:rsidR="00EA468B" w:rsidRPr="005F3044">
        <w:rPr>
          <w:rFonts w:ascii="Arial" w:hAnsi="Arial" w:cs="Arial"/>
          <w:color w:val="000000" w:themeColor="text1"/>
          <w:sz w:val="24"/>
          <w:szCs w:val="24"/>
        </w:rPr>
        <w:t>Ecoa Uol</w:t>
      </w:r>
      <w:r w:rsidR="005E0FD8" w:rsidRPr="005F304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9D105B" w:rsidRPr="005F304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Para</w:t>
      </w:r>
      <w:r w:rsidR="00B17970" w:rsidRPr="005F304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aquisição de dados relacionados ao recorte social e de seus aspectos </w:t>
      </w:r>
      <w:r w:rsidR="004B19F5" w:rsidRPr="005F3044">
        <w:rPr>
          <w:rFonts w:ascii="Arial" w:eastAsia="Times New Roman" w:hAnsi="Arial" w:cs="Arial"/>
          <w:color w:val="000000" w:themeColor="text1"/>
          <w:sz w:val="24"/>
          <w:szCs w:val="24"/>
        </w:rPr>
        <w:t>retroativos em</w:t>
      </w:r>
      <w:r w:rsidR="00594CFB" w:rsidRPr="005F304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questão, </w:t>
      </w:r>
      <w:r w:rsidR="00312F7B" w:rsidRPr="005F304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foi buscado </w:t>
      </w:r>
      <w:r w:rsidR="0086046D" w:rsidRPr="005F304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compreender </w:t>
      </w:r>
      <w:r w:rsidR="00F82291" w:rsidRPr="005F304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 fenômeno </w:t>
      </w:r>
      <w:r w:rsidR="009D0817" w:rsidRPr="005F304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abordado através da perspectiva </w:t>
      </w:r>
      <w:r w:rsidR="001F163A" w:rsidRPr="005F3044">
        <w:rPr>
          <w:rFonts w:ascii="Arial" w:eastAsia="Times New Roman" w:hAnsi="Arial" w:cs="Arial"/>
          <w:color w:val="000000" w:themeColor="text1"/>
          <w:sz w:val="24"/>
          <w:szCs w:val="24"/>
        </w:rPr>
        <w:t>crítica</w:t>
      </w:r>
      <w:r w:rsidR="00CA40F0" w:rsidRPr="005F304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D0817" w:rsidRPr="005F304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de </w:t>
      </w:r>
      <w:r w:rsidR="0008207C" w:rsidRPr="005F3044">
        <w:rPr>
          <w:rFonts w:ascii="Arial" w:eastAsia="Times New Roman" w:hAnsi="Arial" w:cs="Arial"/>
          <w:color w:val="000000" w:themeColor="text1"/>
          <w:sz w:val="24"/>
          <w:szCs w:val="24"/>
        </w:rPr>
        <w:t>Souza (2009</w:t>
      </w:r>
      <w:r w:rsidR="000A6098" w:rsidRPr="005F3044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  <w:r w:rsidR="00AD768D" w:rsidRPr="005F304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 Cortina (2020).</w:t>
      </w:r>
      <w:r w:rsidR="00CA40F0" w:rsidRPr="005F304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B14FB" w:rsidRPr="005F3044">
        <w:rPr>
          <w:rFonts w:ascii="Arial" w:eastAsia="Times New Roman" w:hAnsi="Arial" w:cs="Arial"/>
          <w:b/>
          <w:color w:val="000000"/>
          <w:sz w:val="24"/>
          <w:szCs w:val="24"/>
        </w:rPr>
        <w:t>R</w:t>
      </w:r>
      <w:r w:rsidR="005453FF" w:rsidRPr="005F3044">
        <w:rPr>
          <w:rFonts w:ascii="Arial" w:eastAsia="Times New Roman" w:hAnsi="Arial" w:cs="Arial"/>
          <w:b/>
          <w:color w:val="000000"/>
          <w:sz w:val="24"/>
          <w:szCs w:val="24"/>
        </w:rPr>
        <w:t>esultados:</w:t>
      </w:r>
      <w:r w:rsidR="005453FF" w:rsidRPr="005F30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A40F0" w:rsidRPr="005F3044">
        <w:rPr>
          <w:rFonts w:ascii="Arial" w:hAnsi="Arial" w:cs="Arial"/>
          <w:sz w:val="24"/>
          <w:szCs w:val="24"/>
        </w:rPr>
        <w:t>Este fenômeno</w:t>
      </w:r>
      <w:r w:rsidR="008429E7" w:rsidRPr="005F3044">
        <w:rPr>
          <w:rFonts w:ascii="Arial" w:hAnsi="Arial" w:cs="Arial"/>
          <w:sz w:val="24"/>
          <w:szCs w:val="24"/>
        </w:rPr>
        <w:t xml:space="preserve"> é socialmente instituído, ou seja, a aporofobia é estrutural. Como nos mostra </w:t>
      </w:r>
      <w:r w:rsidR="00EF5B63" w:rsidRPr="005F3044">
        <w:rPr>
          <w:rFonts w:ascii="Arial" w:hAnsi="Arial" w:cs="Arial"/>
          <w:sz w:val="24"/>
          <w:szCs w:val="24"/>
        </w:rPr>
        <w:t>S</w:t>
      </w:r>
      <w:r w:rsidR="008429E7" w:rsidRPr="005F3044">
        <w:rPr>
          <w:rFonts w:ascii="Arial" w:hAnsi="Arial" w:cs="Arial"/>
          <w:sz w:val="24"/>
          <w:szCs w:val="24"/>
        </w:rPr>
        <w:t xml:space="preserve">ouza (2009), no passado da sociedade brasileira, a discrepância entre as camadas sociais era justificada pela “superioridade” dos bem-nascidos, já que os mesmos tiveram a sorte de nascer em uma família nobre. Na atualidade, estas desigualdades </w:t>
      </w:r>
      <w:r w:rsidR="00363447" w:rsidRPr="005F3044">
        <w:rPr>
          <w:rFonts w:ascii="Arial" w:hAnsi="Arial" w:cs="Arial"/>
          <w:sz w:val="24"/>
          <w:szCs w:val="24"/>
        </w:rPr>
        <w:t>e</w:t>
      </w:r>
      <w:r w:rsidR="008429E7" w:rsidRPr="005F3044">
        <w:rPr>
          <w:rFonts w:ascii="Arial" w:hAnsi="Arial" w:cs="Arial"/>
          <w:sz w:val="24"/>
          <w:szCs w:val="24"/>
        </w:rPr>
        <w:t xml:space="preserve"> privilég</w:t>
      </w:r>
      <w:r w:rsidR="001F163A" w:rsidRPr="005F3044">
        <w:rPr>
          <w:rFonts w:ascii="Arial" w:hAnsi="Arial" w:cs="Arial"/>
          <w:sz w:val="24"/>
          <w:szCs w:val="24"/>
        </w:rPr>
        <w:t xml:space="preserve">ios das classes mais abastadas são maquiadas </w:t>
      </w:r>
      <w:r w:rsidR="008429E7" w:rsidRPr="005F3044">
        <w:rPr>
          <w:rFonts w:ascii="Arial" w:hAnsi="Arial" w:cs="Arial"/>
          <w:sz w:val="24"/>
          <w:szCs w:val="24"/>
        </w:rPr>
        <w:t xml:space="preserve">por um </w:t>
      </w:r>
      <w:r w:rsidR="001F163A" w:rsidRPr="005F3044">
        <w:rPr>
          <w:rFonts w:ascii="Arial" w:hAnsi="Arial" w:cs="Arial"/>
          <w:sz w:val="24"/>
          <w:szCs w:val="24"/>
        </w:rPr>
        <w:t>discurso meritocrático, no qual</w:t>
      </w:r>
      <w:r w:rsidR="008429E7" w:rsidRPr="005F3044">
        <w:rPr>
          <w:rFonts w:ascii="Arial" w:hAnsi="Arial" w:cs="Arial"/>
          <w:sz w:val="24"/>
          <w:szCs w:val="24"/>
        </w:rPr>
        <w:t xml:space="preserve"> reproduz um mito de “igualdade de oportunidades” em que os privilegiados ocupam estes espaços por simples mérito de seus feitos. </w:t>
      </w:r>
      <w:r w:rsidR="005453FF" w:rsidRPr="005F3044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="00271195" w:rsidRPr="005F3044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0B2481" w:rsidRPr="005F30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79DD" w:rsidRPr="005F3044">
        <w:rPr>
          <w:rFonts w:ascii="Arial" w:hAnsi="Arial" w:cs="Arial"/>
          <w:sz w:val="24"/>
          <w:szCs w:val="24"/>
        </w:rPr>
        <w:t xml:space="preserve">A </w:t>
      </w:r>
      <w:r w:rsidR="00F30141" w:rsidRPr="005F3044">
        <w:rPr>
          <w:rFonts w:ascii="Arial" w:hAnsi="Arial" w:cs="Arial"/>
          <w:sz w:val="24"/>
          <w:szCs w:val="24"/>
        </w:rPr>
        <w:t xml:space="preserve">instituição </w:t>
      </w:r>
      <w:r w:rsidR="005E5C25" w:rsidRPr="005F3044">
        <w:rPr>
          <w:rFonts w:ascii="Arial" w:hAnsi="Arial" w:cs="Arial"/>
          <w:sz w:val="24"/>
          <w:szCs w:val="24"/>
        </w:rPr>
        <w:t>aporofobia</w:t>
      </w:r>
      <w:r w:rsidR="00793E92" w:rsidRPr="005F3044">
        <w:rPr>
          <w:rFonts w:ascii="Arial" w:hAnsi="Arial" w:cs="Arial"/>
          <w:sz w:val="24"/>
          <w:szCs w:val="24"/>
        </w:rPr>
        <w:t xml:space="preserve"> </w:t>
      </w:r>
      <w:r w:rsidR="001F163A" w:rsidRPr="005F3044">
        <w:rPr>
          <w:rFonts w:ascii="Arial" w:hAnsi="Arial" w:cs="Arial"/>
          <w:sz w:val="24"/>
          <w:szCs w:val="24"/>
        </w:rPr>
        <w:t>propaga</w:t>
      </w:r>
      <w:r w:rsidR="005E5C25" w:rsidRPr="005F3044">
        <w:rPr>
          <w:rFonts w:ascii="Arial" w:hAnsi="Arial" w:cs="Arial"/>
          <w:sz w:val="24"/>
          <w:szCs w:val="24"/>
        </w:rPr>
        <w:t>-se socialmente como uma construção subjetiva validada, reproduzida por quem oprime e aceita por quem é oprimido, pois desta forma aqueles que constituem as camadas mais baixas da sociedade se quer compreendem as violências</w:t>
      </w:r>
      <w:r w:rsidR="00BE1E31" w:rsidRPr="005F3044">
        <w:rPr>
          <w:rFonts w:ascii="Arial" w:hAnsi="Arial" w:cs="Arial"/>
          <w:sz w:val="24"/>
          <w:szCs w:val="24"/>
        </w:rPr>
        <w:t xml:space="preserve"> que sofrem </w:t>
      </w:r>
      <w:r w:rsidR="005E5C25" w:rsidRPr="005F3044">
        <w:rPr>
          <w:rFonts w:ascii="Arial" w:hAnsi="Arial" w:cs="Arial"/>
          <w:sz w:val="24"/>
          <w:szCs w:val="24"/>
        </w:rPr>
        <w:t>cotidiana</w:t>
      </w:r>
      <w:r w:rsidR="00E36260" w:rsidRPr="005F3044">
        <w:rPr>
          <w:rFonts w:ascii="Arial" w:hAnsi="Arial" w:cs="Arial"/>
          <w:sz w:val="24"/>
          <w:szCs w:val="24"/>
        </w:rPr>
        <w:t>mente</w:t>
      </w:r>
      <w:r w:rsidR="005E5C25" w:rsidRPr="005F3044">
        <w:rPr>
          <w:rFonts w:ascii="Arial" w:hAnsi="Arial" w:cs="Arial"/>
          <w:sz w:val="24"/>
          <w:szCs w:val="24"/>
        </w:rPr>
        <w:t>.</w:t>
      </w:r>
      <w:r w:rsidR="006D67E6" w:rsidRPr="005F3044">
        <w:rPr>
          <w:rFonts w:ascii="Arial" w:hAnsi="Arial" w:cs="Arial"/>
          <w:sz w:val="24"/>
          <w:szCs w:val="24"/>
        </w:rPr>
        <w:t xml:space="preserve"> O autor Souza</w:t>
      </w:r>
      <w:r w:rsidR="00E02865" w:rsidRPr="005F3044">
        <w:rPr>
          <w:rFonts w:ascii="Arial" w:hAnsi="Arial" w:cs="Arial"/>
          <w:sz w:val="24"/>
          <w:szCs w:val="24"/>
        </w:rPr>
        <w:t xml:space="preserve"> (2009)</w:t>
      </w:r>
      <w:r w:rsidR="006D67E6" w:rsidRPr="005F3044">
        <w:rPr>
          <w:rFonts w:ascii="Arial" w:hAnsi="Arial" w:cs="Arial"/>
          <w:sz w:val="24"/>
          <w:szCs w:val="24"/>
        </w:rPr>
        <w:t>, denomina este tipo de violência como simbólica</w:t>
      </w:r>
      <w:r w:rsidR="00C247A1" w:rsidRPr="005F3044">
        <w:rPr>
          <w:rFonts w:ascii="Arial" w:hAnsi="Arial" w:cs="Arial"/>
          <w:sz w:val="24"/>
          <w:szCs w:val="24"/>
        </w:rPr>
        <w:t xml:space="preserve">. A </w:t>
      </w:r>
      <w:r w:rsidR="00FA170C" w:rsidRPr="005F3044">
        <w:rPr>
          <w:rFonts w:ascii="Arial" w:hAnsi="Arial" w:cs="Arial"/>
          <w:sz w:val="24"/>
          <w:szCs w:val="24"/>
        </w:rPr>
        <w:lastRenderedPageBreak/>
        <w:t>violência simbólica acaba refletindo nas relações sociais e no cotidiano das pessoas de uma forma extremamente negativa.</w:t>
      </w:r>
    </w:p>
    <w:p w14:paraId="007F9431" w14:textId="77777777" w:rsidR="003C41E8" w:rsidRPr="005E74C8" w:rsidRDefault="003C41E8" w:rsidP="003C41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EF0210" w14:textId="1B4E894A"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A57743">
        <w:rPr>
          <w:rFonts w:ascii="Arial" w:eastAsia="Times New Roman" w:hAnsi="Arial" w:cs="Arial"/>
          <w:color w:val="000000"/>
          <w:sz w:val="24"/>
          <w:szCs w:val="24"/>
        </w:rPr>
        <w:t xml:space="preserve">Aporofobia; Violência simbólica; </w:t>
      </w:r>
      <w:r w:rsidR="001A165D">
        <w:rPr>
          <w:rFonts w:ascii="Arial" w:eastAsia="Times New Roman" w:hAnsi="Arial" w:cs="Arial"/>
          <w:color w:val="000000"/>
          <w:sz w:val="24"/>
          <w:szCs w:val="24"/>
        </w:rPr>
        <w:t>Preconceito; Desigualdade social.</w:t>
      </w:r>
    </w:p>
    <w:p w14:paraId="27A128A0" w14:textId="39703B65" w:rsidR="000B2481" w:rsidRDefault="000B2481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12F0E7B" w14:textId="77777777"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1AE31E2B" w14:textId="347E699C" w:rsidR="00222B65" w:rsidRDefault="00222B65" w:rsidP="004272F3">
      <w:pPr>
        <w:pStyle w:val="SemEspaamento"/>
        <w:rPr>
          <w:rFonts w:ascii="Arial" w:hAnsi="Arial" w:cs="Arial"/>
          <w:sz w:val="24"/>
          <w:szCs w:val="24"/>
        </w:rPr>
      </w:pPr>
      <w:r w:rsidRPr="00786B33">
        <w:rPr>
          <w:rFonts w:ascii="Arial" w:hAnsi="Arial" w:cs="Arial"/>
          <w:sz w:val="24"/>
          <w:szCs w:val="24"/>
        </w:rPr>
        <w:t xml:space="preserve">ALUNOS DE MEDICINA QUE OFENDERAM MOTOBOYS SÃO BANIDOS DE CIDADE E MULTADOS. UOL notícias.  2022. Disponível em: https://noticias.uol.com.br/cotidiano/ultimas-noticias/2022/10/12/alunos-que-ofenderam-motoboys-sao-banidos-de-municipio-e-multados-no-rj.htm. Acesso em: 14 de </w:t>
      </w:r>
      <w:proofErr w:type="spellStart"/>
      <w:r w:rsidRPr="00786B33">
        <w:rPr>
          <w:rFonts w:ascii="Arial" w:hAnsi="Arial" w:cs="Arial"/>
          <w:sz w:val="24"/>
          <w:szCs w:val="24"/>
        </w:rPr>
        <w:t>nov</w:t>
      </w:r>
      <w:proofErr w:type="spellEnd"/>
      <w:r w:rsidRPr="00786B33">
        <w:rPr>
          <w:rFonts w:ascii="Arial" w:hAnsi="Arial" w:cs="Arial"/>
          <w:sz w:val="24"/>
          <w:szCs w:val="24"/>
        </w:rPr>
        <w:t xml:space="preserve"> de 2022.</w:t>
      </w:r>
    </w:p>
    <w:p w14:paraId="160916B7" w14:textId="77777777" w:rsidR="00222B65" w:rsidRPr="00786B33" w:rsidRDefault="00222B65" w:rsidP="004272F3">
      <w:pPr>
        <w:pStyle w:val="SemEspaamento"/>
        <w:rPr>
          <w:rFonts w:ascii="Arial" w:hAnsi="Arial" w:cs="Arial"/>
          <w:sz w:val="24"/>
          <w:szCs w:val="24"/>
        </w:rPr>
      </w:pPr>
    </w:p>
    <w:p w14:paraId="0A3E80E2" w14:textId="774ABAFD" w:rsidR="00222B65" w:rsidRDefault="00B256EC" w:rsidP="00D8178A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22B65" w:rsidRPr="00786B33">
        <w:rPr>
          <w:rFonts w:ascii="Arial" w:hAnsi="Arial" w:cs="Arial"/>
          <w:sz w:val="24"/>
          <w:szCs w:val="24"/>
        </w:rPr>
        <w:t xml:space="preserve">porofobia: aversão a pessoas pobres está presente até na arquitetura. Ecoa Uol. 2022. Disponível em: https://www.uol.com.br/ecoa/ultimas-noticias/2022/01/25/aporofobia-aversao-a-pessoas-pobres-esta-presente-ate-na-arquitetura.htm?cmpid=copiaecola Acesso em: 14 de </w:t>
      </w:r>
      <w:proofErr w:type="spellStart"/>
      <w:r w:rsidR="00222B65" w:rsidRPr="00786B33">
        <w:rPr>
          <w:rFonts w:ascii="Arial" w:hAnsi="Arial" w:cs="Arial"/>
          <w:sz w:val="24"/>
          <w:szCs w:val="24"/>
        </w:rPr>
        <w:t>nov</w:t>
      </w:r>
      <w:proofErr w:type="spellEnd"/>
      <w:r w:rsidR="00222B65" w:rsidRPr="00786B33">
        <w:rPr>
          <w:rFonts w:ascii="Arial" w:hAnsi="Arial" w:cs="Arial"/>
          <w:sz w:val="24"/>
          <w:szCs w:val="24"/>
        </w:rPr>
        <w:t xml:space="preserve">  de 2022</w:t>
      </w:r>
      <w:r w:rsidR="008D3170">
        <w:rPr>
          <w:rFonts w:ascii="Arial" w:hAnsi="Arial" w:cs="Arial"/>
          <w:sz w:val="24"/>
          <w:szCs w:val="24"/>
        </w:rPr>
        <w:t>.</w:t>
      </w:r>
    </w:p>
    <w:p w14:paraId="70E34034" w14:textId="77777777" w:rsidR="00D8178A" w:rsidRPr="00D8178A" w:rsidRDefault="00D8178A" w:rsidP="00D8178A">
      <w:pPr>
        <w:pStyle w:val="SemEspaamento"/>
        <w:rPr>
          <w:rFonts w:ascii="Arial" w:hAnsi="Arial" w:cs="Arial"/>
          <w:sz w:val="24"/>
          <w:szCs w:val="24"/>
        </w:rPr>
      </w:pPr>
    </w:p>
    <w:p w14:paraId="7C538CEE" w14:textId="22C67ED7" w:rsidR="00565085" w:rsidRPr="00D8178A" w:rsidRDefault="00565085" w:rsidP="00786B33">
      <w:pPr>
        <w:pStyle w:val="SemEspaamen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786B33">
        <w:rPr>
          <w:rFonts w:ascii="Arial" w:hAnsi="Arial" w:cs="Arial"/>
          <w:sz w:val="24"/>
          <w:szCs w:val="24"/>
        </w:rPr>
        <w:t xml:space="preserve">CORTINA, Adela. Aporofobia, a aversão ao pobre: um desafio para a democracia. tradução de Daniel </w:t>
      </w:r>
      <w:proofErr w:type="spellStart"/>
      <w:r w:rsidRPr="00786B33">
        <w:rPr>
          <w:rFonts w:ascii="Arial" w:hAnsi="Arial" w:cs="Arial"/>
          <w:sz w:val="24"/>
          <w:szCs w:val="24"/>
        </w:rPr>
        <w:t>Fabre</w:t>
      </w:r>
      <w:proofErr w:type="spellEnd"/>
      <w:r w:rsidRPr="00786B33">
        <w:rPr>
          <w:rFonts w:ascii="Arial" w:hAnsi="Arial" w:cs="Arial"/>
          <w:sz w:val="24"/>
          <w:szCs w:val="24"/>
        </w:rPr>
        <w:t xml:space="preserve"> – São Paulo: Editora Contracorrente, 2020.</w:t>
      </w:r>
      <w:r w:rsidR="00D8178A" w:rsidRPr="00D8178A">
        <w:rPr>
          <w:rFonts w:ascii="Arial" w:hAnsi="Arial" w:cs="Arial"/>
          <w:sz w:val="24"/>
          <w:szCs w:val="24"/>
        </w:rPr>
        <w:t xml:space="preserve"> </w:t>
      </w:r>
      <w:r w:rsidR="00D8178A">
        <w:rPr>
          <w:rFonts w:ascii="Arial" w:hAnsi="Arial" w:cs="Arial"/>
          <w:sz w:val="24"/>
          <w:szCs w:val="24"/>
        </w:rPr>
        <w:t>[</w:t>
      </w:r>
      <w:r w:rsidR="00D8178A" w:rsidRPr="0083377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Livro eletrônico</w:t>
      </w:r>
      <w:r w:rsidR="00D8178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].</w:t>
      </w:r>
    </w:p>
    <w:p w14:paraId="5347E995" w14:textId="77777777" w:rsidR="00786B33" w:rsidRPr="00786B33" w:rsidRDefault="00786B33" w:rsidP="00786B33">
      <w:pPr>
        <w:pStyle w:val="SemEspaamento"/>
        <w:rPr>
          <w:rFonts w:ascii="Arial" w:hAnsi="Arial" w:cs="Arial"/>
          <w:sz w:val="24"/>
          <w:szCs w:val="24"/>
        </w:rPr>
      </w:pPr>
    </w:p>
    <w:p w14:paraId="76F08376" w14:textId="4243054D" w:rsidR="00565085" w:rsidRPr="00833774" w:rsidRDefault="00565085" w:rsidP="00786B33">
      <w:pPr>
        <w:pStyle w:val="SemEspaamen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786B33">
        <w:rPr>
          <w:rFonts w:ascii="Arial" w:hAnsi="Arial" w:cs="Arial"/>
          <w:sz w:val="24"/>
          <w:szCs w:val="24"/>
        </w:rPr>
        <w:t>SOUZA, Jessé. et al. Ralé brasileira: quem é, e como vive. Belo Horizonte: Editora UFMG, 2009.</w:t>
      </w:r>
      <w:r w:rsidR="00833774">
        <w:rPr>
          <w:rFonts w:ascii="Arial" w:hAnsi="Arial" w:cs="Arial"/>
          <w:sz w:val="24"/>
          <w:szCs w:val="24"/>
        </w:rPr>
        <w:t xml:space="preserve"> </w:t>
      </w:r>
      <w:r w:rsidR="00D8178A">
        <w:rPr>
          <w:rFonts w:ascii="Arial" w:hAnsi="Arial" w:cs="Arial"/>
          <w:sz w:val="24"/>
          <w:szCs w:val="24"/>
        </w:rPr>
        <w:t>[</w:t>
      </w:r>
      <w:r w:rsidR="00833774" w:rsidRPr="0083377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Livro eletrônico</w:t>
      </w:r>
      <w:r w:rsidR="00D8178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].</w:t>
      </w:r>
    </w:p>
    <w:p w14:paraId="591E019F" w14:textId="5ABE60AD" w:rsidR="006853BB" w:rsidRPr="00786B33" w:rsidRDefault="006853BB" w:rsidP="00786B33">
      <w:pPr>
        <w:pStyle w:val="SemEspaamento"/>
        <w:rPr>
          <w:rFonts w:ascii="Arial" w:hAnsi="Arial" w:cs="Arial"/>
          <w:sz w:val="24"/>
          <w:szCs w:val="24"/>
        </w:rPr>
      </w:pPr>
    </w:p>
    <w:sectPr w:rsidR="006853BB" w:rsidRPr="00786B33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3C6B" w14:textId="77777777" w:rsidR="009F1EB7" w:rsidRDefault="009F1EB7" w:rsidP="006853BB">
      <w:pPr>
        <w:spacing w:after="0" w:line="240" w:lineRule="auto"/>
      </w:pPr>
      <w:r>
        <w:separator/>
      </w:r>
    </w:p>
  </w:endnote>
  <w:endnote w:type="continuationSeparator" w:id="0">
    <w:p w14:paraId="3BF415CF" w14:textId="77777777" w:rsidR="009F1EB7" w:rsidRDefault="009F1EB7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45F70" w14:textId="77777777" w:rsidR="009F1EB7" w:rsidRDefault="009F1EB7" w:rsidP="006853BB">
      <w:pPr>
        <w:spacing w:after="0" w:line="240" w:lineRule="auto"/>
      </w:pPr>
      <w:r>
        <w:separator/>
      </w:r>
    </w:p>
  </w:footnote>
  <w:footnote w:type="continuationSeparator" w:id="0">
    <w:p w14:paraId="676B80A6" w14:textId="77777777" w:rsidR="009F1EB7" w:rsidRDefault="009F1EB7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01931"/>
    <w:rsid w:val="0002171E"/>
    <w:rsid w:val="00032DEA"/>
    <w:rsid w:val="00037780"/>
    <w:rsid w:val="00065EAD"/>
    <w:rsid w:val="0007027F"/>
    <w:rsid w:val="00073B0F"/>
    <w:rsid w:val="00074B04"/>
    <w:rsid w:val="0008207C"/>
    <w:rsid w:val="00096961"/>
    <w:rsid w:val="000A4C23"/>
    <w:rsid w:val="000A6098"/>
    <w:rsid w:val="000B2481"/>
    <w:rsid w:val="000E2B44"/>
    <w:rsid w:val="000E2CD0"/>
    <w:rsid w:val="000F3B8A"/>
    <w:rsid w:val="000F5CFC"/>
    <w:rsid w:val="001318ED"/>
    <w:rsid w:val="00170BC7"/>
    <w:rsid w:val="00175A69"/>
    <w:rsid w:val="001A165D"/>
    <w:rsid w:val="001C13CF"/>
    <w:rsid w:val="001F163A"/>
    <w:rsid w:val="0020648F"/>
    <w:rsid w:val="00211EE2"/>
    <w:rsid w:val="002209A9"/>
    <w:rsid w:val="00222B65"/>
    <w:rsid w:val="00242592"/>
    <w:rsid w:val="002431D9"/>
    <w:rsid w:val="00260825"/>
    <w:rsid w:val="00262687"/>
    <w:rsid w:val="00271195"/>
    <w:rsid w:val="002779DD"/>
    <w:rsid w:val="00283CEE"/>
    <w:rsid w:val="00293A1D"/>
    <w:rsid w:val="002A5905"/>
    <w:rsid w:val="002A76E5"/>
    <w:rsid w:val="002B3914"/>
    <w:rsid w:val="002C15D1"/>
    <w:rsid w:val="002D5F2B"/>
    <w:rsid w:val="00312F7B"/>
    <w:rsid w:val="0031484E"/>
    <w:rsid w:val="00315BFF"/>
    <w:rsid w:val="00331D3E"/>
    <w:rsid w:val="0033608D"/>
    <w:rsid w:val="00336D3C"/>
    <w:rsid w:val="00336E6B"/>
    <w:rsid w:val="003427D8"/>
    <w:rsid w:val="003517A3"/>
    <w:rsid w:val="003523C1"/>
    <w:rsid w:val="00360753"/>
    <w:rsid w:val="00363447"/>
    <w:rsid w:val="00380B17"/>
    <w:rsid w:val="00381571"/>
    <w:rsid w:val="00390C96"/>
    <w:rsid w:val="003C41E8"/>
    <w:rsid w:val="003E4BF5"/>
    <w:rsid w:val="004532F1"/>
    <w:rsid w:val="0046532B"/>
    <w:rsid w:val="00476044"/>
    <w:rsid w:val="004865C8"/>
    <w:rsid w:val="004870FB"/>
    <w:rsid w:val="004A724D"/>
    <w:rsid w:val="004B19F5"/>
    <w:rsid w:val="004D381C"/>
    <w:rsid w:val="004D515D"/>
    <w:rsid w:val="004D7515"/>
    <w:rsid w:val="004E0F8F"/>
    <w:rsid w:val="004E1B79"/>
    <w:rsid w:val="00502D9D"/>
    <w:rsid w:val="005076E9"/>
    <w:rsid w:val="00516223"/>
    <w:rsid w:val="00534744"/>
    <w:rsid w:val="005453FF"/>
    <w:rsid w:val="00546993"/>
    <w:rsid w:val="00565085"/>
    <w:rsid w:val="00567565"/>
    <w:rsid w:val="00592D51"/>
    <w:rsid w:val="00594CFB"/>
    <w:rsid w:val="00597AED"/>
    <w:rsid w:val="005A525C"/>
    <w:rsid w:val="005D2F54"/>
    <w:rsid w:val="005E00AA"/>
    <w:rsid w:val="005E040F"/>
    <w:rsid w:val="005E0FD8"/>
    <w:rsid w:val="005E17B8"/>
    <w:rsid w:val="005E5C25"/>
    <w:rsid w:val="005E74C8"/>
    <w:rsid w:val="005F01CC"/>
    <w:rsid w:val="005F3044"/>
    <w:rsid w:val="005F3802"/>
    <w:rsid w:val="00600CD2"/>
    <w:rsid w:val="00620226"/>
    <w:rsid w:val="00636656"/>
    <w:rsid w:val="00646C97"/>
    <w:rsid w:val="00655A5C"/>
    <w:rsid w:val="0066551D"/>
    <w:rsid w:val="00677BB1"/>
    <w:rsid w:val="006853BB"/>
    <w:rsid w:val="006942A4"/>
    <w:rsid w:val="006A07D2"/>
    <w:rsid w:val="006A5FA8"/>
    <w:rsid w:val="006B7275"/>
    <w:rsid w:val="006D13A6"/>
    <w:rsid w:val="006D67E6"/>
    <w:rsid w:val="00722649"/>
    <w:rsid w:val="007608DA"/>
    <w:rsid w:val="00786B33"/>
    <w:rsid w:val="00793E92"/>
    <w:rsid w:val="007D0E16"/>
    <w:rsid w:val="007E2219"/>
    <w:rsid w:val="007E2C17"/>
    <w:rsid w:val="007E611A"/>
    <w:rsid w:val="00803A5C"/>
    <w:rsid w:val="008047A2"/>
    <w:rsid w:val="00804ADC"/>
    <w:rsid w:val="00806447"/>
    <w:rsid w:val="00807272"/>
    <w:rsid w:val="00833774"/>
    <w:rsid w:val="008429E7"/>
    <w:rsid w:val="00853AE5"/>
    <w:rsid w:val="0086046D"/>
    <w:rsid w:val="0089163C"/>
    <w:rsid w:val="008A2CE7"/>
    <w:rsid w:val="008B06B7"/>
    <w:rsid w:val="008B5BAB"/>
    <w:rsid w:val="008B7A32"/>
    <w:rsid w:val="008C33F1"/>
    <w:rsid w:val="008D1395"/>
    <w:rsid w:val="008D3170"/>
    <w:rsid w:val="008F02C2"/>
    <w:rsid w:val="009130D0"/>
    <w:rsid w:val="00920036"/>
    <w:rsid w:val="0092398F"/>
    <w:rsid w:val="00957125"/>
    <w:rsid w:val="00964993"/>
    <w:rsid w:val="00982B27"/>
    <w:rsid w:val="009A587F"/>
    <w:rsid w:val="009C5CFE"/>
    <w:rsid w:val="009D0817"/>
    <w:rsid w:val="009D105B"/>
    <w:rsid w:val="009D3233"/>
    <w:rsid w:val="009D61E5"/>
    <w:rsid w:val="009F1EB7"/>
    <w:rsid w:val="00A21EA5"/>
    <w:rsid w:val="00A34AD2"/>
    <w:rsid w:val="00A40182"/>
    <w:rsid w:val="00A508B8"/>
    <w:rsid w:val="00A57743"/>
    <w:rsid w:val="00A61C35"/>
    <w:rsid w:val="00A61D76"/>
    <w:rsid w:val="00AC277F"/>
    <w:rsid w:val="00AD768D"/>
    <w:rsid w:val="00AE1300"/>
    <w:rsid w:val="00AE2EEA"/>
    <w:rsid w:val="00AF0F0F"/>
    <w:rsid w:val="00AF3685"/>
    <w:rsid w:val="00B17970"/>
    <w:rsid w:val="00B20DA0"/>
    <w:rsid w:val="00B20E5F"/>
    <w:rsid w:val="00B256EC"/>
    <w:rsid w:val="00B35528"/>
    <w:rsid w:val="00B36E5D"/>
    <w:rsid w:val="00B43F6C"/>
    <w:rsid w:val="00B82851"/>
    <w:rsid w:val="00B85856"/>
    <w:rsid w:val="00B93ECF"/>
    <w:rsid w:val="00BE1E31"/>
    <w:rsid w:val="00BF4C34"/>
    <w:rsid w:val="00C12A71"/>
    <w:rsid w:val="00C24192"/>
    <w:rsid w:val="00C247A1"/>
    <w:rsid w:val="00C3265C"/>
    <w:rsid w:val="00C470C6"/>
    <w:rsid w:val="00C56A8A"/>
    <w:rsid w:val="00C80088"/>
    <w:rsid w:val="00CA2E9A"/>
    <w:rsid w:val="00CA40F0"/>
    <w:rsid w:val="00CA7536"/>
    <w:rsid w:val="00CB14FB"/>
    <w:rsid w:val="00CB6705"/>
    <w:rsid w:val="00CE0277"/>
    <w:rsid w:val="00CF57C8"/>
    <w:rsid w:val="00CF7B77"/>
    <w:rsid w:val="00D06BB5"/>
    <w:rsid w:val="00D076CC"/>
    <w:rsid w:val="00D20A8B"/>
    <w:rsid w:val="00D64D94"/>
    <w:rsid w:val="00D8178A"/>
    <w:rsid w:val="00D817BD"/>
    <w:rsid w:val="00D94036"/>
    <w:rsid w:val="00DA7B3F"/>
    <w:rsid w:val="00DD04C7"/>
    <w:rsid w:val="00DD38F7"/>
    <w:rsid w:val="00DF46EE"/>
    <w:rsid w:val="00E02865"/>
    <w:rsid w:val="00E12DD2"/>
    <w:rsid w:val="00E32852"/>
    <w:rsid w:val="00E338D4"/>
    <w:rsid w:val="00E36260"/>
    <w:rsid w:val="00E46875"/>
    <w:rsid w:val="00E47193"/>
    <w:rsid w:val="00E57C6C"/>
    <w:rsid w:val="00E62789"/>
    <w:rsid w:val="00E71C05"/>
    <w:rsid w:val="00E92155"/>
    <w:rsid w:val="00E92D83"/>
    <w:rsid w:val="00E97D74"/>
    <w:rsid w:val="00EA1E0B"/>
    <w:rsid w:val="00EA468B"/>
    <w:rsid w:val="00EA5E3F"/>
    <w:rsid w:val="00EB17A9"/>
    <w:rsid w:val="00EB1CA3"/>
    <w:rsid w:val="00ED2DBF"/>
    <w:rsid w:val="00ED5C58"/>
    <w:rsid w:val="00ED792E"/>
    <w:rsid w:val="00EE0B38"/>
    <w:rsid w:val="00EE54F8"/>
    <w:rsid w:val="00EF3271"/>
    <w:rsid w:val="00EF5B63"/>
    <w:rsid w:val="00F00893"/>
    <w:rsid w:val="00F031EB"/>
    <w:rsid w:val="00F1400C"/>
    <w:rsid w:val="00F30141"/>
    <w:rsid w:val="00F371E8"/>
    <w:rsid w:val="00F52D42"/>
    <w:rsid w:val="00F544D6"/>
    <w:rsid w:val="00F62573"/>
    <w:rsid w:val="00F62B6C"/>
    <w:rsid w:val="00F82291"/>
    <w:rsid w:val="00F8323D"/>
    <w:rsid w:val="00F9653C"/>
    <w:rsid w:val="00FA170C"/>
    <w:rsid w:val="00FB7118"/>
    <w:rsid w:val="00FE1C72"/>
    <w:rsid w:val="00FF4669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0E5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20E5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20E5F"/>
    <w:rPr>
      <w:vertAlign w:val="superscript"/>
    </w:rPr>
  </w:style>
  <w:style w:type="paragraph" w:styleId="SemEspaamento">
    <w:name w:val="No Spacing"/>
    <w:uiPriority w:val="1"/>
    <w:qFormat/>
    <w:rsid w:val="00786B33"/>
    <w:pPr>
      <w:spacing w:after="0" w:line="240" w:lineRule="auto"/>
    </w:pPr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D9403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4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8B10B-E5AD-4F30-A739-840DF0DB06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5588997309843</cp:lastModifiedBy>
  <cp:revision>3</cp:revision>
  <dcterms:created xsi:type="dcterms:W3CDTF">2023-04-07T14:00:00Z</dcterms:created>
  <dcterms:modified xsi:type="dcterms:W3CDTF">2023-04-07T14:01:00Z</dcterms:modified>
</cp:coreProperties>
</file>