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09F1" w14:textId="77777777" w:rsidR="00336731" w:rsidRDefault="00336731">
      <w:pPr>
        <w:rPr>
          <w:rFonts w:ascii="Times New Roman" w:eastAsia="Times New Roman" w:hAnsi="Times New Roman" w:cs="Times New Roman"/>
        </w:rPr>
      </w:pPr>
    </w:p>
    <w:p w14:paraId="19ED45C6" w14:textId="4C419569" w:rsidR="00487FDE" w:rsidRPr="00487FDE" w:rsidRDefault="00487FDE" w:rsidP="00487FD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87FDE">
        <w:rPr>
          <w:b/>
          <w:bCs/>
          <w:sz w:val="28"/>
          <w:szCs w:val="28"/>
        </w:rPr>
        <w:t>EDUCAÇÃO EM TEMPO INTEGRAL: avanços e desafios à luz da produção acadêmica (2013–2023)</w:t>
      </w:r>
    </w:p>
    <w:p w14:paraId="4BAB9BCB" w14:textId="77777777" w:rsidR="00487FDE" w:rsidRDefault="00487FDE">
      <w:pPr>
        <w:ind w:firstLine="0"/>
        <w:jc w:val="right"/>
        <w:rPr>
          <w:rFonts w:ascii="Times New Roman" w:eastAsia="Times New Roman" w:hAnsi="Times New Roman" w:cs="Times New Roman"/>
        </w:rPr>
      </w:pPr>
    </w:p>
    <w:p w14:paraId="044569C1" w14:textId="35E4C668" w:rsidR="00336731" w:rsidRDefault="00487FDE" w:rsidP="003C3F84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Denise Nascimento de Araújo</w:t>
      </w:r>
      <w:r w:rsidR="009D456C"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14:paraId="7AF17D53" w14:textId="77777777" w:rsidR="00336731" w:rsidRDefault="00336731">
      <w:pPr>
        <w:tabs>
          <w:tab w:val="left" w:pos="504"/>
        </w:tabs>
        <w:spacing w:before="120" w:after="120" w:line="240" w:lineRule="auto"/>
        <w:ind w:right="16" w:firstLine="0"/>
        <w:jc w:val="both"/>
        <w:rPr>
          <w:rFonts w:ascii="Roboto" w:eastAsia="Roboto" w:hAnsi="Roboto" w:cs="Roboto"/>
          <w:b/>
        </w:rPr>
      </w:pPr>
    </w:p>
    <w:p w14:paraId="30964A9F" w14:textId="6FA5AFC3" w:rsidR="00487FDE" w:rsidRPr="00487FDE" w:rsidRDefault="009D456C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eastAsia="Times New Roman" w:hAnsi="Times New Roman" w:cs="Times New Roman"/>
        </w:rPr>
      </w:pPr>
      <w:r w:rsidRPr="00487FDE">
        <w:rPr>
          <w:rFonts w:ascii="Times New Roman" w:eastAsia="Times New Roman" w:hAnsi="Times New Roman" w:cs="Times New Roman"/>
          <w:b/>
        </w:rPr>
        <w:t>RESUMO</w:t>
      </w:r>
    </w:p>
    <w:p w14:paraId="56378AC3" w14:textId="6C6EC180" w:rsidR="00487FDE" w:rsidRPr="00487FDE" w:rsidRDefault="00487FDE" w:rsidP="00487FDE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487FDE">
        <w:rPr>
          <w:rFonts w:ascii="Times New Roman" w:eastAsia="Times New Roman" w:hAnsi="Times New Roman" w:cs="Times New Roman"/>
          <w:highlight w:val="white"/>
        </w:rPr>
        <w:t xml:space="preserve">O presente estudo tem como foco levantamento de produções acadêmicas sobre políticas de educação integral em tempo integral e como objetivo geral pretende analisar as publicações realizadas entre 2013 e 2023, disponíveis no portal da Coordenação de Aperfeiçoamento de Pessoal de Nível Superior -  CAPES, na Biblioteca Brasileira de teses e dissertações – BDTD e também no Portal Saber Aberto da Universidade do Estado da Bahia-UNEB, especificamente no Programa de Pós-Graduação em Educação e Contemporaneidade – </w:t>
      </w:r>
      <w:proofErr w:type="spellStart"/>
      <w:r w:rsidRPr="00487FDE">
        <w:rPr>
          <w:rFonts w:ascii="Times New Roman" w:eastAsia="Times New Roman" w:hAnsi="Times New Roman" w:cs="Times New Roman"/>
          <w:highlight w:val="white"/>
        </w:rPr>
        <w:t>PPGEduC</w:t>
      </w:r>
      <w:proofErr w:type="spellEnd"/>
      <w:r w:rsidRPr="00487FDE">
        <w:rPr>
          <w:rFonts w:ascii="Times New Roman" w:eastAsia="Times New Roman" w:hAnsi="Times New Roman" w:cs="Times New Roman"/>
          <w:highlight w:val="white"/>
        </w:rPr>
        <w:t xml:space="preserve">.  Trata-se de uma pesquisa bibliográfica, de abordagem qualitativa visando responder a seguinte questão: como está configurada a produção acadêmica no Brasil sobre o tema no período de 2013 à 2023? Como objetivos elencamos: mapear a produção de conhecimento, aproximando os resultados da pesquisa de doutorado em andamento, então intitulada POLÍTICA DE EDUCAÇÃO (EM TEMPO) INTEGRAL: O LUGAR DOS LETRAMENTOS PLURAIS NO CURRÍCULO DO ENSINO FUNDAMENTAL, integrante do Programa de Pós Graduação em Educação e Contemporaneidade - </w:t>
      </w:r>
      <w:proofErr w:type="spellStart"/>
      <w:r w:rsidRPr="00487FDE">
        <w:rPr>
          <w:rFonts w:ascii="Times New Roman" w:eastAsia="Times New Roman" w:hAnsi="Times New Roman" w:cs="Times New Roman"/>
          <w:highlight w:val="white"/>
        </w:rPr>
        <w:t>PPGEDuC</w:t>
      </w:r>
      <w:proofErr w:type="spellEnd"/>
      <w:r w:rsidRPr="00487FDE">
        <w:rPr>
          <w:rFonts w:ascii="Times New Roman" w:eastAsia="Times New Roman" w:hAnsi="Times New Roman" w:cs="Times New Roman"/>
          <w:highlight w:val="white"/>
        </w:rPr>
        <w:t>, da Universidade do Estado da Bahia – UNEB, vinculada à Linha de Pesquisa (</w:t>
      </w:r>
      <w:proofErr w:type="spellStart"/>
      <w:r w:rsidRPr="00487FDE">
        <w:rPr>
          <w:rFonts w:ascii="Times New Roman" w:eastAsia="Times New Roman" w:hAnsi="Times New Roman" w:cs="Times New Roman"/>
          <w:highlight w:val="white"/>
        </w:rPr>
        <w:t>LPq</w:t>
      </w:r>
      <w:proofErr w:type="spellEnd"/>
      <w:r w:rsidRPr="00487FDE">
        <w:rPr>
          <w:rFonts w:ascii="Times New Roman" w:eastAsia="Times New Roman" w:hAnsi="Times New Roman" w:cs="Times New Roman"/>
          <w:highlight w:val="white"/>
        </w:rPr>
        <w:t xml:space="preserve">) 4 – Educação, Currículo e Processos Tecnológicos. A referida revisão pretende colaborar com o debate de questões teórico-metodológicas na referida pesquisa. Para tanto, realizamos um estudo do tipo revisão bibliográfica, inspirado na Revisão Sistemática de Literatura - RSL, elaborado por meio de levantamento de teses e dissertações, totalizando 17 textos </w:t>
      </w:r>
      <w:r>
        <w:rPr>
          <w:rFonts w:ascii="Times New Roman" w:eastAsia="Times New Roman" w:hAnsi="Times New Roman" w:cs="Times New Roman"/>
          <w:highlight w:val="white"/>
        </w:rPr>
        <w:t xml:space="preserve">(teses e dissertações) </w:t>
      </w:r>
      <w:r w:rsidRPr="00487FDE">
        <w:rPr>
          <w:rFonts w:ascii="Times New Roman" w:eastAsia="Times New Roman" w:hAnsi="Times New Roman" w:cs="Times New Roman"/>
          <w:highlight w:val="white"/>
        </w:rPr>
        <w:t xml:space="preserve">como amostra. </w:t>
      </w:r>
      <w:r w:rsidRPr="00487FDE">
        <w:rPr>
          <w:rFonts w:ascii="Times New Roman" w:hAnsi="Times New Roman" w:cs="Times New Roman"/>
        </w:rPr>
        <w:t>A imersão nos portais CAPES, BDTD e Saber Aberto demonstra que ainda há lacunas no que se refere à publicação de estudos que articulem as palavras-chave educação(em tempo) integral</w:t>
      </w:r>
      <w:r w:rsidR="00423530">
        <w:rPr>
          <w:rFonts w:ascii="Times New Roman" w:hAnsi="Times New Roman" w:cs="Times New Roman"/>
        </w:rPr>
        <w:t xml:space="preserve"> (</w:t>
      </w:r>
      <w:proofErr w:type="spellStart"/>
      <w:r w:rsidR="00423530">
        <w:rPr>
          <w:rFonts w:ascii="Times New Roman" w:hAnsi="Times New Roman" w:cs="Times New Roman"/>
        </w:rPr>
        <w:t>Araujo</w:t>
      </w:r>
      <w:proofErr w:type="spellEnd"/>
      <w:r w:rsidR="00423530">
        <w:rPr>
          <w:rFonts w:ascii="Times New Roman" w:hAnsi="Times New Roman" w:cs="Times New Roman"/>
        </w:rPr>
        <w:t>; Nery</w:t>
      </w:r>
      <w:r w:rsidRPr="00487FDE">
        <w:rPr>
          <w:rFonts w:ascii="Times New Roman" w:hAnsi="Times New Roman" w:cs="Times New Roman"/>
        </w:rPr>
        <w:t>,</w:t>
      </w:r>
      <w:r w:rsidR="00423530">
        <w:rPr>
          <w:rFonts w:ascii="Times New Roman" w:hAnsi="Times New Roman" w:cs="Times New Roman"/>
        </w:rPr>
        <w:t xml:space="preserve"> 2023. Guará, 2009. Moll, 2012), </w:t>
      </w:r>
      <w:r w:rsidRPr="00487FDE">
        <w:rPr>
          <w:rFonts w:ascii="Times New Roman" w:hAnsi="Times New Roman" w:cs="Times New Roman"/>
        </w:rPr>
        <w:t>currículo</w:t>
      </w:r>
      <w:r w:rsidR="002140D8">
        <w:rPr>
          <w:rFonts w:ascii="Times New Roman" w:hAnsi="Times New Roman" w:cs="Times New Roman"/>
        </w:rPr>
        <w:t xml:space="preserve"> </w:t>
      </w:r>
      <w:r w:rsidR="00423530">
        <w:rPr>
          <w:rFonts w:ascii="Times New Roman" w:hAnsi="Times New Roman" w:cs="Times New Roman"/>
        </w:rPr>
        <w:t>(Lopes, 2011. Silva, 2010)</w:t>
      </w:r>
      <w:r w:rsidRPr="00487FDE">
        <w:rPr>
          <w:rFonts w:ascii="Times New Roman" w:hAnsi="Times New Roman" w:cs="Times New Roman"/>
        </w:rPr>
        <w:t xml:space="preserve"> e letramentos plurais</w:t>
      </w:r>
      <w:r w:rsidR="005E07B5">
        <w:rPr>
          <w:rFonts w:ascii="Times New Roman" w:hAnsi="Times New Roman" w:cs="Times New Roman"/>
        </w:rPr>
        <w:t xml:space="preserve"> </w:t>
      </w:r>
      <w:r w:rsidR="00423530">
        <w:rPr>
          <w:rFonts w:ascii="Times New Roman" w:hAnsi="Times New Roman" w:cs="Times New Roman"/>
        </w:rPr>
        <w:t xml:space="preserve">(Silva, 2017. Silva; </w:t>
      </w:r>
      <w:proofErr w:type="spellStart"/>
      <w:r w:rsidR="00423530">
        <w:rPr>
          <w:rFonts w:ascii="Times New Roman" w:hAnsi="Times New Roman" w:cs="Times New Roman"/>
        </w:rPr>
        <w:t>Anecleto</w:t>
      </w:r>
      <w:proofErr w:type="spellEnd"/>
      <w:r w:rsidR="00423530">
        <w:rPr>
          <w:rFonts w:ascii="Times New Roman" w:hAnsi="Times New Roman" w:cs="Times New Roman"/>
        </w:rPr>
        <w:t xml:space="preserve">; </w:t>
      </w:r>
      <w:r w:rsidR="00D22F1C">
        <w:rPr>
          <w:rFonts w:ascii="Times New Roman" w:hAnsi="Times New Roman" w:cs="Times New Roman"/>
        </w:rPr>
        <w:t>Santos, 2021)</w:t>
      </w:r>
      <w:r w:rsidRPr="00487FDE">
        <w:rPr>
          <w:rFonts w:ascii="Times New Roman" w:hAnsi="Times New Roman" w:cs="Times New Roman"/>
        </w:rPr>
        <w:t xml:space="preserve">, visto que a partir dos filtros utilizados não constam registros de teses e dissertações disponíveis, significando assim o ineditismo do nosso estudo. A expectativa da revisão é que as reflexões produzidas neste texto auxiliem o leitor a realizar novas análises e sobretudo pensar em possibilidades de organizações curriculares que considerem a formação integral dos sujeitos e seus letramentos plurais. </w:t>
      </w:r>
    </w:p>
    <w:p w14:paraId="55E0847D" w14:textId="2BD33D4C" w:rsidR="00487FDE" w:rsidRPr="008D5500" w:rsidRDefault="00487FDE" w:rsidP="00487FDE">
      <w:pPr>
        <w:spacing w:line="240" w:lineRule="auto"/>
        <w:ind w:firstLine="567"/>
        <w:jc w:val="both"/>
        <w:rPr>
          <w:rFonts w:ascii="Garamond" w:hAnsi="Garamond" w:cs="Times New Roman"/>
        </w:rPr>
      </w:pPr>
    </w:p>
    <w:p w14:paraId="2C53804D" w14:textId="214780A3" w:rsidR="00487FDE" w:rsidRDefault="00487FDE" w:rsidP="00487FDE">
      <w:pPr>
        <w:spacing w:line="240" w:lineRule="auto"/>
        <w:ind w:right="566" w:firstLine="0"/>
        <w:jc w:val="both"/>
        <w:rPr>
          <w:rFonts w:ascii="Times New Roman" w:eastAsia="Times New Roman" w:hAnsi="Times New Roman" w:cs="Times New Roman"/>
          <w:highlight w:val="white"/>
        </w:rPr>
      </w:pPr>
    </w:p>
    <w:p w14:paraId="7638611D" w14:textId="75FF47C0" w:rsidR="00487FDE" w:rsidRPr="00487FDE" w:rsidRDefault="00487FDE" w:rsidP="00487FDE">
      <w:pPr>
        <w:spacing w:line="240" w:lineRule="auto"/>
        <w:ind w:right="566" w:firstLine="0"/>
        <w:jc w:val="both"/>
        <w:rPr>
          <w:rFonts w:ascii="Times New Roman" w:eastAsia="Times New Roman" w:hAnsi="Times New Roman" w:cs="Times New Roman"/>
          <w:highlight w:val="white"/>
        </w:rPr>
      </w:pPr>
      <w:r w:rsidRPr="00487FDE">
        <w:rPr>
          <w:rFonts w:ascii="Times New Roman" w:eastAsia="Times New Roman" w:hAnsi="Times New Roman" w:cs="Times New Roman"/>
          <w:b/>
          <w:bCs/>
          <w:highlight w:val="white"/>
        </w:rPr>
        <w:t>Palavras-chave:</w:t>
      </w:r>
      <w:r w:rsidRPr="00487FDE">
        <w:rPr>
          <w:rFonts w:ascii="Times New Roman" w:eastAsia="Times New Roman" w:hAnsi="Times New Roman" w:cs="Times New Roman"/>
          <w:highlight w:val="white"/>
        </w:rPr>
        <w:t xml:space="preserve"> Educação Integral em Tempo Integral. Currículo. Letramentos Plurais. </w:t>
      </w:r>
    </w:p>
    <w:p w14:paraId="33573963" w14:textId="6BF28BD8" w:rsidR="00487FDE" w:rsidRPr="00487FDE" w:rsidRDefault="00487FDE" w:rsidP="00487FDE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eastAsia="Times New Roman" w:hAnsi="Times New Roman" w:cs="Times New Roman"/>
          <w:highlight w:val="white"/>
        </w:rPr>
      </w:pPr>
    </w:p>
    <w:p w14:paraId="350CAF10" w14:textId="7C812D41" w:rsidR="00487FDE" w:rsidRDefault="00487FDE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eastAsia="Times New Roman" w:hAnsi="Times New Roman" w:cs="Times New Roman"/>
        </w:rPr>
      </w:pPr>
    </w:p>
    <w:p w14:paraId="6871748F" w14:textId="77777777" w:rsidR="00336731" w:rsidRDefault="009D456C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REFERÊNCIAS</w:t>
      </w:r>
    </w:p>
    <w:p w14:paraId="198F29FB" w14:textId="77777777" w:rsidR="00423530" w:rsidRPr="00423530" w:rsidRDefault="00423530" w:rsidP="00423530">
      <w:pPr>
        <w:pStyle w:val="NormalWeb"/>
        <w:spacing w:before="0" w:beforeAutospacing="0" w:after="0" w:afterAutospacing="0"/>
        <w:ind w:left="-2" w:hanging="2"/>
        <w:jc w:val="both"/>
      </w:pPr>
      <w:r w:rsidRPr="00423530">
        <w:rPr>
          <w:color w:val="000000"/>
        </w:rPr>
        <w:t xml:space="preserve">ARAUJO, D. N. de; NERY, Z. C. de C. A educação integral no município de Salvador: reflexões sobre o decênio 2010-2020. </w:t>
      </w:r>
      <w:r w:rsidRPr="00423530">
        <w:rPr>
          <w:i/>
          <w:iCs/>
          <w:color w:val="000000"/>
        </w:rPr>
        <w:t>In:</w:t>
      </w:r>
      <w:r w:rsidRPr="00423530">
        <w:rPr>
          <w:color w:val="000000"/>
        </w:rPr>
        <w:t xml:space="preserve"> SANTOS, Cláudia Pinto; MOLL, Jaqueline (</w:t>
      </w:r>
      <w:proofErr w:type="spellStart"/>
      <w:r w:rsidRPr="00423530">
        <w:rPr>
          <w:color w:val="000000"/>
        </w:rPr>
        <w:t>orgs</w:t>
      </w:r>
      <w:proofErr w:type="spellEnd"/>
      <w:r w:rsidRPr="00423530">
        <w:rPr>
          <w:color w:val="000000"/>
        </w:rPr>
        <w:t xml:space="preserve">.) </w:t>
      </w:r>
      <w:r w:rsidRPr="00423530">
        <w:rPr>
          <w:i/>
          <w:iCs/>
          <w:color w:val="000000"/>
        </w:rPr>
        <w:t>et al</w:t>
      </w:r>
      <w:r w:rsidRPr="00423530">
        <w:rPr>
          <w:color w:val="000000"/>
        </w:rPr>
        <w:t xml:space="preserve">. </w:t>
      </w:r>
      <w:r w:rsidRPr="00423530">
        <w:rPr>
          <w:b/>
          <w:bCs/>
          <w:color w:val="000000"/>
        </w:rPr>
        <w:t xml:space="preserve">Educação Integral, Territórios e Compromisso: </w:t>
      </w:r>
      <w:r w:rsidRPr="00423530">
        <w:rPr>
          <w:color w:val="000000"/>
        </w:rPr>
        <w:t>experiências e reflexões da Bahia para ajudar a pensar o Brasil. Jundiaí: Fibra/Edições Brasil, 2023.</w:t>
      </w:r>
    </w:p>
    <w:p w14:paraId="1A800ACF" w14:textId="77777777" w:rsidR="00423530" w:rsidRDefault="00423530" w:rsidP="00423530">
      <w:pPr>
        <w:spacing w:line="240" w:lineRule="auto"/>
        <w:ind w:firstLine="0"/>
        <w:jc w:val="both"/>
        <w:rPr>
          <w:rFonts w:ascii="Times New Roman" w:hAnsi="Times New Roman" w:cs="Times New Roman"/>
          <w:color w:val="000000"/>
        </w:rPr>
      </w:pPr>
      <w:r w:rsidRPr="00423530">
        <w:rPr>
          <w:rFonts w:ascii="Times New Roman" w:hAnsi="Times New Roman" w:cs="Times New Roman"/>
          <w:color w:val="000000"/>
        </w:rPr>
        <w:t xml:space="preserve">LOPES, Alice Casimiro; MACEDO, Elisabeth. </w:t>
      </w:r>
      <w:r w:rsidRPr="00423530">
        <w:rPr>
          <w:rFonts w:ascii="Times New Roman" w:hAnsi="Times New Roman" w:cs="Times New Roman"/>
          <w:b/>
          <w:bCs/>
          <w:color w:val="000000"/>
        </w:rPr>
        <w:t>Teorias de Currículo</w:t>
      </w:r>
      <w:r w:rsidRPr="00423530">
        <w:rPr>
          <w:rFonts w:ascii="Times New Roman" w:hAnsi="Times New Roman" w:cs="Times New Roman"/>
          <w:color w:val="000000"/>
        </w:rPr>
        <w:t>. São Paulo: Cortez, 2011</w:t>
      </w:r>
    </w:p>
    <w:p w14:paraId="676BBFD9" w14:textId="77777777" w:rsidR="00423530" w:rsidRPr="00423530" w:rsidRDefault="00423530" w:rsidP="004235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423530">
        <w:rPr>
          <w:rFonts w:ascii="Times New Roman" w:hAnsi="Times New Roman" w:cs="Times New Roman"/>
        </w:rPr>
        <w:t xml:space="preserve">GUARÁ, Isa Maria F. Rosa. Educação e desenvolvimento integral: articulando saberes na </w:t>
      </w:r>
      <w:r w:rsidRPr="00423530">
        <w:rPr>
          <w:rFonts w:ascii="Times New Roman" w:hAnsi="Times New Roman" w:cs="Times New Roman"/>
          <w:color w:val="000000"/>
        </w:rPr>
        <w:t xml:space="preserve">escola e além da escola. </w:t>
      </w:r>
      <w:r w:rsidRPr="00423530">
        <w:rPr>
          <w:rFonts w:ascii="Times New Roman" w:hAnsi="Times New Roman" w:cs="Times New Roman"/>
          <w:b/>
          <w:color w:val="000000"/>
          <w:highlight w:val="white"/>
        </w:rPr>
        <w:t>Em Aberto</w:t>
      </w:r>
      <w:r w:rsidRPr="00423530">
        <w:rPr>
          <w:rFonts w:ascii="Times New Roman" w:hAnsi="Times New Roman" w:cs="Times New Roman"/>
          <w:color w:val="000000"/>
          <w:highlight w:val="white"/>
        </w:rPr>
        <w:t>, Brasília, v. 22, n. 80, p. 65-81, abr. 2009.DOI: </w:t>
      </w:r>
      <w:hyperlink r:id="rId7">
        <w:r w:rsidRPr="00423530">
          <w:rPr>
            <w:rFonts w:ascii="Times New Roman" w:hAnsi="Times New Roman" w:cs="Times New Roman"/>
            <w:color w:val="0563C1"/>
            <w:highlight w:val="white"/>
            <w:u w:val="single"/>
          </w:rPr>
          <w:t>https://doi.org/10.24109/2176-6673.emaberto.21i80</w:t>
        </w:r>
      </w:hyperlink>
      <w:r w:rsidRPr="00423530">
        <w:rPr>
          <w:rFonts w:ascii="Times New Roman" w:hAnsi="Times New Roman" w:cs="Times New Roman"/>
          <w:color w:val="000000"/>
          <w:highlight w:val="white"/>
        </w:rPr>
        <w:t xml:space="preserve">.Disponível em: </w:t>
      </w:r>
      <w:hyperlink r:id="rId8">
        <w:r w:rsidRPr="00423530">
          <w:rPr>
            <w:rFonts w:ascii="Times New Roman" w:hAnsi="Times New Roman" w:cs="Times New Roman"/>
            <w:color w:val="0563C1"/>
            <w:highlight w:val="white"/>
            <w:u w:val="single"/>
          </w:rPr>
          <w:t>http://rbep.inep.gov.br/ojs3/index.php/emaberto/article/view/2419/2158</w:t>
        </w:r>
      </w:hyperlink>
      <w:r w:rsidRPr="00423530">
        <w:rPr>
          <w:rFonts w:ascii="Times New Roman" w:hAnsi="Times New Roman" w:cs="Times New Roman"/>
          <w:color w:val="000000"/>
          <w:highlight w:val="white"/>
        </w:rPr>
        <w:t>.Acesso em: 05 mai. 2021.</w:t>
      </w:r>
    </w:p>
    <w:p w14:paraId="2BABDFDE" w14:textId="77777777" w:rsidR="00423530" w:rsidRPr="00423530" w:rsidRDefault="00423530" w:rsidP="004235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Times New Roman" w:hAnsi="Times New Roman" w:cs="Times New Roman"/>
          <w:color w:val="000000"/>
        </w:rPr>
      </w:pPr>
      <w:r w:rsidRPr="00423530">
        <w:rPr>
          <w:rFonts w:ascii="Times New Roman" w:hAnsi="Times New Roman" w:cs="Times New Roman"/>
          <w:color w:val="000000"/>
        </w:rPr>
        <w:t>MOLL, Jaqueline. Caminhos da educação Integral no Brasil: direito a outros tempos e espaços educativos. Porto Alegre: Penso, 2012.</w:t>
      </w:r>
    </w:p>
    <w:p w14:paraId="44BB9E04" w14:textId="46303DEE" w:rsidR="00423530" w:rsidRDefault="00423530" w:rsidP="00423530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423530">
        <w:rPr>
          <w:rFonts w:ascii="Times New Roman" w:hAnsi="Times New Roman" w:cs="Times New Roman"/>
          <w:color w:val="000000"/>
        </w:rPr>
        <w:t xml:space="preserve">SILVA, </w:t>
      </w:r>
      <w:proofErr w:type="spellStart"/>
      <w:r w:rsidRPr="00423530">
        <w:rPr>
          <w:rFonts w:ascii="Times New Roman" w:hAnsi="Times New Roman" w:cs="Times New Roman"/>
          <w:color w:val="000000"/>
        </w:rPr>
        <w:t>Obdália</w:t>
      </w:r>
      <w:proofErr w:type="spellEnd"/>
      <w:r w:rsidRPr="00423530">
        <w:rPr>
          <w:rFonts w:ascii="Times New Roman" w:hAnsi="Times New Roman" w:cs="Times New Roman"/>
          <w:color w:val="000000"/>
        </w:rPr>
        <w:t xml:space="preserve"> Santana Ferraz; ANECLETO, Úrsula Cunha; SANTOS, </w:t>
      </w:r>
      <w:proofErr w:type="spellStart"/>
      <w:r w:rsidRPr="00423530">
        <w:rPr>
          <w:rFonts w:ascii="Times New Roman" w:hAnsi="Times New Roman" w:cs="Times New Roman"/>
          <w:color w:val="000000"/>
        </w:rPr>
        <w:t>Sirlaine</w:t>
      </w:r>
      <w:proofErr w:type="spellEnd"/>
      <w:r w:rsidRPr="00423530">
        <w:rPr>
          <w:rFonts w:ascii="Times New Roman" w:hAnsi="Times New Roman" w:cs="Times New Roman"/>
          <w:color w:val="000000"/>
        </w:rPr>
        <w:t xml:space="preserve"> Pereira Nascimento dos. Educação, formação docente e </w:t>
      </w:r>
      <w:proofErr w:type="spellStart"/>
      <w:r w:rsidRPr="00423530">
        <w:rPr>
          <w:rFonts w:ascii="Times New Roman" w:hAnsi="Times New Roman" w:cs="Times New Roman"/>
          <w:color w:val="000000"/>
        </w:rPr>
        <w:t>multiletramentos</w:t>
      </w:r>
      <w:proofErr w:type="spellEnd"/>
      <w:r w:rsidRPr="00423530">
        <w:rPr>
          <w:rFonts w:ascii="Times New Roman" w:hAnsi="Times New Roman" w:cs="Times New Roman"/>
          <w:color w:val="000000"/>
        </w:rPr>
        <w:t xml:space="preserve">: articulando projetos de pesquisa-formação. Disponível em </w:t>
      </w:r>
      <w:hyperlink r:id="rId9">
        <w:r w:rsidRPr="00423530">
          <w:rPr>
            <w:rFonts w:ascii="Times New Roman" w:hAnsi="Times New Roman" w:cs="Times New Roman"/>
            <w:color w:val="1155CC"/>
            <w:u w:val="single"/>
          </w:rPr>
          <w:t>https://www.scielo.br/j/ep/a/jdfbBkkyqdksKDDRSwHFXLG/?format=pdf</w:t>
        </w:r>
      </w:hyperlink>
      <w:r w:rsidRPr="00423530">
        <w:rPr>
          <w:rFonts w:ascii="Times New Roman" w:hAnsi="Times New Roman" w:cs="Times New Roman"/>
          <w:color w:val="0000FF"/>
        </w:rPr>
        <w:t xml:space="preserve"> . </w:t>
      </w:r>
      <w:r w:rsidRPr="00423530">
        <w:rPr>
          <w:rFonts w:ascii="Times New Roman" w:hAnsi="Times New Roman" w:cs="Times New Roman"/>
          <w:color w:val="000000"/>
        </w:rPr>
        <w:t>Acesso em: 29 jul. 2023. </w:t>
      </w:r>
    </w:p>
    <w:p w14:paraId="630794B4" w14:textId="4755E193" w:rsidR="00423530" w:rsidRPr="00423530" w:rsidRDefault="00423530" w:rsidP="00423530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423530">
        <w:rPr>
          <w:rFonts w:ascii="Times New Roman" w:hAnsi="Times New Roman" w:cs="Times New Roman"/>
          <w:color w:val="000000"/>
        </w:rPr>
        <w:t xml:space="preserve">SILVA, </w:t>
      </w:r>
      <w:proofErr w:type="spellStart"/>
      <w:r w:rsidRPr="00423530">
        <w:rPr>
          <w:rFonts w:ascii="Times New Roman" w:hAnsi="Times New Roman" w:cs="Times New Roman"/>
          <w:color w:val="000000"/>
        </w:rPr>
        <w:t>Obdália</w:t>
      </w:r>
      <w:proofErr w:type="spellEnd"/>
      <w:r w:rsidRPr="00423530">
        <w:rPr>
          <w:rFonts w:ascii="Times New Roman" w:hAnsi="Times New Roman" w:cs="Times New Roman"/>
          <w:color w:val="000000"/>
        </w:rPr>
        <w:t xml:space="preserve"> F. (</w:t>
      </w:r>
      <w:proofErr w:type="spellStart"/>
      <w:r w:rsidRPr="00423530">
        <w:rPr>
          <w:rFonts w:ascii="Times New Roman" w:hAnsi="Times New Roman" w:cs="Times New Roman"/>
          <w:color w:val="000000"/>
        </w:rPr>
        <w:t>Multi</w:t>
      </w:r>
      <w:proofErr w:type="spellEnd"/>
      <w:r w:rsidRPr="00423530">
        <w:rPr>
          <w:rFonts w:ascii="Times New Roman" w:hAnsi="Times New Roman" w:cs="Times New Roman"/>
          <w:color w:val="000000"/>
        </w:rPr>
        <w:t>)letramentos e formação de professores na sociedade digital:</w:t>
      </w:r>
      <w:r w:rsidRPr="00423530">
        <w:rPr>
          <w:rFonts w:ascii="Times New Roman" w:hAnsi="Times New Roman" w:cs="Times New Roman"/>
          <w:b/>
          <w:color w:val="000000"/>
        </w:rPr>
        <w:t xml:space="preserve"> </w:t>
      </w:r>
      <w:r w:rsidRPr="00423530">
        <w:rPr>
          <w:rFonts w:ascii="Times New Roman" w:hAnsi="Times New Roman" w:cs="Times New Roman"/>
          <w:color w:val="000000"/>
        </w:rPr>
        <w:t>entretecendo (</w:t>
      </w:r>
      <w:proofErr w:type="spellStart"/>
      <w:r w:rsidRPr="00423530">
        <w:rPr>
          <w:rFonts w:ascii="Times New Roman" w:hAnsi="Times New Roman" w:cs="Times New Roman"/>
          <w:color w:val="000000"/>
        </w:rPr>
        <w:t>des</w:t>
      </w:r>
      <w:proofErr w:type="spellEnd"/>
      <w:r w:rsidRPr="00423530">
        <w:rPr>
          <w:rFonts w:ascii="Times New Roman" w:hAnsi="Times New Roman" w:cs="Times New Roman"/>
          <w:color w:val="000000"/>
        </w:rPr>
        <w:t>)</w:t>
      </w:r>
      <w:proofErr w:type="spellStart"/>
      <w:r w:rsidRPr="00423530">
        <w:rPr>
          <w:rFonts w:ascii="Times New Roman" w:hAnsi="Times New Roman" w:cs="Times New Roman"/>
          <w:color w:val="000000"/>
        </w:rPr>
        <w:t>afios</w:t>
      </w:r>
      <w:proofErr w:type="spellEnd"/>
      <w:r w:rsidRPr="00423530">
        <w:rPr>
          <w:rFonts w:ascii="Times New Roman" w:hAnsi="Times New Roman" w:cs="Times New Roman"/>
          <w:color w:val="000000"/>
        </w:rPr>
        <w:t>.</w:t>
      </w:r>
      <w:r w:rsidRPr="00423530">
        <w:rPr>
          <w:rFonts w:ascii="Times New Roman" w:hAnsi="Times New Roman" w:cs="Times New Roman"/>
          <w:b/>
          <w:color w:val="000000"/>
        </w:rPr>
        <w:t xml:space="preserve"> </w:t>
      </w:r>
      <w:r w:rsidRPr="00423530">
        <w:rPr>
          <w:rFonts w:ascii="Times New Roman" w:hAnsi="Times New Roman" w:cs="Times New Roman"/>
          <w:color w:val="000000"/>
        </w:rPr>
        <w:t>In: Tecnologias e Aprendizagens: delineando novos espaços de interação. Salvador: EDUFBA, 2017.</w:t>
      </w:r>
    </w:p>
    <w:p w14:paraId="34E0B19B" w14:textId="77777777" w:rsidR="00423530" w:rsidRPr="00423530" w:rsidRDefault="00423530" w:rsidP="004235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Times New Roman" w:hAnsi="Times New Roman" w:cs="Times New Roman"/>
          <w:color w:val="000000"/>
        </w:rPr>
      </w:pPr>
      <w:r w:rsidRPr="00423530">
        <w:rPr>
          <w:rFonts w:ascii="Times New Roman" w:hAnsi="Times New Roman" w:cs="Times New Roman"/>
          <w:color w:val="000000"/>
        </w:rPr>
        <w:t>SILVA, Tomaz Tadeu da.  Documentos de identidade: uma introdução às teorias do currículo. Belo Horizonte: Autêntica, 2010.  </w:t>
      </w:r>
    </w:p>
    <w:p w14:paraId="2D88AEC6" w14:textId="4107793A" w:rsidR="00423530" w:rsidRPr="00423530" w:rsidRDefault="00423530" w:rsidP="00423530">
      <w:pPr>
        <w:pStyle w:val="NormalWeb"/>
        <w:spacing w:before="0" w:beforeAutospacing="0" w:after="0" w:afterAutospacing="0"/>
        <w:ind w:left="-2" w:hanging="2"/>
        <w:jc w:val="both"/>
      </w:pPr>
      <w:r w:rsidRPr="00423530">
        <w:rPr>
          <w:color w:val="000000"/>
        </w:rPr>
        <w:t>Street, Brian v.; Castanheira, Maria Lúcia.</w:t>
      </w:r>
      <w:r w:rsidRPr="00423530">
        <w:rPr>
          <w:b/>
          <w:bCs/>
          <w:color w:val="000000"/>
          <w:kern w:val="36"/>
        </w:rPr>
        <w:t xml:space="preserve"> Práticas e eventos de letramento. </w:t>
      </w:r>
      <w:r w:rsidRPr="00423530">
        <w:rPr>
          <w:color w:val="000000"/>
        </w:rPr>
        <w:t xml:space="preserve">Disponível em </w:t>
      </w:r>
      <w:r w:rsidRPr="00423530">
        <w:t>https://www.ceale.fae.ufmg.br/glossarioceale/verbetes/praticas-e-eventos-de-letramento</w:t>
      </w:r>
      <w:r w:rsidRPr="00423530">
        <w:rPr>
          <w:color w:val="000000"/>
        </w:rPr>
        <w:t xml:space="preserve"> . Acesso 20 JUL 2025)</w:t>
      </w:r>
    </w:p>
    <w:p w14:paraId="584DD610" w14:textId="77777777" w:rsidR="00423530" w:rsidRDefault="00423530">
      <w:pPr>
        <w:spacing w:before="240" w:after="240"/>
        <w:ind w:firstLine="0"/>
        <w:jc w:val="both"/>
        <w:rPr>
          <w:rFonts w:ascii="Times New Roman" w:eastAsia="Times New Roman" w:hAnsi="Times New Roman" w:cs="Times New Roman"/>
        </w:rPr>
      </w:pPr>
    </w:p>
    <w:sectPr w:rsidR="00423530">
      <w:headerReference w:type="default" r:id="rId10"/>
      <w:footerReference w:type="default" r:id="rId11"/>
      <w:pgSz w:w="11906" w:h="16838"/>
      <w:pgMar w:top="1417" w:right="1701" w:bottom="1417" w:left="1701" w:header="90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6D92" w14:textId="77777777" w:rsidR="00483860" w:rsidRDefault="00483860">
      <w:pPr>
        <w:spacing w:line="240" w:lineRule="auto"/>
      </w:pPr>
      <w:r>
        <w:separator/>
      </w:r>
    </w:p>
  </w:endnote>
  <w:endnote w:type="continuationSeparator" w:id="0">
    <w:p w14:paraId="07F75F7D" w14:textId="77777777" w:rsidR="00483860" w:rsidRDefault="00483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3AD9" w14:textId="77777777" w:rsidR="00336731" w:rsidRDefault="003367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1A6F" w14:textId="77777777" w:rsidR="00483860" w:rsidRDefault="00483860">
      <w:pPr>
        <w:spacing w:line="240" w:lineRule="auto"/>
      </w:pPr>
      <w:r>
        <w:separator/>
      </w:r>
    </w:p>
  </w:footnote>
  <w:footnote w:type="continuationSeparator" w:id="0">
    <w:p w14:paraId="731E5F45" w14:textId="77777777" w:rsidR="00483860" w:rsidRDefault="00483860">
      <w:pPr>
        <w:spacing w:line="240" w:lineRule="auto"/>
      </w:pPr>
      <w:r>
        <w:continuationSeparator/>
      </w:r>
    </w:p>
  </w:footnote>
  <w:footnote w:id="1">
    <w:p w14:paraId="4DFFDFD8" w14:textId="0E6CDFAF" w:rsidR="00336731" w:rsidRPr="00545D33" w:rsidRDefault="009D456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5D33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545D33">
        <w:rPr>
          <w:rFonts w:ascii="Times New Roman" w:hAnsi="Times New Roman" w:cs="Times New Roman"/>
          <w:sz w:val="20"/>
          <w:szCs w:val="20"/>
        </w:rPr>
        <w:t xml:space="preserve"> </w:t>
      </w:r>
      <w:r w:rsidR="00487FDE" w:rsidRPr="00545D33">
        <w:rPr>
          <w:rFonts w:ascii="Times New Roman" w:eastAsia="Times New Roman" w:hAnsi="Times New Roman" w:cs="Times New Roman"/>
          <w:sz w:val="20"/>
          <w:szCs w:val="20"/>
        </w:rPr>
        <w:t>UNEB</w:t>
      </w:r>
      <w:r w:rsidRPr="00545D3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" w:history="1">
        <w:r w:rsidR="00487FDE" w:rsidRPr="00545D3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dnaraujo003@gmail.com</w:t>
        </w:r>
      </w:hyperlink>
      <w:r w:rsidR="00487FDE" w:rsidRPr="00545D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41A9" w14:textId="77777777" w:rsidR="00336731" w:rsidRDefault="009D45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8099E39" wp14:editId="5407E598">
          <wp:simplePos x="0" y="0"/>
          <wp:positionH relativeFrom="column">
            <wp:posOffset>-1123947</wp:posOffset>
          </wp:positionH>
          <wp:positionV relativeFrom="paragraph">
            <wp:posOffset>-571498</wp:posOffset>
          </wp:positionV>
          <wp:extent cx="7725285" cy="1348617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0EDFD1" w14:textId="77777777" w:rsidR="00336731" w:rsidRDefault="003367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1AAD0C4D" w14:textId="77777777" w:rsidR="00336731" w:rsidRDefault="003367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7BBDA25D" w14:textId="77777777" w:rsidR="00336731" w:rsidRDefault="003367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350AB30F" w14:textId="77777777" w:rsidR="00336731" w:rsidRDefault="003367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731"/>
    <w:rsid w:val="000D55FD"/>
    <w:rsid w:val="00212C75"/>
    <w:rsid w:val="002140D8"/>
    <w:rsid w:val="00336731"/>
    <w:rsid w:val="003C3F84"/>
    <w:rsid w:val="00423530"/>
    <w:rsid w:val="00483860"/>
    <w:rsid w:val="00487FDE"/>
    <w:rsid w:val="00545D33"/>
    <w:rsid w:val="005E07B5"/>
    <w:rsid w:val="009D456C"/>
    <w:rsid w:val="00D2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F190"/>
  <w15:docId w15:val="{D9DE6772-624B-4073-9887-54A7F910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211C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C9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C9D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87FD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487FD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7FD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2C75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2C75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12C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bep.inep.gov.br/ojs3/index.php/emaberto/article/view/2419/215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24109/2176-6673.emaberto.21i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cielo.br/j/ep/a/jdfbBkkyqdksKDDRSwHFXLG/?format=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naraujo003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9TWONAK6r7K3py5OgZxBirx6Q==">CgMxLjA4AHIhMW8zTmV6eXFEMGw4aDBzMVBwcl9Ndkh2OE9SWGoxLUlu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User</cp:lastModifiedBy>
  <cp:revision>11</cp:revision>
  <dcterms:created xsi:type="dcterms:W3CDTF">2025-10-02T23:01:00Z</dcterms:created>
  <dcterms:modified xsi:type="dcterms:W3CDTF">2025-10-05T18:37:00Z</dcterms:modified>
</cp:coreProperties>
</file>