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634CCE0" w14:textId="7030B50F" w:rsidR="00D536D8" w:rsidRDefault="00674210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TÍTULO</w:t>
      </w:r>
    </w:p>
    <w:p w14:paraId="5E67D9B9" w14:textId="77777777" w:rsidR="00813536" w:rsidRDefault="00674210" w:rsidP="00813536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Autor 1 – </w:t>
      </w:r>
      <w:r w:rsidR="00813536">
        <w:rPr>
          <w:rFonts w:ascii="Arial" w:hAnsi="Arial" w:cs="Arial"/>
          <w:b/>
          <w:bCs/>
          <w:color w:val="002F3C"/>
          <w:sz w:val="20"/>
          <w:szCs w:val="20"/>
        </w:rPr>
        <w:t>P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>rofessor</w:t>
      </w:r>
      <w:r w:rsidR="00813536">
        <w:rPr>
          <w:rFonts w:ascii="Arial" w:hAnsi="Arial" w:cs="Arial"/>
          <w:b/>
          <w:bCs/>
          <w:color w:val="002F3C"/>
          <w:sz w:val="20"/>
          <w:szCs w:val="20"/>
        </w:rPr>
        <w:t>a Alessandra Girão Garcia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 w:rsidR="00813536">
        <w:rPr>
          <w:rFonts w:ascii="Arial" w:hAnsi="Arial" w:cs="Arial"/>
          <w:b/>
          <w:bCs/>
          <w:color w:val="002F3C"/>
          <w:sz w:val="20"/>
          <w:szCs w:val="20"/>
        </w:rPr>
        <w:t>SEMED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813536" w:rsidRPr="00813536">
        <w:rPr>
          <w:rFonts w:ascii="Arial" w:hAnsi="Arial" w:cs="Arial"/>
          <w:b/>
          <w:bCs/>
          <w:color w:val="002F3C"/>
          <w:sz w:val="20"/>
          <w:szCs w:val="20"/>
        </w:rPr>
        <w:t>alessandra.garcia@semed.manaus.am.gov.br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13536">
        <w:rPr>
          <w:rFonts w:ascii="Arial" w:hAnsi="Arial" w:cs="Arial"/>
          <w:b/>
          <w:bCs/>
          <w:color w:val="002F3C"/>
          <w:sz w:val="20"/>
          <w:szCs w:val="20"/>
        </w:rPr>
        <w:t>/- E</w:t>
      </w:r>
      <w:r w:rsidR="00813536">
        <w:rPr>
          <w:rFonts w:ascii="Arial" w:hAnsi="Arial" w:cs="Arial"/>
          <w:b/>
          <w:bCs/>
          <w:color w:val="002F3C"/>
          <w:sz w:val="20"/>
          <w:szCs w:val="20"/>
        </w:rPr>
        <w:t xml:space="preserve">sp. </w:t>
      </w:r>
      <w:proofErr w:type="spellStart"/>
      <w:r w:rsidR="00813536">
        <w:rPr>
          <w:rFonts w:ascii="Arial" w:hAnsi="Arial" w:cs="Arial"/>
          <w:b/>
          <w:bCs/>
          <w:color w:val="002F3C"/>
          <w:sz w:val="20"/>
          <w:szCs w:val="20"/>
        </w:rPr>
        <w:t>Neuropsicopedagoga</w:t>
      </w:r>
      <w:proofErr w:type="spellEnd"/>
    </w:p>
    <w:p w14:paraId="584F6D2A" w14:textId="55772C35" w:rsidR="004B1D01" w:rsidRPr="004B1D01" w:rsidRDefault="00813536" w:rsidP="00813536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813536">
        <w:rPr>
          <w:rFonts w:ascii="Arial" w:hAnsi="Arial" w:cs="Arial"/>
          <w:b/>
          <w:bCs/>
          <w:color w:val="002F3C"/>
          <w:sz w:val="20"/>
          <w:szCs w:val="20"/>
        </w:rPr>
        <w:t>Emanuel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813536">
        <w:rPr>
          <w:rFonts w:ascii="Arial" w:hAnsi="Arial" w:cs="Arial"/>
          <w:b/>
          <w:bCs/>
          <w:color w:val="002F3C"/>
          <w:sz w:val="20"/>
          <w:szCs w:val="20"/>
        </w:rPr>
        <w:t>Bastos de Oliveira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– SEMED - Estudante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8B52678" w14:textId="34D1505A" w:rsidR="00813536" w:rsidRPr="00813536" w:rsidRDefault="00EF3058" w:rsidP="00813536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919298"/>
          <w:sz w:val="21"/>
          <w:szCs w:val="21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813536">
        <w:rPr>
          <w:rFonts w:ascii="Arial" w:hAnsi="Arial" w:cs="Arial"/>
          <w:b/>
          <w:bCs/>
          <w:color w:val="002F3C"/>
          <w:sz w:val="20"/>
          <w:szCs w:val="20"/>
        </w:rPr>
        <w:t xml:space="preserve">: </w:t>
      </w:r>
      <w:r w:rsidR="00813536" w:rsidRPr="00813536">
        <w:rPr>
          <w:rFonts w:ascii="Arial" w:hAnsi="Arial" w:cs="Arial"/>
        </w:rPr>
        <w:t>Inovação, Educação Especial e Inclusão em contextos amazônicos: explorar metodologias; processos educativos inovadores; experiências, práticas; tecnologias em espaços educacionais amazônicos</w:t>
      </w:r>
    </w:p>
    <w:p w14:paraId="03859204" w14:textId="6F9523E9" w:rsidR="00EF3058" w:rsidRPr="00813536" w:rsidRDefault="007A4F1E" w:rsidP="00813536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4AE3ADDA" w14:textId="77777777" w:rsidR="00813536" w:rsidRPr="00813536" w:rsidRDefault="00813536" w:rsidP="00813536">
      <w:pPr>
        <w:spacing w:line="360" w:lineRule="auto"/>
        <w:jc w:val="both"/>
        <w:rPr>
          <w:rFonts w:ascii="Arial" w:hAnsi="Arial" w:cs="Arial"/>
          <w:color w:val="002F3C"/>
        </w:rPr>
      </w:pPr>
      <w:r w:rsidRPr="00813536">
        <w:rPr>
          <w:rFonts w:ascii="Arial" w:hAnsi="Arial" w:cs="Arial"/>
          <w:b/>
          <w:bCs/>
          <w:color w:val="002F3C"/>
        </w:rPr>
        <w:t>A INFLUÊNCIA DA COMUNICAÇÃO ALTERNATIVA E ADAPTAÇÃO DE ESTRATÉGIAS NO DESENVOLVIMENTO COGNITIVO E SOCIAL DE CRIANÇAS COM DEFICIÊNCIA.</w:t>
      </w:r>
      <w:r w:rsidRPr="00813536">
        <w:rPr>
          <w:rFonts w:ascii="Arial" w:hAnsi="Arial" w:cs="Arial"/>
          <w:color w:val="002F3C"/>
        </w:rPr>
        <w:t> </w:t>
      </w:r>
    </w:p>
    <w:p w14:paraId="278D8E57" w14:textId="77777777" w:rsidR="00813536" w:rsidRPr="00813536" w:rsidRDefault="00813536" w:rsidP="00813536">
      <w:pPr>
        <w:spacing w:line="360" w:lineRule="auto"/>
        <w:jc w:val="both"/>
        <w:rPr>
          <w:rFonts w:ascii="Arial" w:hAnsi="Arial" w:cs="Arial"/>
          <w:color w:val="002F3C"/>
        </w:rPr>
      </w:pPr>
      <w:r w:rsidRPr="00813536">
        <w:rPr>
          <w:rFonts w:ascii="Arial" w:hAnsi="Arial" w:cs="Arial"/>
          <w:b/>
          <w:bCs/>
          <w:color w:val="002F3C"/>
        </w:rPr>
        <w:t>INTRODUÇÃO</w:t>
      </w:r>
    </w:p>
    <w:p w14:paraId="7C9A76F8" w14:textId="77777777" w:rsidR="00813536" w:rsidRPr="00813536" w:rsidRDefault="00813536" w:rsidP="00813536">
      <w:pPr>
        <w:spacing w:line="360" w:lineRule="auto"/>
        <w:jc w:val="both"/>
        <w:rPr>
          <w:rFonts w:ascii="Arial" w:hAnsi="Arial" w:cs="Arial"/>
          <w:color w:val="002F3C"/>
        </w:rPr>
      </w:pPr>
      <w:r w:rsidRPr="00813536">
        <w:rPr>
          <w:rFonts w:ascii="Arial" w:hAnsi="Arial" w:cs="Arial"/>
          <w:color w:val="002F3C"/>
        </w:rPr>
        <w:t>A Comunicação Alternativa e Aumentativa (CAA) desempenha um papel crucial no desenvolvimento de crianças com deficiência, oferecendo alternativas à comunicação verbal e facilitando a expressão de necessidades e pensamentos. Com métodos como símbolos, imagens e dispositivos eletrônicos, a CAA ajuda a superar barreiras comunicativas, promovendo melhorias cognitivas e na compreensão da linguagem. Além disso, favorece a interação social e a participação ativa em ambientes educativos, aumentando a autonomia, autoestima e integração social, impactando positivamente a qualidade de vida dessas crianças.</w:t>
      </w:r>
    </w:p>
    <w:p w14:paraId="582BEF31" w14:textId="3ED67815" w:rsidR="00813536" w:rsidRPr="00813536" w:rsidRDefault="00813536" w:rsidP="00813536">
      <w:pPr>
        <w:spacing w:line="360" w:lineRule="auto"/>
        <w:jc w:val="both"/>
        <w:rPr>
          <w:rFonts w:ascii="Arial" w:hAnsi="Arial" w:cs="Arial"/>
          <w:color w:val="002F3C"/>
        </w:rPr>
      </w:pPr>
      <w:r w:rsidRPr="00813536">
        <w:rPr>
          <w:rFonts w:ascii="Arial" w:hAnsi="Arial" w:cs="Arial"/>
          <w:b/>
          <w:bCs/>
          <w:color w:val="002F3C"/>
        </w:rPr>
        <w:t xml:space="preserve"> OBJETIVO GERAL</w:t>
      </w:r>
    </w:p>
    <w:p w14:paraId="28841460" w14:textId="77777777" w:rsidR="00813536" w:rsidRPr="00813536" w:rsidRDefault="00813536" w:rsidP="00813536">
      <w:pPr>
        <w:spacing w:line="360" w:lineRule="auto"/>
        <w:jc w:val="both"/>
        <w:rPr>
          <w:rFonts w:ascii="Arial" w:hAnsi="Arial" w:cs="Arial"/>
          <w:color w:val="002F3C"/>
        </w:rPr>
      </w:pPr>
      <w:r w:rsidRPr="00813536">
        <w:rPr>
          <w:rFonts w:ascii="Arial" w:hAnsi="Arial" w:cs="Arial"/>
          <w:color w:val="002F3C"/>
        </w:rPr>
        <w:t>Auxiliar o aluno com deficiência, utilizando estratégias adaptadas, através da Comunicação Alternativa e Aumentativa (CAA).</w:t>
      </w:r>
    </w:p>
    <w:p w14:paraId="33C16E9F" w14:textId="77777777" w:rsidR="00813536" w:rsidRPr="00813536" w:rsidRDefault="00813536" w:rsidP="00813536">
      <w:pPr>
        <w:spacing w:line="360" w:lineRule="auto"/>
        <w:jc w:val="both"/>
        <w:rPr>
          <w:rFonts w:ascii="Arial" w:hAnsi="Arial" w:cs="Arial"/>
          <w:color w:val="002F3C"/>
        </w:rPr>
      </w:pPr>
      <w:r w:rsidRPr="00813536">
        <w:rPr>
          <w:rFonts w:ascii="Arial" w:hAnsi="Arial" w:cs="Arial"/>
          <w:b/>
          <w:bCs/>
          <w:color w:val="002F3C"/>
        </w:rPr>
        <w:t>METODOLOGIA</w:t>
      </w:r>
    </w:p>
    <w:p w14:paraId="1EBD8867" w14:textId="77777777" w:rsidR="00813536" w:rsidRPr="00813536" w:rsidRDefault="00813536" w:rsidP="00813536">
      <w:pPr>
        <w:spacing w:line="360" w:lineRule="auto"/>
        <w:jc w:val="both"/>
        <w:rPr>
          <w:rFonts w:ascii="Arial" w:hAnsi="Arial" w:cs="Arial"/>
          <w:color w:val="002F3C"/>
        </w:rPr>
      </w:pPr>
      <w:r w:rsidRPr="00813536">
        <w:rPr>
          <w:rFonts w:ascii="Arial" w:hAnsi="Arial" w:cs="Arial"/>
          <w:color w:val="002F3C"/>
        </w:rPr>
        <w:t xml:space="preserve">São desenvolvidas atividades focadas no aprendizado cognitivo e social, direcionadas a crianças com deficiência e transtorno da aprendizagem, incluindo aquelas não verbais principalmente as </w:t>
      </w:r>
      <w:proofErr w:type="spellStart"/>
      <w:r w:rsidRPr="00813536">
        <w:rPr>
          <w:rFonts w:ascii="Arial" w:hAnsi="Arial" w:cs="Arial"/>
          <w:color w:val="002F3C"/>
        </w:rPr>
        <w:t>criancas</w:t>
      </w:r>
      <w:proofErr w:type="spellEnd"/>
      <w:r w:rsidRPr="00813536">
        <w:rPr>
          <w:rFonts w:ascii="Arial" w:hAnsi="Arial" w:cs="Arial"/>
          <w:color w:val="002F3C"/>
        </w:rPr>
        <w:t xml:space="preserve"> com TEA, que necessitam de apoio nas demandas pedagógicas e sociais. Utilizamos pranchas adaptadas com pictogramas, pistas visuais, chaveiros de rotina, e tablets com aplicativos voltados para a comunicação, </w:t>
      </w:r>
      <w:r w:rsidRPr="00813536">
        <w:rPr>
          <w:rFonts w:ascii="Arial" w:hAnsi="Arial" w:cs="Arial"/>
          <w:color w:val="002F3C"/>
        </w:rPr>
        <w:lastRenderedPageBreak/>
        <w:t>entre outras adaptações. Essas ferramentas visam facilitar a expressão das necessidades, promover a autonomia e melhorar a interação social no ambiente escolar.</w:t>
      </w:r>
    </w:p>
    <w:p w14:paraId="0A47F28A" w14:textId="77777777" w:rsidR="00813536" w:rsidRPr="00813536" w:rsidRDefault="00813536" w:rsidP="00813536">
      <w:pPr>
        <w:spacing w:line="360" w:lineRule="auto"/>
        <w:jc w:val="both"/>
        <w:rPr>
          <w:rFonts w:ascii="Arial" w:hAnsi="Arial" w:cs="Arial"/>
          <w:color w:val="002F3C"/>
        </w:rPr>
      </w:pPr>
      <w:r w:rsidRPr="00813536">
        <w:rPr>
          <w:rFonts w:ascii="Arial" w:hAnsi="Arial" w:cs="Arial"/>
          <w:b/>
          <w:bCs/>
          <w:color w:val="002F3C"/>
        </w:rPr>
        <w:t xml:space="preserve">  DISCUSÃO</w:t>
      </w:r>
    </w:p>
    <w:p w14:paraId="05303B5A" w14:textId="77777777" w:rsidR="00813536" w:rsidRPr="00813536" w:rsidRDefault="00813536" w:rsidP="00813536">
      <w:pPr>
        <w:spacing w:line="360" w:lineRule="auto"/>
        <w:jc w:val="both"/>
        <w:rPr>
          <w:rFonts w:ascii="Arial" w:hAnsi="Arial" w:cs="Arial"/>
          <w:color w:val="002F3C"/>
        </w:rPr>
      </w:pPr>
      <w:r w:rsidRPr="00813536">
        <w:rPr>
          <w:rFonts w:ascii="Arial" w:hAnsi="Arial" w:cs="Arial"/>
          <w:color w:val="002F3C"/>
        </w:rPr>
        <w:t>A discussão evidencia que o uso da CAA, aliado a estratégias adaptadas, contribui de maneira significativa para o desenvolvimento cognitivo, social e comunicativo de alunos com deficiência. Trata-se de uma prática pedagógica que não apenas promove aprendizagens acadêmicas, mas também fortalece a autonomia, a interação social e a vivência da inclusão escolar em sua dimensão mais ampla.</w:t>
      </w:r>
    </w:p>
    <w:p w14:paraId="39011981" w14:textId="77777777" w:rsidR="00813536" w:rsidRPr="00813536" w:rsidRDefault="00813536" w:rsidP="00813536">
      <w:pPr>
        <w:spacing w:line="360" w:lineRule="auto"/>
        <w:jc w:val="both"/>
        <w:rPr>
          <w:rFonts w:ascii="Arial" w:hAnsi="Arial" w:cs="Arial"/>
          <w:color w:val="002F3C"/>
        </w:rPr>
      </w:pPr>
      <w:r w:rsidRPr="00813536">
        <w:rPr>
          <w:rFonts w:ascii="Arial" w:hAnsi="Arial" w:cs="Arial"/>
          <w:b/>
          <w:bCs/>
          <w:color w:val="002F3C"/>
        </w:rPr>
        <w:t>RESULTADOS</w:t>
      </w:r>
    </w:p>
    <w:p w14:paraId="7A3C493E" w14:textId="77777777" w:rsidR="00813536" w:rsidRPr="00813536" w:rsidRDefault="00813536" w:rsidP="00813536">
      <w:pPr>
        <w:spacing w:line="360" w:lineRule="auto"/>
        <w:jc w:val="both"/>
        <w:rPr>
          <w:rFonts w:ascii="Arial" w:hAnsi="Arial" w:cs="Arial"/>
          <w:color w:val="002F3C"/>
        </w:rPr>
      </w:pPr>
      <w:r w:rsidRPr="00813536">
        <w:rPr>
          <w:rFonts w:ascii="Arial" w:hAnsi="Arial" w:cs="Arial"/>
          <w:color w:val="002F3C"/>
        </w:rPr>
        <w:t>Observou-se um aumento significativo nas habilidades pedagógicas e sociais das crianças. As crianças não verbais passaram a expressar suas necessidades através de palavras isoladas, o que reduziu frustrações e melhorou a interação. Além disso, a capacidade de seguir instruções foi aprimorada, resultando em maior autonomia e previsibilidade nas rotinas escolares.</w:t>
      </w:r>
    </w:p>
    <w:p w14:paraId="036B9EFE" w14:textId="77777777" w:rsidR="00813536" w:rsidRPr="00813536" w:rsidRDefault="00813536" w:rsidP="00813536">
      <w:pPr>
        <w:spacing w:line="360" w:lineRule="auto"/>
        <w:jc w:val="both"/>
        <w:rPr>
          <w:rFonts w:ascii="Arial" w:hAnsi="Arial" w:cs="Arial"/>
          <w:color w:val="002F3C"/>
        </w:rPr>
      </w:pPr>
      <w:r w:rsidRPr="00813536">
        <w:rPr>
          <w:rFonts w:ascii="Arial" w:hAnsi="Arial" w:cs="Arial"/>
          <w:b/>
          <w:bCs/>
          <w:color w:val="002F3C"/>
        </w:rPr>
        <w:t>REFERÊNCIAS</w:t>
      </w:r>
    </w:p>
    <w:p w14:paraId="52BF3344" w14:textId="77777777" w:rsidR="00813536" w:rsidRPr="00813536" w:rsidRDefault="00813536" w:rsidP="00813536">
      <w:pPr>
        <w:spacing w:line="360" w:lineRule="auto"/>
        <w:jc w:val="both"/>
        <w:rPr>
          <w:rFonts w:ascii="Arial" w:hAnsi="Arial" w:cs="Arial"/>
          <w:color w:val="002F3C"/>
        </w:rPr>
      </w:pPr>
      <w:r w:rsidRPr="00813536">
        <w:rPr>
          <w:rFonts w:ascii="Arial" w:hAnsi="Arial" w:cs="Arial"/>
          <w:color w:val="002F3C"/>
        </w:rPr>
        <w:t xml:space="preserve">Light, J. C., &amp; </w:t>
      </w:r>
      <w:proofErr w:type="spellStart"/>
      <w:r w:rsidRPr="00813536">
        <w:rPr>
          <w:rFonts w:ascii="Arial" w:hAnsi="Arial" w:cs="Arial"/>
          <w:color w:val="002F3C"/>
        </w:rPr>
        <w:t>McNaughton</w:t>
      </w:r>
      <w:proofErr w:type="spellEnd"/>
      <w:r w:rsidRPr="00813536">
        <w:rPr>
          <w:rFonts w:ascii="Arial" w:hAnsi="Arial" w:cs="Arial"/>
          <w:color w:val="002F3C"/>
        </w:rPr>
        <w:t xml:space="preserve">, D. (2014). </w:t>
      </w:r>
      <w:r w:rsidRPr="00813536">
        <w:rPr>
          <w:rFonts w:ascii="Arial" w:hAnsi="Arial" w:cs="Arial"/>
          <w:b/>
          <w:bCs/>
          <w:color w:val="002F3C"/>
        </w:rPr>
        <w:t xml:space="preserve">"The role </w:t>
      </w:r>
      <w:proofErr w:type="spellStart"/>
      <w:r w:rsidRPr="00813536">
        <w:rPr>
          <w:rFonts w:ascii="Arial" w:hAnsi="Arial" w:cs="Arial"/>
          <w:b/>
          <w:bCs/>
          <w:color w:val="002F3C"/>
        </w:rPr>
        <w:t>of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b/>
          <w:bCs/>
          <w:color w:val="002F3C"/>
        </w:rPr>
        <w:t>augmentative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b/>
          <w:bCs/>
          <w:color w:val="002F3C"/>
        </w:rPr>
        <w:t>and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b/>
          <w:bCs/>
          <w:color w:val="002F3C"/>
        </w:rPr>
        <w:t>alternative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communication in </w:t>
      </w:r>
      <w:proofErr w:type="spellStart"/>
      <w:r w:rsidRPr="00813536">
        <w:rPr>
          <w:rFonts w:ascii="Arial" w:hAnsi="Arial" w:cs="Arial"/>
          <w:b/>
          <w:bCs/>
          <w:color w:val="002F3C"/>
        </w:rPr>
        <w:t>supporting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b/>
          <w:bCs/>
          <w:color w:val="002F3C"/>
        </w:rPr>
        <w:t>language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b/>
          <w:bCs/>
          <w:color w:val="002F3C"/>
        </w:rPr>
        <w:t>development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in </w:t>
      </w:r>
      <w:proofErr w:type="spellStart"/>
      <w:r w:rsidRPr="00813536">
        <w:rPr>
          <w:rFonts w:ascii="Arial" w:hAnsi="Arial" w:cs="Arial"/>
          <w:b/>
          <w:bCs/>
          <w:color w:val="002F3C"/>
        </w:rPr>
        <w:t>children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b/>
          <w:bCs/>
          <w:color w:val="002F3C"/>
        </w:rPr>
        <w:t>with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b/>
          <w:bCs/>
          <w:color w:val="002F3C"/>
        </w:rPr>
        <w:t>developmental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b/>
          <w:bCs/>
          <w:color w:val="002F3C"/>
        </w:rPr>
        <w:t>disabilities</w:t>
      </w:r>
      <w:proofErr w:type="spellEnd"/>
      <w:r w:rsidRPr="00813536">
        <w:rPr>
          <w:rFonts w:ascii="Arial" w:hAnsi="Arial" w:cs="Arial"/>
          <w:b/>
          <w:bCs/>
          <w:color w:val="002F3C"/>
        </w:rPr>
        <w:t>.</w:t>
      </w:r>
      <w:r w:rsidRPr="00813536">
        <w:rPr>
          <w:rFonts w:ascii="Arial" w:hAnsi="Arial" w:cs="Arial"/>
          <w:color w:val="002F3C"/>
        </w:rPr>
        <w:t xml:space="preserve">" </w:t>
      </w:r>
      <w:proofErr w:type="spellStart"/>
      <w:r w:rsidRPr="00813536">
        <w:rPr>
          <w:rFonts w:ascii="Arial" w:hAnsi="Arial" w:cs="Arial"/>
          <w:color w:val="002F3C"/>
        </w:rPr>
        <w:t>Journal</w:t>
      </w:r>
      <w:proofErr w:type="spellEnd"/>
      <w:r w:rsidRPr="00813536">
        <w:rPr>
          <w:rFonts w:ascii="Arial" w:hAnsi="Arial" w:cs="Arial"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color w:val="002F3C"/>
        </w:rPr>
        <w:t>of</w:t>
      </w:r>
      <w:proofErr w:type="spellEnd"/>
      <w:r w:rsidRPr="00813536">
        <w:rPr>
          <w:rFonts w:ascii="Arial" w:hAnsi="Arial" w:cs="Arial"/>
          <w:color w:val="002F3C"/>
        </w:rPr>
        <w:t xml:space="preserve"> Communication </w:t>
      </w:r>
      <w:proofErr w:type="spellStart"/>
      <w:r w:rsidRPr="00813536">
        <w:rPr>
          <w:rFonts w:ascii="Arial" w:hAnsi="Arial" w:cs="Arial"/>
          <w:color w:val="002F3C"/>
        </w:rPr>
        <w:t>Disorders</w:t>
      </w:r>
      <w:proofErr w:type="spellEnd"/>
      <w:r w:rsidRPr="00813536">
        <w:rPr>
          <w:rFonts w:ascii="Arial" w:hAnsi="Arial" w:cs="Arial"/>
          <w:color w:val="002F3C"/>
        </w:rPr>
        <w:t>, 49, 1-12.</w:t>
      </w:r>
    </w:p>
    <w:p w14:paraId="0C1E8C00" w14:textId="77777777" w:rsidR="00813536" w:rsidRPr="00813536" w:rsidRDefault="00813536" w:rsidP="00813536">
      <w:pPr>
        <w:spacing w:line="360" w:lineRule="auto"/>
        <w:jc w:val="both"/>
        <w:rPr>
          <w:rFonts w:ascii="Arial" w:hAnsi="Arial" w:cs="Arial"/>
          <w:color w:val="002F3C"/>
        </w:rPr>
      </w:pPr>
      <w:r w:rsidRPr="00813536">
        <w:rPr>
          <w:rFonts w:ascii="Arial" w:hAnsi="Arial" w:cs="Arial"/>
          <w:color w:val="002F3C"/>
        </w:rPr>
        <w:t xml:space="preserve">Murray, J., &amp; </w:t>
      </w:r>
      <w:proofErr w:type="spellStart"/>
      <w:r w:rsidRPr="00813536">
        <w:rPr>
          <w:rFonts w:ascii="Arial" w:hAnsi="Arial" w:cs="Arial"/>
          <w:color w:val="002F3C"/>
        </w:rPr>
        <w:t>Goldbart</w:t>
      </w:r>
      <w:proofErr w:type="spellEnd"/>
      <w:r w:rsidRPr="00813536">
        <w:rPr>
          <w:rFonts w:ascii="Arial" w:hAnsi="Arial" w:cs="Arial"/>
          <w:color w:val="002F3C"/>
        </w:rPr>
        <w:t xml:space="preserve">, J. (2009). </w:t>
      </w:r>
      <w:r w:rsidRPr="00813536">
        <w:rPr>
          <w:rFonts w:ascii="Arial" w:hAnsi="Arial" w:cs="Arial"/>
          <w:b/>
          <w:bCs/>
          <w:color w:val="002F3C"/>
        </w:rPr>
        <w:t xml:space="preserve">"Communication </w:t>
      </w:r>
      <w:proofErr w:type="spellStart"/>
      <w:r w:rsidRPr="00813536">
        <w:rPr>
          <w:rFonts w:ascii="Arial" w:hAnsi="Arial" w:cs="Arial"/>
          <w:b/>
          <w:bCs/>
          <w:color w:val="002F3C"/>
        </w:rPr>
        <w:t>and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social </w:t>
      </w:r>
      <w:proofErr w:type="spellStart"/>
      <w:r w:rsidRPr="00813536">
        <w:rPr>
          <w:rFonts w:ascii="Arial" w:hAnsi="Arial" w:cs="Arial"/>
          <w:b/>
          <w:bCs/>
          <w:color w:val="002F3C"/>
        </w:rPr>
        <w:t>development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in </w:t>
      </w:r>
      <w:proofErr w:type="spellStart"/>
      <w:r w:rsidRPr="00813536">
        <w:rPr>
          <w:rFonts w:ascii="Arial" w:hAnsi="Arial" w:cs="Arial"/>
          <w:b/>
          <w:bCs/>
          <w:color w:val="002F3C"/>
        </w:rPr>
        <w:t>children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b/>
          <w:bCs/>
          <w:color w:val="002F3C"/>
        </w:rPr>
        <w:t>with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b/>
          <w:bCs/>
          <w:color w:val="002F3C"/>
        </w:rPr>
        <w:t>severe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b/>
          <w:bCs/>
          <w:color w:val="002F3C"/>
        </w:rPr>
        <w:t>and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b/>
          <w:bCs/>
          <w:color w:val="002F3C"/>
        </w:rPr>
        <w:t>complex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b/>
          <w:bCs/>
          <w:color w:val="002F3C"/>
        </w:rPr>
        <w:t>needs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: A review </w:t>
      </w:r>
      <w:proofErr w:type="spellStart"/>
      <w:r w:rsidRPr="00813536">
        <w:rPr>
          <w:rFonts w:ascii="Arial" w:hAnsi="Arial" w:cs="Arial"/>
          <w:b/>
          <w:bCs/>
          <w:color w:val="002F3C"/>
        </w:rPr>
        <w:t>of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b/>
          <w:bCs/>
          <w:color w:val="002F3C"/>
        </w:rPr>
        <w:t>the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b/>
          <w:bCs/>
          <w:color w:val="002F3C"/>
        </w:rPr>
        <w:t>evidence</w:t>
      </w:r>
      <w:proofErr w:type="spellEnd"/>
      <w:r w:rsidRPr="00813536">
        <w:rPr>
          <w:rFonts w:ascii="Arial" w:hAnsi="Arial" w:cs="Arial"/>
          <w:b/>
          <w:bCs/>
          <w:color w:val="002F3C"/>
        </w:rPr>
        <w:t xml:space="preserve">." </w:t>
      </w:r>
      <w:proofErr w:type="spellStart"/>
      <w:r w:rsidRPr="00813536">
        <w:rPr>
          <w:rFonts w:ascii="Arial" w:hAnsi="Arial" w:cs="Arial"/>
          <w:color w:val="002F3C"/>
        </w:rPr>
        <w:t>International</w:t>
      </w:r>
      <w:proofErr w:type="spellEnd"/>
      <w:r w:rsidRPr="00813536">
        <w:rPr>
          <w:rFonts w:ascii="Arial" w:hAnsi="Arial" w:cs="Arial"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color w:val="002F3C"/>
        </w:rPr>
        <w:t>Journal</w:t>
      </w:r>
      <w:proofErr w:type="spellEnd"/>
      <w:r w:rsidRPr="00813536">
        <w:rPr>
          <w:rFonts w:ascii="Arial" w:hAnsi="Arial" w:cs="Arial"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color w:val="002F3C"/>
        </w:rPr>
        <w:t>of</w:t>
      </w:r>
      <w:proofErr w:type="spellEnd"/>
      <w:r w:rsidRPr="00813536">
        <w:rPr>
          <w:rFonts w:ascii="Arial" w:hAnsi="Arial" w:cs="Arial"/>
          <w:color w:val="002F3C"/>
        </w:rPr>
        <w:t xml:space="preserve"> </w:t>
      </w:r>
      <w:proofErr w:type="spellStart"/>
      <w:r w:rsidRPr="00813536">
        <w:rPr>
          <w:rFonts w:ascii="Arial" w:hAnsi="Arial" w:cs="Arial"/>
          <w:color w:val="002F3C"/>
        </w:rPr>
        <w:t>Language</w:t>
      </w:r>
      <w:proofErr w:type="spellEnd"/>
      <w:r w:rsidRPr="00813536">
        <w:rPr>
          <w:rFonts w:ascii="Arial" w:hAnsi="Arial" w:cs="Arial"/>
          <w:color w:val="002F3C"/>
        </w:rPr>
        <w:t xml:space="preserve"> &amp; Communication </w:t>
      </w:r>
      <w:proofErr w:type="spellStart"/>
      <w:r w:rsidRPr="00813536">
        <w:rPr>
          <w:rFonts w:ascii="Arial" w:hAnsi="Arial" w:cs="Arial"/>
          <w:color w:val="002F3C"/>
        </w:rPr>
        <w:t>Disorders</w:t>
      </w:r>
      <w:proofErr w:type="spellEnd"/>
      <w:r w:rsidRPr="00813536">
        <w:rPr>
          <w:rFonts w:ascii="Arial" w:hAnsi="Arial" w:cs="Arial"/>
          <w:color w:val="002F3C"/>
        </w:rPr>
        <w:t>, 44(1), 1-16.</w:t>
      </w:r>
    </w:p>
    <w:p w14:paraId="0AED9CBE" w14:textId="77777777" w:rsidR="00813536" w:rsidRPr="00813536" w:rsidRDefault="00813536" w:rsidP="00813536">
      <w:pPr>
        <w:spacing w:line="360" w:lineRule="auto"/>
        <w:jc w:val="both"/>
        <w:rPr>
          <w:rFonts w:ascii="Arial" w:hAnsi="Arial" w:cs="Arial"/>
          <w:color w:val="002F3C"/>
        </w:rPr>
      </w:pPr>
      <w:r w:rsidRPr="00813536">
        <w:rPr>
          <w:rFonts w:ascii="Arial" w:hAnsi="Arial" w:cs="Arial"/>
          <w:color w:val="002F3C"/>
        </w:rPr>
        <w:t xml:space="preserve">TD SNAP. </w:t>
      </w:r>
      <w:proofErr w:type="spellStart"/>
      <w:r w:rsidRPr="00813536">
        <w:rPr>
          <w:rFonts w:ascii="Arial" w:hAnsi="Arial" w:cs="Arial"/>
          <w:color w:val="002F3C"/>
        </w:rPr>
        <w:t>Civian</w:t>
      </w:r>
      <w:proofErr w:type="spellEnd"/>
      <w:r w:rsidRPr="00813536">
        <w:rPr>
          <w:rFonts w:ascii="Arial" w:hAnsi="Arial" w:cs="Arial"/>
          <w:color w:val="002F3C"/>
        </w:rPr>
        <w:t xml:space="preserve"> Tecnologia Assistiva. 2024. Disponível em: </w:t>
      </w:r>
      <w:hyperlink r:id="rId7" w:history="1">
        <w:r w:rsidRPr="00813536">
          <w:rPr>
            <w:rStyle w:val="Hyperlink"/>
            <w:rFonts w:ascii="Arial" w:hAnsi="Arial" w:cs="Arial"/>
          </w:rPr>
          <w:t>https://tecnologiaassistiva.civiam.com.br/produto/</w:t>
        </w:r>
      </w:hyperlink>
      <w:hyperlink r:id="rId8" w:history="1">
        <w:r w:rsidRPr="00813536">
          <w:rPr>
            <w:rStyle w:val="Hyperlink"/>
            <w:rFonts w:ascii="Arial" w:hAnsi="Arial" w:cs="Arial"/>
          </w:rPr>
          <w:t>td</w:t>
        </w:r>
      </w:hyperlink>
      <w:hyperlink r:id="rId9" w:history="1">
        <w:r w:rsidRPr="00813536">
          <w:rPr>
            <w:rStyle w:val="Hyperlink"/>
            <w:rFonts w:ascii="Arial" w:hAnsi="Arial" w:cs="Arial"/>
          </w:rPr>
          <w:t>-snap-</w:t>
        </w:r>
      </w:hyperlink>
      <w:hyperlink r:id="rId10" w:history="1">
        <w:r w:rsidRPr="00813536">
          <w:rPr>
            <w:rStyle w:val="Hyperlink"/>
            <w:rFonts w:ascii="Arial" w:hAnsi="Arial" w:cs="Arial"/>
          </w:rPr>
          <w:t>tobii</w:t>
        </w:r>
      </w:hyperlink>
      <w:hyperlink r:id="rId11" w:history="1">
        <w:r w:rsidRPr="00813536">
          <w:rPr>
            <w:rStyle w:val="Hyperlink"/>
            <w:rFonts w:ascii="Arial" w:hAnsi="Arial" w:cs="Arial"/>
          </w:rPr>
          <w:t>/</w:t>
        </w:r>
      </w:hyperlink>
      <w:r w:rsidRPr="00813536">
        <w:rPr>
          <w:rFonts w:ascii="Arial" w:hAnsi="Arial" w:cs="Arial"/>
          <w:color w:val="002F3C"/>
        </w:rPr>
        <w:t>. Acesso em 21 de agosto de 2024.</w:t>
      </w: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  <w:bookmarkStart w:id="0" w:name="_GoBack"/>
      <w:bookmarkEnd w:id="0"/>
    </w:p>
    <w:sectPr w:rsidR="00B7405F" w:rsidRPr="00B7405F" w:rsidSect="00D536D8">
      <w:headerReference w:type="default" r:id="rId12"/>
      <w:footerReference w:type="default" r:id="rId13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A737F" w14:textId="77777777" w:rsidR="00DE0355" w:rsidRDefault="00DE0355" w:rsidP="00D61F18">
      <w:pPr>
        <w:spacing w:after="0" w:line="240" w:lineRule="auto"/>
      </w:pPr>
      <w:r>
        <w:separator/>
      </w:r>
    </w:p>
  </w:endnote>
  <w:endnote w:type="continuationSeparator" w:id="0">
    <w:p w14:paraId="487DBB1D" w14:textId="77777777" w:rsidR="00DE0355" w:rsidRDefault="00DE0355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31E4B" w14:textId="77777777" w:rsidR="00DE0355" w:rsidRDefault="00DE0355" w:rsidP="00D61F18">
      <w:pPr>
        <w:spacing w:after="0" w:line="240" w:lineRule="auto"/>
      </w:pPr>
      <w:r>
        <w:separator/>
      </w:r>
    </w:p>
  </w:footnote>
  <w:footnote w:type="continuationSeparator" w:id="0">
    <w:p w14:paraId="07CF6440" w14:textId="77777777" w:rsidR="00DE0355" w:rsidRDefault="00DE0355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1750B6"/>
    <w:rsid w:val="001B6ECA"/>
    <w:rsid w:val="00450EA5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734F8B"/>
    <w:rsid w:val="007838DA"/>
    <w:rsid w:val="007A4F1E"/>
    <w:rsid w:val="007B29E8"/>
    <w:rsid w:val="00813536"/>
    <w:rsid w:val="00822323"/>
    <w:rsid w:val="00964F52"/>
    <w:rsid w:val="00990F61"/>
    <w:rsid w:val="009F2F7E"/>
    <w:rsid w:val="00B7405F"/>
    <w:rsid w:val="00B83CB5"/>
    <w:rsid w:val="00BA51D0"/>
    <w:rsid w:val="00C1690B"/>
    <w:rsid w:val="00C82AF9"/>
    <w:rsid w:val="00C87D7F"/>
    <w:rsid w:val="00C91957"/>
    <w:rsid w:val="00D1393F"/>
    <w:rsid w:val="00D536D8"/>
    <w:rsid w:val="00D61F18"/>
    <w:rsid w:val="00DE0355"/>
    <w:rsid w:val="00E95A76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813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135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3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4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nologiaassistiva.civiam.com.br/produto/td-snap-tobii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cnologiaassistiva.civiam.com.br/produto/td-snap-tobi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cnologiaassistiva.civiam.com.br/produto/td-snap-tobii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ecnologiaassistiva.civiam.com.br/produto/td-snap-tob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nologiaassistiva.civiam.com.br/produto/td-snap-tobii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Samsung</cp:lastModifiedBy>
  <cp:revision>2</cp:revision>
  <cp:lastPrinted>2025-06-10T18:30:00Z</cp:lastPrinted>
  <dcterms:created xsi:type="dcterms:W3CDTF">2025-09-11T15:46:00Z</dcterms:created>
  <dcterms:modified xsi:type="dcterms:W3CDTF">2025-09-11T15:46:00Z</dcterms:modified>
</cp:coreProperties>
</file>