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3C3F" w14:textId="77777777" w:rsidR="00D33B09" w:rsidRDefault="00D33B09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41C204BE" w14:textId="48D61398" w:rsidR="002F4395" w:rsidRPr="00B95068" w:rsidRDefault="00EF1FC5" w:rsidP="002F4395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 xml:space="preserve">EFFECTS OF </w:t>
      </w:r>
      <w:r w:rsidR="00655B69">
        <w:rPr>
          <w:rFonts w:ascii="Times" w:hAnsi="Times"/>
          <w:b/>
          <w:sz w:val="24"/>
          <w:szCs w:val="24"/>
          <w:lang w:val="en-US"/>
        </w:rPr>
        <w:t>SECONDARY COMPOUNDS</w:t>
      </w:r>
      <w:r>
        <w:rPr>
          <w:rFonts w:ascii="Times" w:hAnsi="Times"/>
          <w:b/>
          <w:sz w:val="24"/>
          <w:szCs w:val="24"/>
          <w:lang w:val="en-US"/>
        </w:rPr>
        <w:t xml:space="preserve"> AND WATER CONTENT</w:t>
      </w:r>
      <w:r w:rsidRPr="00EF1FC5">
        <w:rPr>
          <w:rFonts w:ascii="Times" w:hAnsi="Times"/>
          <w:b/>
          <w:sz w:val="24"/>
          <w:szCs w:val="24"/>
          <w:lang w:val="en-US"/>
        </w:rPr>
        <w:t xml:space="preserve"> </w:t>
      </w:r>
      <w:r>
        <w:rPr>
          <w:rFonts w:ascii="Times" w:hAnsi="Times"/>
          <w:b/>
          <w:sz w:val="24"/>
          <w:szCs w:val="24"/>
          <w:lang w:val="en-US"/>
        </w:rPr>
        <w:t>ON OPTICAL PROPERTIES OF LICHEN THALLI</w:t>
      </w:r>
    </w:p>
    <w:p w14:paraId="4B3CCE48" w14:textId="102E1128" w:rsidR="002F4395" w:rsidRPr="0028585A" w:rsidRDefault="00E836E0" w:rsidP="002F4395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 w:rsidRPr="0028585A">
        <w:rPr>
          <w:rFonts w:ascii="Times" w:hAnsi="Times"/>
          <w:sz w:val="24"/>
          <w:szCs w:val="24"/>
          <w:lang w:val="en-US"/>
        </w:rPr>
        <w:t>Knut Asbjørn Solhaug</w:t>
      </w:r>
      <w:r w:rsidR="002F4395" w:rsidRPr="0028585A">
        <w:rPr>
          <w:rFonts w:ascii="Times" w:hAnsi="Times"/>
          <w:sz w:val="24"/>
          <w:szCs w:val="24"/>
          <w:lang w:val="en-US"/>
        </w:rPr>
        <w:t xml:space="preserve"> </w:t>
      </w:r>
    </w:p>
    <w:p w14:paraId="76C27127" w14:textId="0BA91327" w:rsidR="002F4395" w:rsidRPr="00E7764D" w:rsidRDefault="00E836E0" w:rsidP="00FB4266">
      <w:pPr>
        <w:jc w:val="center"/>
        <w:rPr>
          <w:rStyle w:val="Hyperkobling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Norwegian University of Life Sciences, Norway</w:t>
      </w:r>
      <w:r w:rsidR="002F4395" w:rsidRPr="00E7764D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bookmarkStart w:id="0" w:name="_GoBack"/>
      <w:bookmarkEnd w:id="0"/>
      <w:r w:rsidR="0041562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>knut.solhaug@nmbu.no</w:t>
      </w:r>
    </w:p>
    <w:p w14:paraId="1C7BCC92" w14:textId="77777777" w:rsidR="002F4395" w:rsidRPr="00B95068" w:rsidRDefault="002F4395" w:rsidP="002F4395">
      <w:pPr>
        <w:rPr>
          <w:rStyle w:val="Hyperkobling"/>
          <w:rFonts w:ascii="Times" w:hAnsi="Times"/>
          <w:sz w:val="24"/>
          <w:szCs w:val="24"/>
          <w:lang w:val="en-US"/>
        </w:rPr>
      </w:pPr>
    </w:p>
    <w:p w14:paraId="7980D1A1" w14:textId="61B8846C" w:rsidR="00E836E0" w:rsidRDefault="00E836E0" w:rsidP="00E836E0">
      <w:pPr>
        <w:rPr>
          <w:rFonts w:cs="GEKNC C+ Gulliver RM"/>
        </w:rPr>
      </w:pPr>
      <w:r>
        <w:rPr>
          <w:rFonts w:cs="GEKNC C+ Gulliver RM"/>
        </w:rPr>
        <w:t>Lichens are</w:t>
      </w:r>
      <w:r w:rsidRPr="00C45399">
        <w:rPr>
          <w:rFonts w:cs="GEKNC C+ Gulliver RM"/>
        </w:rPr>
        <w:t xml:space="preserve"> symbiotic associations between a mycobiont</w:t>
      </w:r>
      <w:r>
        <w:rPr>
          <w:rFonts w:cs="GEKNC C+ Gulliver RM"/>
        </w:rPr>
        <w:t xml:space="preserve"> </w:t>
      </w:r>
      <w:r w:rsidRPr="00C45399">
        <w:rPr>
          <w:rFonts w:cs="GEKNC C+ Gulliver RM"/>
        </w:rPr>
        <w:t xml:space="preserve">and </w:t>
      </w:r>
      <w:r w:rsidR="00EF1FC5">
        <w:rPr>
          <w:rFonts w:cs="GEKNC C+ Gulliver RM"/>
        </w:rPr>
        <w:t xml:space="preserve">a </w:t>
      </w:r>
      <w:r w:rsidRPr="00C45399">
        <w:rPr>
          <w:rFonts w:cs="GEKNC C+ Gulliver RM"/>
        </w:rPr>
        <w:t>green alga</w:t>
      </w:r>
      <w:r w:rsidR="00EF1FC5">
        <w:rPr>
          <w:rFonts w:cs="GEKNC C+ Gulliver RM"/>
        </w:rPr>
        <w:t>e</w:t>
      </w:r>
      <w:r w:rsidRPr="00C45399">
        <w:rPr>
          <w:rFonts w:cs="GEKNC C+ Gulliver RM"/>
        </w:rPr>
        <w:t xml:space="preserve"> and/or cyanobacte</w:t>
      </w:r>
      <w:r w:rsidR="00EF1FC5">
        <w:rPr>
          <w:rFonts w:cs="GEKNC C+ Gulliver RM"/>
        </w:rPr>
        <w:t>rium photobiont</w:t>
      </w:r>
      <w:r>
        <w:rPr>
          <w:rFonts w:cs="GEKNC C+ Gulliver RM"/>
        </w:rPr>
        <w:t xml:space="preserve">. </w:t>
      </w:r>
      <w:r w:rsidR="00B333FA">
        <w:rPr>
          <w:rFonts w:cs="GEKNC C+ Gulliver RM"/>
        </w:rPr>
        <w:t xml:space="preserve">The mycobiont protects the photobiont against high visible and UV light levels. </w:t>
      </w:r>
      <w:r w:rsidR="004C7AAA">
        <w:rPr>
          <w:rFonts w:cs="GEKNC C+ Gulliver RM"/>
        </w:rPr>
        <w:t xml:space="preserve">The photobiont is normally well protected against </w:t>
      </w:r>
      <w:r w:rsidR="00B333FA">
        <w:rPr>
          <w:rFonts w:cs="GEKNC C+ Gulliver RM"/>
        </w:rPr>
        <w:t>high UV.</w:t>
      </w:r>
      <w:r w:rsidR="004C7AAA">
        <w:rPr>
          <w:rFonts w:cs="GEKNC C+ Gulliver RM"/>
        </w:rPr>
        <w:t xml:space="preserve"> </w:t>
      </w:r>
      <w:r w:rsidR="0028585A">
        <w:rPr>
          <w:rFonts w:cs="GEKNC C+ Gulliver RM"/>
        </w:rPr>
        <w:t xml:space="preserve">Lichens are poikilohydric organisms that tolerate the dry state for long periods. However, </w:t>
      </w:r>
      <w:r w:rsidR="00EF1FC5">
        <w:rPr>
          <w:rFonts w:cs="GEKNC C+ Gulliver RM"/>
        </w:rPr>
        <w:t>they</w:t>
      </w:r>
      <w:r w:rsidR="0028585A">
        <w:rPr>
          <w:rFonts w:cs="GEKNC C+ Gulliver RM"/>
        </w:rPr>
        <w:t xml:space="preserve"> may be damaged by high light also in the dry state. In the dry state </w:t>
      </w:r>
      <w:r w:rsidR="00655B69">
        <w:rPr>
          <w:rFonts w:cs="GEKNC C+ Gulliver RM"/>
        </w:rPr>
        <w:t xml:space="preserve">UV and visible </w:t>
      </w:r>
      <w:r w:rsidR="0028585A">
        <w:rPr>
          <w:rFonts w:cs="GEKNC C+ Gulliver RM"/>
        </w:rPr>
        <w:t xml:space="preserve">light transmission through the lichen cortex is reduced, whereas damage </w:t>
      </w:r>
      <w:r w:rsidR="00655B69">
        <w:rPr>
          <w:rFonts w:cs="GEKNC C+ Gulliver RM"/>
        </w:rPr>
        <w:t>is not necessarily reduced</w:t>
      </w:r>
      <w:r w:rsidR="0028585A">
        <w:rPr>
          <w:rFonts w:cs="GEKNC C+ Gulliver RM"/>
        </w:rPr>
        <w:t xml:space="preserve"> because damage </w:t>
      </w:r>
      <w:r w:rsidR="00655B69">
        <w:rPr>
          <w:rFonts w:cs="GEKNC C+ Gulliver RM"/>
        </w:rPr>
        <w:t xml:space="preserve">cannot be repaired </w:t>
      </w:r>
      <w:r w:rsidR="0028585A">
        <w:rPr>
          <w:rFonts w:cs="GEKNC C+ Gulliver RM"/>
        </w:rPr>
        <w:t xml:space="preserve">in the dry state. </w:t>
      </w:r>
      <w:r>
        <w:rPr>
          <w:rFonts w:cs="GEKNC C+ Gulliver RM"/>
        </w:rPr>
        <w:t>The lichen cortex often contain</w:t>
      </w:r>
      <w:r w:rsidR="009F0A03">
        <w:rPr>
          <w:rFonts w:cs="GEKNC C+ Gulliver RM"/>
        </w:rPr>
        <w:t>s</w:t>
      </w:r>
      <w:r>
        <w:rPr>
          <w:rFonts w:cs="GEKNC C+ Gulliver RM"/>
        </w:rPr>
        <w:t xml:space="preserve"> high amounts of secondary compounds synthesized by the fungal partner. These compounds are situated as crystals on the surface of the fungal hypha. Most secondary </w:t>
      </w:r>
      <w:r w:rsidR="009F0A03">
        <w:rPr>
          <w:rFonts w:cs="GEKNC C+ Gulliver RM"/>
        </w:rPr>
        <w:t xml:space="preserve">lichen </w:t>
      </w:r>
      <w:r>
        <w:rPr>
          <w:rFonts w:cs="GEKNC C+ Gulliver RM"/>
        </w:rPr>
        <w:t xml:space="preserve">compounds </w:t>
      </w:r>
      <w:r w:rsidR="00094F06">
        <w:rPr>
          <w:rFonts w:cs="GEKNC C+ Gulliver RM"/>
        </w:rPr>
        <w:t xml:space="preserve">are colorless and </w:t>
      </w:r>
      <w:r>
        <w:rPr>
          <w:rFonts w:cs="GEKNC C+ Gulliver RM"/>
        </w:rPr>
        <w:t>absorb U</w:t>
      </w:r>
      <w:r w:rsidR="00094F06">
        <w:rPr>
          <w:rFonts w:cs="GEKNC C+ Gulliver RM"/>
        </w:rPr>
        <w:t>V only</w:t>
      </w:r>
      <w:r w:rsidR="00206BFC">
        <w:rPr>
          <w:rFonts w:cs="GEKNC C+ Gulliver RM"/>
        </w:rPr>
        <w:t>,</w:t>
      </w:r>
      <w:r>
        <w:rPr>
          <w:rFonts w:cs="GEKNC C+ Gulliver RM"/>
        </w:rPr>
        <w:t xml:space="preserve"> </w:t>
      </w:r>
      <w:r w:rsidR="009F0A03">
        <w:rPr>
          <w:rFonts w:cs="GEKNC C+ Gulliver RM"/>
        </w:rPr>
        <w:t>whereas</w:t>
      </w:r>
      <w:r>
        <w:rPr>
          <w:rFonts w:cs="GEKNC C+ Gulliver RM"/>
        </w:rPr>
        <w:t xml:space="preserve"> </w:t>
      </w:r>
      <w:r w:rsidR="00094F06">
        <w:rPr>
          <w:rFonts w:cs="GEKNC C+ Gulliver RM"/>
        </w:rPr>
        <w:t xml:space="preserve">a few colored substances absorb </w:t>
      </w:r>
      <w:r>
        <w:rPr>
          <w:rFonts w:cs="GEKNC C+ Gulliver RM"/>
        </w:rPr>
        <w:t xml:space="preserve">visible light. </w:t>
      </w:r>
      <w:r w:rsidR="00094F06">
        <w:rPr>
          <w:rFonts w:cs="GEKNC C+ Gulliver RM"/>
        </w:rPr>
        <w:t xml:space="preserve">However, colorless </w:t>
      </w:r>
      <w:r w:rsidR="009F0A03">
        <w:rPr>
          <w:rFonts w:cs="GEKNC C+ Gulliver RM"/>
        </w:rPr>
        <w:t>secondary compounds</w:t>
      </w:r>
      <w:r>
        <w:rPr>
          <w:rFonts w:cs="GEKNC C+ Gulliver RM"/>
        </w:rPr>
        <w:t xml:space="preserve"> </w:t>
      </w:r>
      <w:r w:rsidR="00094F06">
        <w:rPr>
          <w:rFonts w:cs="GEKNC C+ Gulliver RM"/>
        </w:rPr>
        <w:t xml:space="preserve">in crystal form </w:t>
      </w:r>
      <w:r w:rsidR="00094F06">
        <w:rPr>
          <w:rFonts w:cs="GEKNC C+ Gulliver RM"/>
        </w:rPr>
        <w:t xml:space="preserve">may </w:t>
      </w:r>
      <w:r>
        <w:rPr>
          <w:rFonts w:cs="GEKNC C+ Gulliver RM"/>
        </w:rPr>
        <w:t xml:space="preserve">screen visible by reflection.  </w:t>
      </w:r>
      <w:r w:rsidR="009F0A03">
        <w:rPr>
          <w:rFonts w:cs="GEKNC C+ Gulliver RM"/>
        </w:rPr>
        <w:t>The ecological function</w:t>
      </w:r>
      <w:r w:rsidR="00605FD4">
        <w:rPr>
          <w:rFonts w:cs="GEKNC C+ Gulliver RM"/>
        </w:rPr>
        <w:t>s</w:t>
      </w:r>
      <w:r w:rsidR="009F0A03">
        <w:rPr>
          <w:rFonts w:cs="GEKNC C+ Gulliver RM"/>
        </w:rPr>
        <w:t xml:space="preserve"> of the </w:t>
      </w:r>
      <w:r w:rsidR="00605FD4">
        <w:rPr>
          <w:rFonts w:cs="GEKNC C+ Gulliver RM"/>
        </w:rPr>
        <w:t>secondary compounds have been studied in a series of experiments using the acetone-rinsing method.</w:t>
      </w:r>
      <w:r w:rsidR="006F0777">
        <w:rPr>
          <w:rFonts w:cs="GEKNC C+ Gulliver RM"/>
        </w:rPr>
        <w:t xml:space="preserve"> L</w:t>
      </w:r>
      <w:r w:rsidR="000920B9">
        <w:rPr>
          <w:rFonts w:cs="GEKNC C+ Gulliver RM"/>
        </w:rPr>
        <w:t xml:space="preserve">ichen compounds may be removed by acetone-rinsing without any harmful effect on the lichens. </w:t>
      </w:r>
      <w:r w:rsidR="00277D5E">
        <w:rPr>
          <w:rFonts w:cs="GEKNC C+ Gulliver RM"/>
        </w:rPr>
        <w:t>The su</w:t>
      </w:r>
      <w:r w:rsidR="00683E99">
        <w:rPr>
          <w:rFonts w:cs="GEKNC C+ Gulliver RM"/>
        </w:rPr>
        <w:t>s</w:t>
      </w:r>
      <w:r w:rsidR="00277D5E">
        <w:rPr>
          <w:rFonts w:cs="GEKNC C+ Gulliver RM"/>
        </w:rPr>
        <w:t xml:space="preserve">ceptibility of the lichens against various stresses can then be tested with or without secondary compounds. </w:t>
      </w:r>
      <w:r w:rsidR="00AB2C49">
        <w:rPr>
          <w:rFonts w:cs="GEKNC C+ Gulliver RM"/>
        </w:rPr>
        <w:t>One</w:t>
      </w:r>
      <w:r w:rsidR="000920B9">
        <w:rPr>
          <w:rFonts w:cs="GEKNC C+ Gulliver RM"/>
        </w:rPr>
        <w:t xml:space="preserve"> main conclusion from these experiments is that </w:t>
      </w:r>
      <w:r w:rsidR="00AB2C49">
        <w:rPr>
          <w:rFonts w:cs="GEKNC C+ Gulliver RM"/>
        </w:rPr>
        <w:t>the</w:t>
      </w:r>
      <w:r w:rsidR="000920B9">
        <w:rPr>
          <w:rFonts w:cs="GEKNC C+ Gulliver RM"/>
        </w:rPr>
        <w:t xml:space="preserve"> secondary compounds are not essential for UV screening. However, UV may act as a signal for synthesis of the compounds, and their main function seem to be </w:t>
      </w:r>
      <w:r w:rsidR="007F78F8">
        <w:rPr>
          <w:rFonts w:cs="GEKNC C+ Gulliver RM"/>
        </w:rPr>
        <w:t>e.g.</w:t>
      </w:r>
      <w:r w:rsidR="00655B69">
        <w:rPr>
          <w:rFonts w:cs="GEKNC C+ Gulliver RM"/>
        </w:rPr>
        <w:t xml:space="preserve"> </w:t>
      </w:r>
      <w:r w:rsidR="000920B9">
        <w:rPr>
          <w:rFonts w:cs="GEKNC C+ Gulliver RM"/>
        </w:rPr>
        <w:t xml:space="preserve">visible light screening and </w:t>
      </w:r>
      <w:r w:rsidR="000713D9">
        <w:rPr>
          <w:rFonts w:cs="GEKNC C+ Gulliver RM"/>
        </w:rPr>
        <w:t>to deter herbivores</w:t>
      </w:r>
      <w:r w:rsidR="000920B9">
        <w:rPr>
          <w:rFonts w:cs="GEKNC C+ Gulliver RM"/>
        </w:rPr>
        <w:t>.</w:t>
      </w:r>
      <w:r w:rsidR="00655B69">
        <w:rPr>
          <w:rFonts w:cs="GEKNC C+ Gulliver RM"/>
        </w:rPr>
        <w:t xml:space="preserve"> </w:t>
      </w:r>
      <w:r>
        <w:rPr>
          <w:rFonts w:cs="GEKNC C+ Gulliver RM"/>
        </w:rPr>
        <w:t>Techniques for</w:t>
      </w:r>
      <w:r w:rsidR="0028585A">
        <w:rPr>
          <w:rFonts w:cs="GEKNC C+ Gulliver RM"/>
        </w:rPr>
        <w:t xml:space="preserve"> direct and</w:t>
      </w:r>
      <w:r>
        <w:rPr>
          <w:rFonts w:cs="GEKNC C+ Gulliver RM"/>
        </w:rPr>
        <w:t xml:space="preserve"> indirect estimation of </w:t>
      </w:r>
      <w:r w:rsidR="0028585A">
        <w:rPr>
          <w:rFonts w:cs="GEKNC C+ Gulliver RM"/>
        </w:rPr>
        <w:t xml:space="preserve">cortical </w:t>
      </w:r>
      <w:r>
        <w:rPr>
          <w:rFonts w:cs="GEKNC C+ Gulliver RM"/>
        </w:rPr>
        <w:t>screening will be discussed.</w:t>
      </w:r>
    </w:p>
    <w:sectPr w:rsidR="00E836E0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E4EC" w14:textId="77777777" w:rsidR="000713D9" w:rsidRDefault="000713D9" w:rsidP="000713D9">
      <w:pPr>
        <w:spacing w:after="0" w:line="240" w:lineRule="auto"/>
      </w:pPr>
      <w:r>
        <w:separator/>
      </w:r>
    </w:p>
  </w:endnote>
  <w:endnote w:type="continuationSeparator" w:id="0">
    <w:p w14:paraId="262209AD" w14:textId="77777777" w:rsidR="000713D9" w:rsidRDefault="000713D9" w:rsidP="0007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KNC C+ Gulliver RM">
    <w:altName w:val="Gulliver R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B695" w14:textId="77777777" w:rsidR="000713D9" w:rsidRDefault="000713D9" w:rsidP="000713D9">
      <w:pPr>
        <w:spacing w:after="0" w:line="240" w:lineRule="auto"/>
      </w:pPr>
      <w:r>
        <w:separator/>
      </w:r>
    </w:p>
  </w:footnote>
  <w:footnote w:type="continuationSeparator" w:id="0">
    <w:p w14:paraId="6215F4EB" w14:textId="77777777" w:rsidR="000713D9" w:rsidRDefault="000713D9" w:rsidP="0007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713D9"/>
    <w:rsid w:val="000920B9"/>
    <w:rsid w:val="00094F06"/>
    <w:rsid w:val="000C0216"/>
    <w:rsid w:val="000F146E"/>
    <w:rsid w:val="001D210E"/>
    <w:rsid w:val="00200EAE"/>
    <w:rsid w:val="00206BFC"/>
    <w:rsid w:val="00215F6C"/>
    <w:rsid w:val="00226CB5"/>
    <w:rsid w:val="002416A1"/>
    <w:rsid w:val="00260A60"/>
    <w:rsid w:val="00277D5E"/>
    <w:rsid w:val="0028585A"/>
    <w:rsid w:val="002F4395"/>
    <w:rsid w:val="0041562C"/>
    <w:rsid w:val="004C7AAA"/>
    <w:rsid w:val="00605FD4"/>
    <w:rsid w:val="0062477E"/>
    <w:rsid w:val="00655B69"/>
    <w:rsid w:val="00683E99"/>
    <w:rsid w:val="006B3C63"/>
    <w:rsid w:val="006C6BAE"/>
    <w:rsid w:val="006F0777"/>
    <w:rsid w:val="007511B6"/>
    <w:rsid w:val="007F78F8"/>
    <w:rsid w:val="00894CF2"/>
    <w:rsid w:val="009F0A03"/>
    <w:rsid w:val="00AB2C49"/>
    <w:rsid w:val="00B07424"/>
    <w:rsid w:val="00B333FA"/>
    <w:rsid w:val="00B63FA9"/>
    <w:rsid w:val="00BD2764"/>
    <w:rsid w:val="00D22A2A"/>
    <w:rsid w:val="00D33B09"/>
    <w:rsid w:val="00E74D8F"/>
    <w:rsid w:val="00E7764D"/>
    <w:rsid w:val="00E836E0"/>
    <w:rsid w:val="00EF1FC5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22A2A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53BC6BE907849912829589A8B6A8C" ma:contentTypeVersion="8" ma:contentTypeDescription="Create a new document." ma:contentTypeScope="" ma:versionID="adac2e9b9cc3307d90000625b508f8dd">
  <xsd:schema xmlns:xsd="http://www.w3.org/2001/XMLSchema" xmlns:xs="http://www.w3.org/2001/XMLSchema" xmlns:p="http://schemas.microsoft.com/office/2006/metadata/properties" xmlns:ns3="59a926a6-8340-48c0-9040-7072b28eec6e" targetNamespace="http://schemas.microsoft.com/office/2006/metadata/properties" ma:root="true" ma:fieldsID="0683ff15e6700c8fd0bc9de0d97135ae" ns3:_="">
    <xsd:import namespace="59a926a6-8340-48c0-9040-7072b28ee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26a6-8340-48c0-9040-7072b28ee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DDB28-595C-4AAF-9F40-4129E57B0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30C68-762A-4551-90DA-874004C71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926a6-8340-48c0-9040-7072b28ee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AD895-0668-480A-8EC7-171A55C8390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a926a6-8340-48c0-9040-7072b28eec6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Knut Asbjørn Solhaug</cp:lastModifiedBy>
  <cp:revision>7</cp:revision>
  <dcterms:created xsi:type="dcterms:W3CDTF">2019-11-22T09:50:00Z</dcterms:created>
  <dcterms:modified xsi:type="dcterms:W3CDTF">2019-11-25T09:51:00Z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iteId">
    <vt:lpwstr>eec01f8e-737f-43e3-9ed5-f8a59913bd82</vt:lpwstr>
  </property>
  <property fmtid="{D5CDD505-2E9C-101B-9397-08002B2CF9AE}" pid="4" name="MSIP_Label_d0484126-3486-41a9-802e-7f1e2277276c_Owner">
    <vt:lpwstr>knut.solhaug@nmbu.no</vt:lpwstr>
  </property>
  <property fmtid="{D5CDD505-2E9C-101B-9397-08002B2CF9AE}" pid="5" name="MSIP_Label_d0484126-3486-41a9-802e-7f1e2277276c_SetDate">
    <vt:lpwstr>2019-11-20T16:21:00.9453394Z</vt:lpwstr>
  </property>
  <property fmtid="{D5CDD505-2E9C-101B-9397-08002B2CF9AE}" pid="6" name="MSIP_Label_d0484126-3486-41a9-802e-7f1e2277276c_Name">
    <vt:lpwstr>Internal</vt:lpwstr>
  </property>
  <property fmtid="{D5CDD505-2E9C-101B-9397-08002B2CF9AE}" pid="7" name="MSIP_Label_d0484126-3486-41a9-802e-7f1e2277276c_Application">
    <vt:lpwstr>Microsoft Azure Information Protection</vt:lpwstr>
  </property>
  <property fmtid="{D5CDD505-2E9C-101B-9397-08002B2CF9AE}" pid="8" name="MSIP_Label_d0484126-3486-41a9-802e-7f1e2277276c_ActionId">
    <vt:lpwstr>2fc4a066-f76c-440f-bdf2-8acdd5e5a7cf</vt:lpwstr>
  </property>
  <property fmtid="{D5CDD505-2E9C-101B-9397-08002B2CF9AE}" pid="9" name="MSIP_Label_d0484126-3486-41a9-802e-7f1e2277276c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0x01010056053BC6BE907849912829589A8B6A8C</vt:lpwstr>
  </property>
</Properties>
</file>