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C" w:rsidRPr="00AD7492" w:rsidRDefault="00AD225C" w:rsidP="00AD225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22C0">
        <w:rPr>
          <w:rFonts w:ascii="Times New Roman" w:hAnsi="Times New Roman" w:cs="Times New Roman"/>
          <w:b/>
          <w:bCs/>
          <w:sz w:val="24"/>
          <w:szCs w:val="24"/>
        </w:rPr>
        <w:t xml:space="preserve">SISTEMATIZAÇÃO DA ASSISTÊNCIA DE ENFERMAGEM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322C0">
        <w:rPr>
          <w:rFonts w:ascii="Times New Roman" w:hAnsi="Times New Roman" w:cs="Times New Roman"/>
          <w:b/>
          <w:bCs/>
          <w:sz w:val="24"/>
          <w:szCs w:val="24"/>
        </w:rPr>
        <w:t xml:space="preserve"> UM PACIENTE </w:t>
      </w:r>
      <w:r>
        <w:rPr>
          <w:rFonts w:ascii="Times New Roman" w:hAnsi="Times New Roman" w:cs="Times New Roman"/>
          <w:b/>
          <w:sz w:val="24"/>
          <w:szCs w:val="24"/>
        </w:rPr>
        <w:t xml:space="preserve">PORTADOR </w:t>
      </w:r>
      <w:r w:rsidRPr="00A6744E">
        <w:rPr>
          <w:rFonts w:ascii="Times New Roman" w:hAnsi="Times New Roman" w:cs="Times New Roman"/>
          <w:b/>
          <w:sz w:val="24"/>
          <w:szCs w:val="24"/>
        </w:rPr>
        <w:t>DE SÍFILIS</w:t>
      </w:r>
    </w:p>
    <w:p w:rsidR="00AD225C" w:rsidRPr="00783824" w:rsidRDefault="00AD225C" w:rsidP="00AD2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25C" w:rsidRPr="00BE7315" w:rsidRDefault="00A6744E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824">
        <w:rPr>
          <w:rFonts w:ascii="Times New Roman" w:hAnsi="Times New Roman" w:cs="Times New Roman"/>
          <w:sz w:val="24"/>
          <w:szCs w:val="24"/>
        </w:rPr>
        <w:t xml:space="preserve">KHATTAR, </w:t>
      </w:r>
      <w:r>
        <w:rPr>
          <w:rFonts w:ascii="Times New Roman" w:hAnsi="Times New Roman" w:cs="Times New Roman"/>
          <w:sz w:val="24"/>
          <w:szCs w:val="24"/>
        </w:rPr>
        <w:t xml:space="preserve">Najla Farias (AUTOR,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RELATOR)</w:t>
      </w:r>
      <w:r w:rsidR="00AD225C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AD225C" w:rsidRPr="00505803" w:rsidRDefault="00AD225C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COUTO, Anna Carolina Amoras do (AUTOR)²</w:t>
      </w:r>
    </w:p>
    <w:p w:rsidR="00AD225C" w:rsidRPr="00505803" w:rsidRDefault="00A6744E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COSTA, Larissa Kelly Cunha (AUTOR)</w:t>
      </w:r>
      <w:r w:rsidR="00AD225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D225C" w:rsidRPr="00505803" w:rsidRDefault="00AD225C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MONTEIRO, Fernanda Lucia Rocha (AUTOR)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AD225C" w:rsidRPr="00505803" w:rsidRDefault="00AD225C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QUEIROZ, Joyce Da Cruz (AUTOR)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AD225C" w:rsidRDefault="007B2F1A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NAZARÉ, Marcela Beatriz Rodrigues Lobato de</w:t>
      </w:r>
      <w:r w:rsidR="00AD225C">
        <w:rPr>
          <w:rFonts w:ascii="Times New Roman" w:hAnsi="Times New Roman" w:cs="Times New Roman"/>
          <w:sz w:val="24"/>
          <w:szCs w:val="24"/>
        </w:rPr>
        <w:t xml:space="preserve"> (AUTOR)</w:t>
      </w:r>
      <w:r w:rsidR="00AD225C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A6744E" w:rsidRDefault="00AD225C" w:rsidP="00A6744E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PEREIRA, Jakeline Batista (AUTOR)</w:t>
      </w:r>
      <w:r w:rsidR="00A6744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7</w:t>
      </w:r>
    </w:p>
    <w:p w:rsidR="00E972FB" w:rsidRDefault="007B2F1A" w:rsidP="00A6744E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Lira dos (AUTOR)</w:t>
      </w:r>
      <w:r w:rsidR="00A6744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8</w:t>
      </w:r>
    </w:p>
    <w:p w:rsidR="007B2F1A" w:rsidRPr="00A6744E" w:rsidRDefault="007B2F1A" w:rsidP="00A6744E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PEIXOTO, Ivonete Vieira Pereira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(AUTOR, ORIENTADORA)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9</w:t>
      </w:r>
    </w:p>
    <w:p w:rsidR="00AD225C" w:rsidRPr="00AD225C" w:rsidRDefault="00AD225C" w:rsidP="00AD225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7492" w:rsidRPr="00AD7492" w:rsidRDefault="00B12FAA" w:rsidP="00512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42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A3427">
        <w:rPr>
          <w:rFonts w:ascii="Times New Roman" w:hAnsi="Times New Roman" w:cs="Times New Roman"/>
          <w:sz w:val="24"/>
          <w:szCs w:val="24"/>
        </w:rPr>
        <w:t xml:space="preserve"> </w:t>
      </w:r>
      <w:r w:rsidR="00195379" w:rsidRPr="00BA3427">
        <w:rPr>
          <w:rFonts w:ascii="Times New Roman" w:hAnsi="Times New Roman" w:cs="Times New Roman"/>
          <w:sz w:val="24"/>
          <w:szCs w:val="24"/>
        </w:rPr>
        <w:t>A</w:t>
      </w:r>
      <w:r w:rsidR="00C91544" w:rsidRPr="00BA3427">
        <w:rPr>
          <w:rFonts w:ascii="Times New Roman" w:hAnsi="Times New Roman" w:cs="Times New Roman"/>
          <w:sz w:val="24"/>
          <w:szCs w:val="24"/>
        </w:rPr>
        <w:t xml:space="preserve"> sífilis é uma i</w:t>
      </w:r>
      <w:r w:rsidR="000D43A4" w:rsidRPr="00BA3427">
        <w:rPr>
          <w:rFonts w:ascii="Times New Roman" w:hAnsi="Times New Roman" w:cs="Times New Roman"/>
          <w:sz w:val="24"/>
          <w:szCs w:val="24"/>
        </w:rPr>
        <w:t>nfecção sexualmente transmissível (IST)</w:t>
      </w:r>
      <w:r w:rsidR="00C91544" w:rsidRPr="00BA3427">
        <w:rPr>
          <w:rFonts w:ascii="Times New Roman" w:hAnsi="Times New Roman" w:cs="Times New Roman"/>
          <w:sz w:val="24"/>
          <w:szCs w:val="24"/>
        </w:rPr>
        <w:t xml:space="preserve"> causada pela bactéria </w:t>
      </w:r>
      <w:r w:rsidR="000D43A4" w:rsidRPr="00BA3427">
        <w:rPr>
          <w:rFonts w:ascii="Times New Roman" w:hAnsi="Times New Roman" w:cs="Times New Roman"/>
          <w:i/>
          <w:iCs/>
          <w:sz w:val="24"/>
          <w:szCs w:val="24"/>
        </w:rPr>
        <w:t>Treponema pallidum</w:t>
      </w:r>
      <w:r w:rsidR="00195379" w:rsidRPr="00BA3427">
        <w:rPr>
          <w:rFonts w:ascii="Times New Roman" w:hAnsi="Times New Roman" w:cs="Times New Roman"/>
          <w:sz w:val="24"/>
          <w:szCs w:val="24"/>
        </w:rPr>
        <w:t xml:space="preserve">, seus sinais e sintomas varias de acordo com o estagio da doença, que pode ser primaria, segundaria, latente ou terciaria. O diagnostico </w:t>
      </w:r>
      <w:r w:rsidR="00AC6C05" w:rsidRPr="00BA3427">
        <w:rPr>
          <w:rFonts w:ascii="Times New Roman" w:hAnsi="Times New Roman" w:cs="Times New Roman"/>
          <w:sz w:val="24"/>
          <w:szCs w:val="24"/>
        </w:rPr>
        <w:t>pode</w:t>
      </w:r>
      <w:r w:rsidR="00195379" w:rsidRPr="00BA3427">
        <w:rPr>
          <w:rFonts w:ascii="Times New Roman" w:hAnsi="Times New Roman" w:cs="Times New Roman"/>
          <w:sz w:val="24"/>
          <w:szCs w:val="24"/>
        </w:rPr>
        <w:t xml:space="preserve"> ser feito</w:t>
      </w:r>
      <w:r w:rsidR="00AC6C05" w:rsidRPr="00BA3427">
        <w:rPr>
          <w:rFonts w:ascii="Times New Roman" w:hAnsi="Times New Roman" w:cs="Times New Roman"/>
          <w:sz w:val="24"/>
          <w:szCs w:val="24"/>
        </w:rPr>
        <w:t xml:space="preserve"> em</w:t>
      </w:r>
      <w:r w:rsidR="00195379" w:rsidRPr="00BA3427">
        <w:rPr>
          <w:rFonts w:ascii="Times New Roman" w:hAnsi="Times New Roman" w:cs="Times New Roman"/>
          <w:sz w:val="24"/>
          <w:szCs w:val="24"/>
        </w:rPr>
        <w:t xml:space="preserve"> uma unidade de saúde de forma rápida e com leitura d</w:t>
      </w:r>
      <w:r w:rsidR="007F546A" w:rsidRPr="00BA3427">
        <w:rPr>
          <w:rFonts w:ascii="Times New Roman" w:hAnsi="Times New Roman" w:cs="Times New Roman"/>
          <w:sz w:val="24"/>
          <w:szCs w:val="24"/>
        </w:rPr>
        <w:t>e</w:t>
      </w:r>
      <w:r w:rsidR="00195379" w:rsidRPr="00BA3427">
        <w:rPr>
          <w:rFonts w:ascii="Times New Roman" w:hAnsi="Times New Roman" w:cs="Times New Roman"/>
          <w:sz w:val="24"/>
          <w:szCs w:val="24"/>
        </w:rPr>
        <w:t xml:space="preserve"> resultado, em menos de 30 minutos</w:t>
      </w:r>
      <w:r w:rsidR="007F546A" w:rsidRPr="00BA3427">
        <w:rPr>
          <w:rFonts w:ascii="Times New Roman" w:hAnsi="Times New Roman" w:cs="Times New Roman"/>
          <w:sz w:val="24"/>
          <w:szCs w:val="24"/>
        </w:rPr>
        <w:t xml:space="preserve">. </w:t>
      </w:r>
      <w:r w:rsidR="007F546A" w:rsidRPr="00BA3427">
        <w:rPr>
          <w:rFonts w:ascii="Times New Roman" w:hAnsi="Times New Roman" w:cs="Times New Roman"/>
          <w:sz w:val="24"/>
          <w:szCs w:val="24"/>
          <w:shd w:val="clear" w:color="auto" w:fill="FFFFFF"/>
        </w:rPr>
        <w:t>A sífilis é tratada com penicilina.</w:t>
      </w:r>
      <w:r w:rsidR="00512A3B" w:rsidRPr="00512A3B">
        <w:t xml:space="preserve"> </w:t>
      </w:r>
      <w:r w:rsidR="00512A3B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não tratada, </w:t>
      </w:r>
      <w:r w:rsid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</w:t>
      </w:r>
      <w:r w:rsidR="00512A3B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evolui para formas mais graves, podendo</w:t>
      </w:r>
      <w:r w:rsid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2A3B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comprometer o sistema nervoso, o aparelho cardiovascular, o aparelho</w:t>
      </w:r>
      <w:r w:rsid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2A3B" w:rsidRP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>respiratório e o aparelho gastrointestinal.</w:t>
      </w:r>
      <w:r w:rsidR="0051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OBJ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Pr="00BA3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TIVO: </w:t>
      </w:r>
      <w:r w:rsidR="00073FA6" w:rsidRPr="00BA3427">
        <w:rPr>
          <w:rFonts w:ascii="Times New Roman" w:hAnsi="Times New Roman" w:cs="Times New Roman"/>
          <w:sz w:val="24"/>
          <w:szCs w:val="24"/>
        </w:rPr>
        <w:t>Iden</w:t>
      </w:r>
      <w:r w:rsidR="00AD7492">
        <w:rPr>
          <w:rFonts w:ascii="Times New Roman" w:hAnsi="Times New Roman" w:cs="Times New Roman"/>
          <w:sz w:val="24"/>
          <w:szCs w:val="24"/>
        </w:rPr>
        <w:t>tificar a Necessidades Humanas B</w:t>
      </w:r>
      <w:r w:rsidR="00073FA6" w:rsidRPr="00BA3427">
        <w:rPr>
          <w:rFonts w:ascii="Times New Roman" w:hAnsi="Times New Roman" w:cs="Times New Roman"/>
          <w:sz w:val="24"/>
          <w:szCs w:val="24"/>
        </w:rPr>
        <w:t xml:space="preserve">ásicas (NHB) afetadas e descrever a Sistematização de assistência de Enfermagem (SAE) a um paciente </w:t>
      </w:r>
      <w:r w:rsidR="00A6744E">
        <w:rPr>
          <w:rFonts w:ascii="Times New Roman" w:hAnsi="Times New Roman" w:cs="Times New Roman"/>
          <w:sz w:val="24"/>
          <w:szCs w:val="24"/>
        </w:rPr>
        <w:t>portador de sífilis</w:t>
      </w:r>
      <w:r w:rsidR="00073FA6" w:rsidRPr="00BA3427">
        <w:rPr>
          <w:rFonts w:ascii="Times New Roman" w:hAnsi="Times New Roman" w:cs="Times New Roman"/>
          <w:sz w:val="24"/>
          <w:szCs w:val="24"/>
        </w:rPr>
        <w:t xml:space="preserve">. </w:t>
      </w:r>
      <w:r w:rsidRPr="00BA3427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AD225C" w:rsidRPr="00BA34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3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492">
        <w:rPr>
          <w:rFonts w:ascii="Times New Roman" w:hAnsi="Times New Roman" w:cs="Times New Roman"/>
          <w:sz w:val="24"/>
          <w:szCs w:val="24"/>
        </w:rPr>
        <w:t>Realizado através de um</w:t>
      </w:r>
      <w:r w:rsidR="00610F5C" w:rsidRPr="00BA3427">
        <w:rPr>
          <w:rFonts w:ascii="Times New Roman" w:hAnsi="Times New Roman" w:cs="Times New Roman"/>
          <w:sz w:val="24"/>
          <w:szCs w:val="24"/>
        </w:rPr>
        <w:t xml:space="preserve"> relato de experiência do tipo estudo de caso, realizado em uma unidade básica de saúde no município de Belém-PA, realizado em agosto de 2019, em portador de sífilis. Os dados foram coletados</w:t>
      </w:r>
      <w:r w:rsidR="00BA3427" w:rsidRPr="00BA3427">
        <w:rPr>
          <w:rFonts w:ascii="Times New Roman" w:hAnsi="Times New Roman" w:cs="Times New Roman"/>
          <w:sz w:val="24"/>
          <w:szCs w:val="24"/>
        </w:rPr>
        <w:t xml:space="preserve"> atendendo os princípios ético e legais da resolução 466/2012 que envolve estudos com seres humanos</w:t>
      </w:r>
      <w:r w:rsidR="00610F5C" w:rsidRPr="00BA3427">
        <w:rPr>
          <w:rFonts w:ascii="Times New Roman" w:hAnsi="Times New Roman" w:cs="Times New Roman"/>
          <w:sz w:val="24"/>
          <w:szCs w:val="24"/>
        </w:rPr>
        <w:t xml:space="preserve">. Para a identificação dos diagnósticos de enfermagem adotou-se a taxonomia da North American Nursing Diagnosis Association (NANDA). </w:t>
      </w:r>
      <w:r w:rsidRPr="00BA3427">
        <w:rPr>
          <w:rFonts w:ascii="Times New Roman" w:hAnsi="Times New Roman" w:cs="Times New Roman"/>
          <w:b/>
          <w:bCs/>
          <w:sz w:val="24"/>
          <w:szCs w:val="24"/>
        </w:rPr>
        <w:t>RESULTADO:</w:t>
      </w:r>
      <w:r w:rsidR="00740D81" w:rsidRPr="00740D81">
        <w:rPr>
          <w:rFonts w:ascii="Times New Roman" w:hAnsi="Times New Roman" w:cs="Times New Roman"/>
          <w:sz w:val="24"/>
          <w:szCs w:val="24"/>
        </w:rPr>
        <w:t xml:space="preserve"> </w:t>
      </w:r>
      <w:r w:rsidR="00740D81" w:rsidRPr="00ED1E4B">
        <w:rPr>
          <w:rFonts w:ascii="Times New Roman" w:hAnsi="Times New Roman" w:cs="Times New Roman"/>
          <w:sz w:val="24"/>
          <w:szCs w:val="24"/>
        </w:rPr>
        <w:t>O estudo permitiu a identificação de um grupo de diagnósticos de enfermagem a partir dos quais se elabor</w:t>
      </w:r>
      <w:r w:rsidR="00740D81">
        <w:rPr>
          <w:rFonts w:ascii="Times New Roman" w:hAnsi="Times New Roman" w:cs="Times New Roman"/>
          <w:sz w:val="24"/>
          <w:szCs w:val="24"/>
        </w:rPr>
        <w:t>ou</w:t>
      </w:r>
      <w:r w:rsidR="00740D81" w:rsidRPr="00ED1E4B">
        <w:rPr>
          <w:rFonts w:ascii="Times New Roman" w:hAnsi="Times New Roman" w:cs="Times New Roman"/>
          <w:sz w:val="24"/>
          <w:szCs w:val="24"/>
        </w:rPr>
        <w:t xml:space="preserve"> um plano de assistência, busc</w:t>
      </w:r>
      <w:r w:rsidR="00740D81">
        <w:rPr>
          <w:rFonts w:ascii="Times New Roman" w:hAnsi="Times New Roman" w:cs="Times New Roman"/>
          <w:sz w:val="24"/>
          <w:szCs w:val="24"/>
        </w:rPr>
        <w:t>ou</w:t>
      </w:r>
      <w:r w:rsidR="00740D81" w:rsidRPr="00ED1E4B">
        <w:rPr>
          <w:rFonts w:ascii="Times New Roman" w:hAnsi="Times New Roman" w:cs="Times New Roman"/>
          <w:sz w:val="24"/>
          <w:szCs w:val="24"/>
        </w:rPr>
        <w:t xml:space="preserve"> promover uma melhor intervenção da enfermagem mediante a um caso de </w:t>
      </w:r>
      <w:r w:rsidR="00740D81">
        <w:rPr>
          <w:rFonts w:ascii="Times New Roman" w:hAnsi="Times New Roman" w:cs="Times New Roman"/>
          <w:sz w:val="24"/>
          <w:szCs w:val="24"/>
        </w:rPr>
        <w:t>sífilis</w:t>
      </w:r>
      <w:r w:rsidR="00740D81" w:rsidRPr="00ED1E4B">
        <w:rPr>
          <w:rFonts w:ascii="Times New Roman" w:hAnsi="Times New Roman" w:cs="Times New Roman"/>
          <w:sz w:val="24"/>
          <w:szCs w:val="24"/>
        </w:rPr>
        <w:t>.</w:t>
      </w:r>
      <w:r w:rsidR="00740D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783824">
        <w:rPr>
          <w:rFonts w:ascii="Times New Roman" w:hAnsi="Times New Roman" w:cs="Times New Roman"/>
          <w:b/>
          <w:sz w:val="24"/>
          <w:szCs w:val="24"/>
        </w:rPr>
        <w:t>CONCLUSÃO:</w:t>
      </w:r>
      <w:bookmarkEnd w:id="0"/>
      <w:r w:rsidR="00AD225C" w:rsidRPr="00783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492">
        <w:rPr>
          <w:rFonts w:ascii="Times New Roman" w:hAnsi="Times New Roman" w:cs="Times New Roman"/>
          <w:sz w:val="24"/>
          <w:szCs w:val="24"/>
        </w:rPr>
        <w:t>Desta forma ressalta-se a importância na utilização</w:t>
      </w:r>
      <w:r w:rsidR="00AD7492" w:rsidRPr="00AD7492">
        <w:rPr>
          <w:rFonts w:ascii="Times New Roman" w:hAnsi="Times New Roman" w:cs="Times New Roman"/>
          <w:sz w:val="24"/>
          <w:szCs w:val="24"/>
        </w:rPr>
        <w:t xml:space="preserve"> do processo de enfermagem </w:t>
      </w:r>
      <w:r w:rsidR="00AD7492">
        <w:rPr>
          <w:rFonts w:ascii="Times New Roman" w:hAnsi="Times New Roman" w:cs="Times New Roman"/>
          <w:sz w:val="24"/>
          <w:szCs w:val="24"/>
        </w:rPr>
        <w:t xml:space="preserve">ao portador de sífilis considerando ser este profissional responsável pela consulta de enfermagem e responsável pelo apoio inicial desde o momento de identificação da história, medidas de promoção a saúde, prevenção das complicações da doença, </w:t>
      </w:r>
      <w:r w:rsidR="00AD7492" w:rsidRPr="00AD7492">
        <w:rPr>
          <w:rFonts w:ascii="Times New Roman" w:hAnsi="Times New Roman" w:cs="Times New Roman"/>
          <w:sz w:val="24"/>
          <w:szCs w:val="24"/>
        </w:rPr>
        <w:t>diagnósticos e intervenções de enfermage</w:t>
      </w:r>
      <w:r w:rsidR="00AD7492">
        <w:rPr>
          <w:rFonts w:ascii="Times New Roman" w:hAnsi="Times New Roman" w:cs="Times New Roman"/>
          <w:sz w:val="24"/>
          <w:szCs w:val="24"/>
        </w:rPr>
        <w:t>m ao portador de sífilis.</w:t>
      </w:r>
    </w:p>
    <w:p w:rsidR="00740D81" w:rsidRDefault="00AD225C" w:rsidP="00740D81">
      <w:pPr>
        <w:jc w:val="both"/>
        <w:rPr>
          <w:rFonts w:ascii="Times New Roman" w:hAnsi="Times New Roman" w:cs="Times New Roman"/>
          <w:sz w:val="24"/>
          <w:szCs w:val="24"/>
        </w:rPr>
      </w:pPr>
      <w:r w:rsidRPr="00DC2BD7">
        <w:rPr>
          <w:rFonts w:ascii="Times New Roman" w:hAnsi="Times New Roman" w:cs="Times New Roman"/>
          <w:b/>
          <w:bCs/>
          <w:sz w:val="24"/>
          <w:szCs w:val="24"/>
        </w:rPr>
        <w:t>Descritores (</w:t>
      </w:r>
      <w:proofErr w:type="spellStart"/>
      <w:r w:rsidRPr="00DC2BD7">
        <w:rPr>
          <w:rFonts w:ascii="Times New Roman" w:hAnsi="Times New Roman" w:cs="Times New Roman"/>
          <w:b/>
          <w:bCs/>
          <w:sz w:val="24"/>
          <w:szCs w:val="24"/>
        </w:rPr>
        <w:t>DeCS-ID</w:t>
      </w:r>
      <w:proofErr w:type="spellEnd"/>
      <w:r w:rsidRPr="00DC2BD7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hAnsi="Times New Roman" w:cs="Times New Roman"/>
          <w:sz w:val="24"/>
          <w:szCs w:val="24"/>
        </w:rPr>
        <w:t>Diagnóstico de E</w:t>
      </w:r>
      <w:r w:rsidR="00740D81">
        <w:rPr>
          <w:rFonts w:ascii="Times New Roman" w:hAnsi="Times New Roman" w:cs="Times New Roman"/>
          <w:sz w:val="24"/>
          <w:szCs w:val="24"/>
        </w:rPr>
        <w:t>nfer</w:t>
      </w:r>
      <w:r w:rsidR="00AD7492">
        <w:rPr>
          <w:rFonts w:ascii="Times New Roman" w:hAnsi="Times New Roman" w:cs="Times New Roman"/>
          <w:sz w:val="24"/>
          <w:szCs w:val="24"/>
        </w:rPr>
        <w:t>magem; Sífilis; E</w:t>
      </w:r>
      <w:r w:rsidR="00740D81">
        <w:rPr>
          <w:rFonts w:ascii="Times New Roman" w:hAnsi="Times New Roman" w:cs="Times New Roman"/>
          <w:sz w:val="24"/>
          <w:szCs w:val="24"/>
        </w:rPr>
        <w:t>nfermagem</w:t>
      </w:r>
      <w:r w:rsidR="00AD7492">
        <w:rPr>
          <w:rFonts w:ascii="Times New Roman" w:hAnsi="Times New Roman" w:cs="Times New Roman"/>
          <w:sz w:val="24"/>
          <w:szCs w:val="24"/>
        </w:rPr>
        <w:t>.</w:t>
      </w:r>
      <w:r w:rsidR="0074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D81" w:rsidRPr="00AD225C" w:rsidRDefault="00AD225C" w:rsidP="00740D81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5C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740D81" w:rsidRDefault="00512A3B" w:rsidP="00740D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512A3B">
        <w:rPr>
          <w:rFonts w:ascii="Times New Roman"/>
          <w:sz w:val="24"/>
          <w:szCs w:val="24"/>
        </w:rPr>
        <w:t>Ministério da Saúde</w:t>
      </w:r>
      <w:r>
        <w:rPr>
          <w:rFonts w:ascii="Times New Roman"/>
          <w:sz w:val="24"/>
          <w:szCs w:val="24"/>
        </w:rPr>
        <w:t xml:space="preserve">. </w:t>
      </w:r>
      <w:r w:rsidRPr="00512A3B">
        <w:rPr>
          <w:rFonts w:ascii="Times New Roman"/>
          <w:sz w:val="24"/>
          <w:szCs w:val="24"/>
        </w:rPr>
        <w:t>Sífilis: Estratégias para Diagnóstico no Brasil. Brasília: Ministério da Saúde, Coordenação de Doenças Sexualmente Transmissíveis e Aids. 2010. 100 p.</w:t>
      </w:r>
    </w:p>
    <w:p w:rsidR="00512A3B" w:rsidRDefault="00512A3B" w:rsidP="00740D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Ministério da Saúde. </w:t>
      </w:r>
      <w:r w:rsidRPr="00512A3B">
        <w:rPr>
          <w:rFonts w:ascii="Times New Roman"/>
          <w:sz w:val="24"/>
          <w:szCs w:val="24"/>
        </w:rPr>
        <w:t>Sífilis: o que é, causas, sintomas, tratamento, diagnóstico e prevenção</w:t>
      </w:r>
      <w:r>
        <w:rPr>
          <w:rFonts w:ascii="Times New Roman"/>
          <w:sz w:val="24"/>
          <w:szCs w:val="24"/>
        </w:rPr>
        <w:t xml:space="preserve"> [internet]. </w:t>
      </w:r>
      <w:r w:rsidR="00E972FB">
        <w:rPr>
          <w:rFonts w:ascii="Times New Roman"/>
          <w:sz w:val="24"/>
          <w:szCs w:val="24"/>
        </w:rPr>
        <w:t>Di</w:t>
      </w:r>
      <w:r>
        <w:rPr>
          <w:rFonts w:ascii="Times New Roman"/>
          <w:sz w:val="24"/>
          <w:szCs w:val="24"/>
        </w:rPr>
        <w:t>sponível em:</w:t>
      </w:r>
      <w:r w:rsidR="00E972FB">
        <w:rPr>
          <w:rFonts w:ascii="Times New Roman"/>
          <w:sz w:val="24"/>
          <w:szCs w:val="24"/>
        </w:rPr>
        <w:t xml:space="preserve"> </w:t>
      </w:r>
      <w:hyperlink r:id="rId8" w:history="1">
        <w:r w:rsidR="00E972FB" w:rsidRPr="00E972FB">
          <w:rPr>
            <w:rStyle w:val="Hyperlink"/>
            <w:color w:val="auto"/>
          </w:rPr>
          <w:t>http://www.saude.gov.br/saude-de-a-z/sifilis</w:t>
        </w:r>
      </w:hyperlink>
      <w:r w:rsidR="00E972FB">
        <w:t xml:space="preserve">. </w:t>
      </w:r>
      <w:r w:rsidR="00E972FB" w:rsidRPr="00E972FB">
        <w:rPr>
          <w:rFonts w:ascii="Times New Roman"/>
          <w:sz w:val="24"/>
          <w:szCs w:val="24"/>
        </w:rPr>
        <w:t>Acesso em 10 de agosto de 2019.</w:t>
      </w:r>
    </w:p>
    <w:p w:rsidR="007F546A" w:rsidRPr="007B2F1A" w:rsidRDefault="00740D81" w:rsidP="007B2F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lastRenderedPageBreak/>
        <w:t>Herdman</w:t>
      </w:r>
      <w:proofErr w:type="spellEnd"/>
      <w:r>
        <w:rPr>
          <w:rFonts w:ascii="Times New Roman"/>
          <w:sz w:val="24"/>
          <w:szCs w:val="24"/>
        </w:rPr>
        <w:t xml:space="preserve"> TH, editor. NANDA </w:t>
      </w:r>
      <w:proofErr w:type="spellStart"/>
      <w:r>
        <w:rPr>
          <w:rFonts w:ascii="Times New Roman"/>
          <w:sz w:val="24"/>
          <w:szCs w:val="24"/>
        </w:rPr>
        <w:t>International</w:t>
      </w:r>
      <w:proofErr w:type="spellEnd"/>
      <w:r>
        <w:rPr>
          <w:rFonts w:ascii="Times New Roman"/>
          <w:sz w:val="24"/>
          <w:szCs w:val="24"/>
        </w:rPr>
        <w:t xml:space="preserve">. Diagnósticos enfermeiros: </w:t>
      </w:r>
      <w:proofErr w:type="spellStart"/>
      <w:r>
        <w:rPr>
          <w:rFonts w:ascii="Times New Roman"/>
          <w:sz w:val="24"/>
          <w:szCs w:val="24"/>
        </w:rPr>
        <w:t>definiciones</w:t>
      </w:r>
      <w:proofErr w:type="spellEnd"/>
      <w:r>
        <w:rPr>
          <w:rFonts w:ascii="Times New Roman"/>
          <w:sz w:val="24"/>
          <w:szCs w:val="24"/>
        </w:rPr>
        <w:t xml:space="preserve"> y </w:t>
      </w:r>
      <w:proofErr w:type="spellStart"/>
      <w:r>
        <w:rPr>
          <w:rFonts w:ascii="Times New Roman"/>
          <w:sz w:val="24"/>
          <w:szCs w:val="24"/>
        </w:rPr>
        <w:t>classificacion</w:t>
      </w:r>
      <w:proofErr w:type="spellEnd"/>
      <w:r>
        <w:rPr>
          <w:rFonts w:ascii="Times New Roman"/>
          <w:sz w:val="24"/>
          <w:szCs w:val="24"/>
        </w:rPr>
        <w:t xml:space="preserve"> 2009-2011. Madrid: Elsevier; 2010.  </w:t>
      </w:r>
    </w:p>
    <w:sectPr w:rsidR="007F546A" w:rsidRPr="007B2F1A" w:rsidSect="00AF73F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98" w:rsidRDefault="00940198" w:rsidP="00AF73F4">
      <w:pPr>
        <w:spacing w:after="0" w:line="240" w:lineRule="auto"/>
      </w:pPr>
      <w:r>
        <w:separator/>
      </w:r>
    </w:p>
  </w:endnote>
  <w:endnote w:type="continuationSeparator" w:id="0">
    <w:p w:rsidR="00940198" w:rsidRDefault="00940198" w:rsidP="00AF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0DC" w:rsidRDefault="007A30DC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_______________________________________________________________________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1 Acadêmica do 8° período do curso de Enfermagem do CESUPA</w:t>
    </w:r>
    <w:r w:rsidR="00A6744E" w:rsidRPr="00DC2BD7">
      <w:rPr>
        <w:rFonts w:ascii="Times New Roman" w:eastAsia="Times New Roman" w:hAnsi="Times New Roman" w:cs="Times New Roman"/>
        <w:i/>
        <w:sz w:val="20"/>
        <w:szCs w:val="20"/>
      </w:rPr>
      <w:t>.</w:t>
    </w:r>
    <w:r w:rsidR="00A6744E" w:rsidRPr="00AF73F4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A6744E">
      <w:rPr>
        <w:rFonts w:ascii="Times New Roman" w:eastAsia="Times New Roman" w:hAnsi="Times New Roman" w:cs="Times New Roman"/>
        <w:i/>
        <w:sz w:val="20"/>
        <w:szCs w:val="20"/>
      </w:rPr>
      <w:t>E-mail:najla.khattar@hotmail.com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 xml:space="preserve">2 </w:t>
    </w:r>
    <w:r w:rsidR="007A30DC"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 w:rsidR="007A30DC" w:rsidRPr="00DC2BD7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 xml:space="preserve">3 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 w:rsidR="00A6744E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>4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o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do 8° período do curso de Enfermagem do CESUPA</w:t>
    </w:r>
    <w:r w:rsidRPr="00DC2BD7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>5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8° período do curso de Enfermagem do CESUPA</w:t>
    </w:r>
    <w:r w:rsidRPr="00DC2BD7">
      <w:rPr>
        <w:rFonts w:ascii="Times New Roman" w:eastAsia="Times New Roman" w:hAnsi="Times New Roman" w:cs="Times New Roman"/>
        <w:i/>
        <w:sz w:val="20"/>
        <w:szCs w:val="20"/>
      </w:rPr>
      <w:t>.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</w:p>
  <w:p w:rsidR="00AF73F4" w:rsidRPr="00DC2BD7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>6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</w:t>
    </w:r>
    <w:r w:rsidR="007B2F1A">
      <w:rPr>
        <w:rFonts w:ascii="Times New Roman" w:eastAsia="Times New Roman" w:hAnsi="Times New Roman" w:cs="Times New Roman"/>
        <w:i/>
        <w:sz w:val="20"/>
        <w:szCs w:val="20"/>
        <w:highlight w:val="white"/>
      </w:rPr>
      <w:t>6</w:t>
    </w:r>
    <w:r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 w:rsidRPr="00DC2BD7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AF73F4" w:rsidRDefault="00AF73F4" w:rsidP="00AF73F4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 xml:space="preserve">7 </w:t>
    </w:r>
    <w:r w:rsidR="00A6744E"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 w:rsidR="00A6744E" w:rsidRPr="00DC2BD7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7B2F1A" w:rsidRPr="007B2F1A" w:rsidRDefault="00AF73F4" w:rsidP="00A6744E">
    <w:pPr>
      <w:pStyle w:val="Rodap"/>
      <w:rPr>
        <w:rFonts w:ascii="Times New Roman" w:eastAsia="Times New Roman" w:hAnsi="Times New Roman" w:cs="Times New Roman"/>
        <w:i/>
        <w:sz w:val="20"/>
        <w:szCs w:val="20"/>
        <w:highlight w:val="white"/>
      </w:rPr>
    </w:pPr>
    <w:r w:rsidRPr="00DC2BD7">
      <w:rPr>
        <w:rFonts w:ascii="Times New Roman" w:eastAsia="Times New Roman" w:hAnsi="Times New Roman" w:cs="Times New Roman"/>
        <w:i/>
        <w:sz w:val="20"/>
        <w:szCs w:val="20"/>
      </w:rPr>
      <w:t xml:space="preserve">8 </w:t>
    </w:r>
    <w:r w:rsidR="007B2F1A"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Acadêmica do </w:t>
    </w:r>
    <w:r w:rsidR="007B2F1A">
      <w:rPr>
        <w:rFonts w:ascii="Times New Roman" w:eastAsia="Times New Roman" w:hAnsi="Times New Roman" w:cs="Times New Roman"/>
        <w:i/>
        <w:sz w:val="20"/>
        <w:szCs w:val="20"/>
        <w:highlight w:val="white"/>
      </w:rPr>
      <w:t>6</w:t>
    </w:r>
    <w:r w:rsidR="007B2F1A" w:rsidRPr="00DC2BD7">
      <w:rPr>
        <w:rFonts w:ascii="Times New Roman" w:eastAsia="Times New Roman" w:hAnsi="Times New Roman" w:cs="Times New Roman"/>
        <w:i/>
        <w:sz w:val="20"/>
        <w:szCs w:val="20"/>
        <w:highlight w:val="white"/>
      </w:rPr>
      <w:t>° período do curso de Enfermagem do CESUPA</w:t>
    </w:r>
    <w:r w:rsidR="007B2F1A" w:rsidRPr="00DC2BD7"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A6744E" w:rsidRPr="00A6744E" w:rsidRDefault="007B2F1A" w:rsidP="00A6744E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9 </w:t>
    </w:r>
    <w:r w:rsidR="00A6744E" w:rsidRPr="00DC2BD7">
      <w:rPr>
        <w:rFonts w:ascii="Times New Roman" w:eastAsia="Times New Roman" w:hAnsi="Times New Roman" w:cs="Times New Roman"/>
        <w:i/>
        <w:sz w:val="20"/>
        <w:szCs w:val="20"/>
      </w:rPr>
      <w:t>Docente do curso de enfermagem do CESUPA e orientadora do trabalho.</w:t>
    </w:r>
    <w:r w:rsidR="00A6744E" w:rsidRPr="00AF73F4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98" w:rsidRDefault="00940198" w:rsidP="00AF73F4">
      <w:pPr>
        <w:spacing w:after="0" w:line="240" w:lineRule="auto"/>
      </w:pPr>
      <w:r>
        <w:separator/>
      </w:r>
    </w:p>
  </w:footnote>
  <w:footnote w:type="continuationSeparator" w:id="0">
    <w:p w:rsidR="00940198" w:rsidRDefault="00940198" w:rsidP="00AF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4D1"/>
    <w:multiLevelType w:val="hybridMultilevel"/>
    <w:tmpl w:val="E4040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9"/>
    <w:rsid w:val="00073FA6"/>
    <w:rsid w:val="000D43A4"/>
    <w:rsid w:val="00195379"/>
    <w:rsid w:val="00272897"/>
    <w:rsid w:val="00281B50"/>
    <w:rsid w:val="002F4F81"/>
    <w:rsid w:val="004D0529"/>
    <w:rsid w:val="00512A3B"/>
    <w:rsid w:val="00610F5C"/>
    <w:rsid w:val="00740D81"/>
    <w:rsid w:val="007A30DC"/>
    <w:rsid w:val="007B2F1A"/>
    <w:rsid w:val="007F546A"/>
    <w:rsid w:val="00940198"/>
    <w:rsid w:val="009F7535"/>
    <w:rsid w:val="00A6744E"/>
    <w:rsid w:val="00AA6E38"/>
    <w:rsid w:val="00AC6C05"/>
    <w:rsid w:val="00AD225C"/>
    <w:rsid w:val="00AD7492"/>
    <w:rsid w:val="00AF73F4"/>
    <w:rsid w:val="00B12FAA"/>
    <w:rsid w:val="00BA3427"/>
    <w:rsid w:val="00C91544"/>
    <w:rsid w:val="00E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359"/>
  <w15:docId w15:val="{7AD1D3C5-86A1-40DE-ACE4-797993C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D81"/>
    <w:pPr>
      <w:spacing w:after="200" w:line="276" w:lineRule="auto"/>
      <w:ind w:left="720"/>
      <w:contextualSpacing/>
    </w:pPr>
    <w:rPr>
      <w:rFonts w:ascii="Calibri" w:eastAsia="Calibri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E972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3F4"/>
  </w:style>
  <w:style w:type="paragraph" w:styleId="Rodap">
    <w:name w:val="footer"/>
    <w:basedOn w:val="Normal"/>
    <w:link w:val="RodapChar"/>
    <w:uiPriority w:val="99"/>
    <w:unhideWhenUsed/>
    <w:rsid w:val="00AF7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v.br/saude-de-a-z/sifi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2DC5-245F-488F-A8C5-FA7A92AD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 farias</dc:creator>
  <cp:lastModifiedBy>najla farias</cp:lastModifiedBy>
  <cp:revision>4</cp:revision>
  <dcterms:created xsi:type="dcterms:W3CDTF">2019-09-17T02:26:00Z</dcterms:created>
  <dcterms:modified xsi:type="dcterms:W3CDTF">2019-09-17T21:05:00Z</dcterms:modified>
</cp:coreProperties>
</file>