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a64haheggkp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ESTRATÉGIAS PARA MELHORAR A ADESÃO AO TRATAMENTO DA DEPRESSÃO NA ATENÇÃO PRIMÁRIA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Ackel Stannier Souza Reis</w:t>
        <w:br w:type="textWrapping"/>
        <w:t xml:space="preserve"> ackel100@hotmail.com</w:t>
        <w:br w:type="textWrapping"/>
        <w:t xml:space="preserve"> ITPAC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Agda Renata Barros Santos</w:t>
        <w:br w:type="textWrapping"/>
        <w:t xml:space="preserve"> 01renatabarros@gmail.com</w:t>
        <w:br w:type="textWrapping"/>
        <w:t xml:space="preserve"> Faculdade de Ciências Médicas AFYA Garanhuns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Fátima Eduarda Meneses Ferraz</w:t>
        <w:br w:type="textWrapping"/>
        <w:t xml:space="preserve"> fatmameneses@gmail.com</w:t>
        <w:br w:type="textWrapping"/>
        <w:t xml:space="preserve"> AFYA Palmas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Matheus Henrique Alves dos Santos</w:t>
        <w:br w:type="textWrapping"/>
        <w:t xml:space="preserve"> matheusyahho@hotmail.com</w:t>
        <w:br w:type="textWrapping"/>
        <w:t xml:space="preserve"> IESVAP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Emilly Gabriely Silva Aguiar</w:t>
        <w:br w:type="textWrapping"/>
        <w:t xml:space="preserve"> emillyaguiar350@gmail.com</w:t>
        <w:br w:type="textWrapping"/>
        <w:t xml:space="preserve"> Faculdade de Ciências Médicas AFYA Santa Inês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Renata de Alencar Nogueira</w:t>
        <w:br w:type="textWrapping"/>
        <w:t xml:space="preserve"> renataanogueira@yahoo.com.br</w:t>
        <w:br w:type="textWrapping"/>
        <w:t xml:space="preserve"> Uninovafapi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Eula Paula Oliveira Nascimento</w:t>
        <w:br w:type="textWrapping"/>
        <w:t xml:space="preserve"> eulaoliver@hotmail.com</w:t>
        <w:br w:type="textWrapping"/>
        <w:t xml:space="preserve"> Unifacid - IDOMED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Manoel Joaquim da Silva Neto</w:t>
        <w:br w:type="textWrapping"/>
        <w:t xml:space="preserve"> ok.joakim@gmail.com</w:t>
        <w:br w:type="textWrapping"/>
        <w:t xml:space="preserve"> AFYA Santa Inês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depressão é uma condição mental comum e debilitante que afeta milhões de pessoas em todo o mundo. A adesão ao tratamento é fundamental para o controle dos sintomas e a recuperação dos pacientes. Na atenção primária, estratégias eficazes para melhorar a adesão ao tratamento da depressão são essenciais para garantir melhores desfechos clínicos e qualidade de vida dos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 e analisar estratégias eficazes para melhorar a adesão ao tratamento da depressão na atenção primária, promovendo um manejo mais eficiente e resultados positivos para os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consiste em uma revisão de literatura baseada na busca e análise de artigos científicos sobre estratégias para melhorar a adesão ao tratamento da depressão na atenção primária. A pesquisa será realizada em bases de dados como PubMed, SciELO e LILACS, utilizando descritores como “depressão”, “atenção primária” e “adesão ao tratamento”. Serão incluídos estudos publicados nos últimos dez anos, em português e inglês. A análise dos dados seguirá critérios de relevância, atualidade e qualidade metodológica das fontes consultadas.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Estudos indicam que a adesão ao tratamento da depressão na atenção primária pode ser melhorada por meio de estratégias como a educação dos pacientes sobre a doença e a importância do tratamento, o envolvimento da família no cuidado, a personalização do tratamento, o uso de tecnologias de comunicação para monitoramento contínuo e o suporte emocional contínuo dos profissionais de saúde. A implementação de programas de rastreamento e a capacitação contínua dos profissionais de saúde também são essenciais para promover a adesão ao tratamento. A abordagem multiprofissional e a coordenação dos cuidados são fundamentais para garantir um manejo eficaz da depressão na atenção primária.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Melhorar a adesão ao tratamento da depressão na atenção primária é crucial para otimizar os desfechos clínicos e a qualidade de vida dos pacientes. Estratégias educativas, envolvimento da família, personalização do tratamento e suporte contínuo dos profissionais de saúde são essenciais para alcançar esses objetivos.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depressão, atenção primária, adesão ao tratamento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RAMALHO, Fernando Lonardelli Saraiva et al. AVALIAÇÃO PSIQUIÁTRICA DO IDOSO COM DEPRESSÃO NA ATENÇÃO PRIMÁRIA.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Revista Ibero-Americana de Humanidades, Ciências e Educação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v. 10, n. 5, p. 6039-6049, 2024.</w:t>
      </w:r>
    </w:p>
    <w:p w:rsidR="00000000" w:rsidDel="00000000" w:rsidP="00000000" w:rsidRDefault="00000000" w:rsidRPr="00000000" w14:paraId="00000012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VANZELER, Izabele França Valente et al. Estratégias e ferramentas para o controle da hipertensão arterial sistêmica na atenção primária à saúde: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Caderno Pedagógico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v. 21, n. 10, p. e8618-e8618, 2024.</w:t>
      </w:r>
    </w:p>
    <w:p w:rsidR="00000000" w:rsidDel="00000000" w:rsidP="00000000" w:rsidRDefault="00000000" w:rsidRPr="00000000" w14:paraId="00000013">
      <w:pPr>
        <w:spacing w:after="20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SOARES, Marina Mendes et al. Interações entre adesão ao tratamento medicamentoso, meta pressórica e depressão em hipertensos assistidos pela Estratégia Saúde da Família.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Cadernos de Saúde Pública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v. 37, n. 8, p. e00061120,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1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-470527</wp:posOffset>
          </wp:positionH>
          <wp:positionV relativeFrom="paragraph">
            <wp:posOffset>-34916</wp:posOffset>
          </wp:positionV>
          <wp:extent cx="2520950" cy="1129030"/>
          <wp:effectExtent b="0" l="0" r="0" t="0"/>
          <wp:wrapTopAndBottom distB="0" distT="0"/>
          <wp:docPr id="1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XFzs3u4r8EYZu/6N8MwRWeZcSw==">CgMxLjAyDmguYTY0aGFoZWdna3BrOAByITFVUWEwLXI5bGY1RGE5eUtna1BIZUI0OHFpT0dsOUViMg==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