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495" w:rsidRDefault="00704495" w:rsidP="0070449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/>
          <w:noProof/>
          <w:sz w:val="20"/>
          <w:lang w:eastAsia="pt-BR"/>
        </w:rPr>
        <w:drawing>
          <wp:anchor distT="0" distB="0" distL="114300" distR="114300" simplePos="0" relativeHeight="251659264" behindDoc="1" locked="0" layoutInCell="1" allowOverlap="1" wp14:anchorId="18AD8580" wp14:editId="53E73F7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43575" cy="1706245"/>
            <wp:effectExtent l="0" t="0" r="9525" b="8255"/>
            <wp:wrapThrough wrapText="bothSides">
              <wp:wrapPolygon edited="0">
                <wp:start x="0" y="0"/>
                <wp:lineTo x="0" y="21463"/>
                <wp:lineTo x="21564" y="21463"/>
                <wp:lineTo x="21564" y="0"/>
                <wp:lineTo x="0" y="0"/>
              </wp:wrapPolygon>
            </wp:wrapThrough>
            <wp:docPr id="1" name="Imagem 1" descr="D:\Usuários\LABFIP\Pictures\4-156778523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ários\LABFIP\Pictures\4-1567785231 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92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2582" w:rsidRPr="00F03814" w:rsidRDefault="00FD6801" w:rsidP="002F258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CURCUMINA E SEU EFEITO NO TRATAMENTO DO CÂNCER DE PÂNCREAS</w:t>
      </w:r>
    </w:p>
    <w:p w:rsidR="002F2582" w:rsidRPr="00C8597A" w:rsidRDefault="002F2582" w:rsidP="002F258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59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2F2582" w:rsidRPr="00C8597A" w:rsidRDefault="002F2582" w:rsidP="002F258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E924B5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Mikaelly</w:t>
      </w:r>
      <w:proofErr w:type="spellEnd"/>
      <w:r w:rsidRPr="00E924B5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Lima dos Santos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790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Maria </w:t>
      </w:r>
      <w:proofErr w:type="spellStart"/>
      <w:r w:rsidR="00790E44">
        <w:rPr>
          <w:rFonts w:ascii="Times New Roman" w:eastAsia="Times New Roman" w:hAnsi="Times New Roman" w:cs="Times New Roman"/>
          <w:sz w:val="24"/>
          <w:szCs w:val="24"/>
          <w:lang w:eastAsia="pt-BR"/>
        </w:rPr>
        <w:t>Railhene</w:t>
      </w:r>
      <w:proofErr w:type="spellEnd"/>
      <w:r w:rsidR="00790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Silva Torres</w:t>
      </w:r>
      <w:r w:rsidR="00790E44" w:rsidRPr="0084277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</w:t>
      </w:r>
      <w:r w:rsidR="00790E4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C859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Sabrina Bezerra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Silva</w:t>
      </w:r>
      <w:r w:rsidRPr="00C859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2</w:t>
      </w:r>
      <w:r w:rsidRPr="00C859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</w:p>
    <w:p w:rsidR="002F2582" w:rsidRPr="00C8597A" w:rsidRDefault="002F2582" w:rsidP="002F258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59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Graduanda</w:t>
      </w:r>
      <w:r w:rsidR="00790E4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859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 Curso de Bacharelado em Nutrição das Faculdades Integradas de Patos - FIP, Patos, Paraíba, Brasil</w:t>
      </w:r>
    </w:p>
    <w:p w:rsidR="002F2582" w:rsidRPr="00C8597A" w:rsidRDefault="002F2582" w:rsidP="002F258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59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2</w:t>
      </w:r>
      <w:r w:rsidRPr="00C859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Nutricionista; Professora do Departamento de Nutrição das Faculdades Integradas de Patos - FIP, Patos, Paraíba, Brasil. </w:t>
      </w:r>
    </w:p>
    <w:p w:rsidR="002F2582" w:rsidRPr="0084277A" w:rsidRDefault="002F2582" w:rsidP="002F258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277A">
        <w:rPr>
          <w:rFonts w:ascii="Times New Roman" w:eastAsia="Times New Roman" w:hAnsi="Times New Roman" w:cs="Times New Roman"/>
          <w:sz w:val="24"/>
          <w:szCs w:val="24"/>
          <w:lang w:eastAsia="pt-BR"/>
        </w:rPr>
        <w:t>Mikaellylima16@hotmail.com</w:t>
      </w:r>
    </w:p>
    <w:p w:rsidR="002F2582" w:rsidRPr="00F03814" w:rsidRDefault="002F2582" w:rsidP="002F258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F0381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</w:p>
    <w:p w:rsidR="002F2582" w:rsidRDefault="002F2582" w:rsidP="002F2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C85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Introdução</w:t>
      </w:r>
    </w:p>
    <w:p w:rsidR="00016029" w:rsidRDefault="00016029" w:rsidP="00016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</w:r>
    </w:p>
    <w:p w:rsidR="00016029" w:rsidRDefault="00016029" w:rsidP="003F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O câncer pode ser descrito como uma patologia multicausal crônica, caracterizada pelo crescimento desordenado de células. O desenvolvimento do câncer envolve alterações do DNA, que se acumulam com o tempo. Quando essas células lesionadas escapam dos mecanismos de proteção do organismo contra o crescimento e a disseminação das mesmas, é instalado o processo de neoplasia. (PERIN, 2013)</w:t>
      </w:r>
    </w:p>
    <w:p w:rsidR="00016029" w:rsidRDefault="00016029" w:rsidP="003F7A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ab/>
        <w:t>Segundo a Organização Mundial de Saúde (OMS), o câncer atinge a cada ano pelo menos nove milhões de pessoas, e é atualmente considerado a segunda maior causa de morte por patologias na maioria dos países. (OLIVEIRA, 2010)</w:t>
      </w:r>
    </w:p>
    <w:p w:rsidR="00016029" w:rsidRDefault="00016029" w:rsidP="003F7A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ab/>
        <w:t xml:space="preserve">No Brasil, a estimativa de 2014-2015 demonstrava que surgiriam mais de 500 mil novos casos de câncer, o que o pôs entre os países com maior incidência de câncer no mundo </w:t>
      </w:r>
      <w:r w:rsidR="004731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dos dias atuais.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Observa-se que a maior incidência de câncer no Brasil ocorre nas regiões mais populosas e industrializadas. A região Sul reúne boa parte dos </w:t>
      </w:r>
      <w:r w:rsidRPr="00450E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>cânceres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 xml:space="preserve"> de maior incidência, o que pode estar relacionado aos hábitos de vida e à maior longevidade desta população.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(PANIS, 2017)</w:t>
      </w:r>
    </w:p>
    <w:p w:rsidR="00016029" w:rsidRDefault="00016029" w:rsidP="003F7A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ab/>
        <w:t>O desenvolvimento de diversas formas comuns de câncer é resultado da interação entre os fatores endógenos e ambientais, sendo os mais notáveis desses fatores a dieta e o estilo de vida. (MUNHOZ, 2016)</w:t>
      </w:r>
    </w:p>
    <w:p w:rsidR="00016029" w:rsidRDefault="00016029" w:rsidP="003F7A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ab/>
        <w:t>Atualmente avaliasse que 30% das mortes ocasionadas pelo câncer estão ligadas à natureza da alimentação. Observa-se que no Brasil os tipos de câncer relacionados com os hábitos alimentares estão entre as seis primeiras causas de mortalidade. (PERIN, 2013)</w:t>
      </w:r>
    </w:p>
    <w:p w:rsidR="00016029" w:rsidRDefault="00016029" w:rsidP="003F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Nos últimos anos, foi estudado os efeitos que os nutrientes contidos nos alimentos trazem para a </w:t>
      </w:r>
      <w:r w:rsidRPr="005805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saúde e também os seus componentes químicos. Ao longo desse tempo, evidências científicas têm mostrado que os alimentos contêm substâncias fisiologicamente ativas que são fundamentais para a promoção e prevenção de patologias, do mesmo modo que os nutrientes essenciais. Tanto os nutrientes essenciais como os componentes químicos e os compostos bioativos parecem se complementar, e unidos obtêm o efeito desejado para a prevenção de patologias. (VOLP, 2011)</w:t>
      </w:r>
    </w:p>
    <w:p w:rsidR="00016029" w:rsidRPr="0038762E" w:rsidRDefault="00016029" w:rsidP="003F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Os compostos bioativos são constituintes extras nutricionais e ocorrem em pequenas quantidades nos alimentos, </w:t>
      </w:r>
      <w:r w:rsidRPr="0038762E">
        <w:rPr>
          <w:rFonts w:ascii="Times New Roman" w:hAnsi="Times New Roman" w:cs="Times New Roman"/>
          <w:sz w:val="24"/>
          <w:szCs w:val="24"/>
        </w:rPr>
        <w:t xml:space="preserve">sendo capazes de exercer influência na diminuição do desenvolvimento </w:t>
      </w:r>
      <w:r w:rsidRPr="0038762E">
        <w:rPr>
          <w:rFonts w:ascii="Times New Roman" w:hAnsi="Times New Roman" w:cs="Times New Roman"/>
          <w:sz w:val="24"/>
          <w:szCs w:val="24"/>
        </w:rPr>
        <w:lastRenderedPageBreak/>
        <w:t xml:space="preserve">de doenças crônicas não transmissíveis, como distúrbios metabólicos, doenças neurodegenerativas, cardiovasculares, enfermidades inflamatórias e cânceres. </w:t>
      </w:r>
      <w:r>
        <w:rPr>
          <w:rFonts w:ascii="Times New Roman" w:hAnsi="Times New Roman" w:cs="Times New Roman"/>
          <w:sz w:val="24"/>
          <w:szCs w:val="24"/>
        </w:rPr>
        <w:t>(LIMA, 2016)</w:t>
      </w:r>
    </w:p>
    <w:p w:rsidR="00016029" w:rsidRPr="0038762E" w:rsidRDefault="00016029" w:rsidP="003F7A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Os compostos bioativos englobam, além dos nutrientes, substâncias não-nutrientes, que contêm ação fisiológica ou metabólica específica. (ALVES, 2013)</w:t>
      </w:r>
    </w:p>
    <w:p w:rsidR="00016029" w:rsidRDefault="00016029" w:rsidP="003F7A0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Desta maneira, os principais compostos bioativos identificados na natureza compreendem os pigmentos naturais, vitaminas, minerais, ácidos graxos essenciais, fibras, peptídeos, terpenos e outras substâncias. (VOLP, 2011)</w:t>
      </w:r>
    </w:p>
    <w:p w:rsidR="00016029" w:rsidRDefault="00016029" w:rsidP="003F7A0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A curcumina é um pigmento amarelo, o principal componente ativo obtido do rizoma seco da planta </w:t>
      </w:r>
      <w:proofErr w:type="spellStart"/>
      <w:r w:rsidRPr="008D176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t-BR"/>
        </w:rPr>
        <w:t>Curcuma</w:t>
      </w:r>
      <w:proofErr w:type="spellEnd"/>
      <w:r w:rsidRPr="008D176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t-BR"/>
        </w:rPr>
        <w:t xml:space="preserve"> longa 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, uma raiz que pertence à família do gengibre </w:t>
      </w:r>
      <w:r w:rsidRPr="00B33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(</w:t>
      </w:r>
      <w:proofErr w:type="spellStart"/>
      <w:r w:rsidRPr="00B33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Zingiberaceae</w:t>
      </w:r>
      <w:proofErr w:type="spellEnd"/>
      <w:r w:rsidRPr="00B33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 No Brasil é conhecida como açafrão-da-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Ìndia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, gengibre amarelo e açafrão-da-terra, é reconhecida cientificamente como alimento funcional. A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curcumina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contém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curcuminóides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que são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fitonutrientes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antioxidantes fortes e que atuam nas vias inflamatórias e antioxidantes. (PERES, 2015)</w:t>
      </w:r>
    </w:p>
    <w:p w:rsidR="00016029" w:rsidRDefault="00016029" w:rsidP="003F7A0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Dentre os seus prováveis efeitos biológicos comprovados por estudos científicos, a curcumina é um forte antioxidante, que protege contra danos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oxidativos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a componentes celulares e ao câncer. Também tem sido relatada sua ação na inibição, promoção e progressão de cânceres, porque inibe a </w:t>
      </w:r>
      <w:proofErr w:type="spellStart"/>
      <w:r w:rsidRPr="00BE29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peroxidação</w:t>
      </w:r>
      <w:proofErr w:type="spellEnd"/>
      <w:r w:rsidRPr="00BE29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lipídica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 (VOLP, 2009)</w:t>
      </w:r>
    </w:p>
    <w:p w:rsidR="009E047F" w:rsidRPr="009E047F" w:rsidRDefault="009E047F" w:rsidP="003F7A0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9E04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Contudo, a curcumina </w:t>
      </w:r>
      <w:r w:rsidR="00EB5A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possui uma dificuldade</w:t>
      </w:r>
      <w:r w:rsidRPr="009E04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referente a sua </w:t>
      </w:r>
      <w:r w:rsidRPr="009E0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utilização clínica, que é a sua baixa biodisponibilidade.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(SANTIAGO, 2015)</w:t>
      </w:r>
      <w:r w:rsidRPr="009E04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</w:p>
    <w:p w:rsidR="0081357E" w:rsidRDefault="0081357E" w:rsidP="003F7A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A razão de se pesquisar sobre esse tema, é a de poder disseminar para os indivíduos os efeitos terapêuticos da curcumina e como ela ajuda no tratamento do câncer de pâncreas, bem como incentivar o consumo da mesma, para promover a prevenção e/ou o tratamento do câncer. </w:t>
      </w:r>
    </w:p>
    <w:p w:rsidR="00DC4894" w:rsidRDefault="00DC4894" w:rsidP="002F25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81357E" w:rsidRPr="00CB4FAF" w:rsidRDefault="0081357E" w:rsidP="0081357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CB4FAF">
        <w:rPr>
          <w:rFonts w:ascii="Times New Roman" w:hAnsi="Times New Roman" w:cs="Times New Roman"/>
          <w:b/>
          <w:sz w:val="24"/>
        </w:rPr>
        <w:t>Objetivo</w:t>
      </w:r>
    </w:p>
    <w:p w:rsidR="0081357E" w:rsidRDefault="0081357E" w:rsidP="008135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81357E" w:rsidRDefault="0081357E" w:rsidP="003F7A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</w:t>
      </w:r>
      <w:r w:rsidRPr="00FF5E29">
        <w:rPr>
          <w:rFonts w:ascii="Times New Roman" w:hAnsi="Times New Roman" w:cs="Times New Roman"/>
          <w:sz w:val="24"/>
        </w:rPr>
        <w:t xml:space="preserve">ealizar um levantamento bibliográfico sobre o composto </w:t>
      </w:r>
      <w:proofErr w:type="spellStart"/>
      <w:r w:rsidRPr="00FF5E29">
        <w:rPr>
          <w:rFonts w:ascii="Times New Roman" w:hAnsi="Times New Roman" w:cs="Times New Roman"/>
          <w:sz w:val="24"/>
        </w:rPr>
        <w:t>bioativo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37AC">
        <w:rPr>
          <w:rFonts w:ascii="Times New Roman" w:hAnsi="Times New Roman" w:cs="Times New Roman"/>
          <w:sz w:val="24"/>
        </w:rPr>
        <w:t>curcumina</w:t>
      </w:r>
      <w:proofErr w:type="spellEnd"/>
      <w:r w:rsidR="008D37AC">
        <w:rPr>
          <w:rFonts w:ascii="Times New Roman" w:hAnsi="Times New Roman" w:cs="Times New Roman"/>
          <w:sz w:val="24"/>
        </w:rPr>
        <w:t xml:space="preserve">, </w:t>
      </w:r>
      <w:bookmarkStart w:id="0" w:name="_GoBack"/>
      <w:bookmarkEnd w:id="0"/>
      <w:r w:rsidRPr="00FF5E29">
        <w:rPr>
          <w:rFonts w:ascii="Times New Roman" w:hAnsi="Times New Roman" w:cs="Times New Roman"/>
          <w:sz w:val="24"/>
        </w:rPr>
        <w:t>sua ação</w:t>
      </w:r>
      <w:r>
        <w:rPr>
          <w:rFonts w:ascii="Times New Roman" w:hAnsi="Times New Roman" w:cs="Times New Roman"/>
          <w:sz w:val="24"/>
        </w:rPr>
        <w:t xml:space="preserve"> e efeitos</w:t>
      </w:r>
      <w:r w:rsidRPr="00FF5E2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no tratamento do câncer de pâncreas. </w:t>
      </w:r>
    </w:p>
    <w:p w:rsidR="0081357E" w:rsidRPr="00B5452B" w:rsidRDefault="0081357E" w:rsidP="002F25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2F2582" w:rsidRPr="00C8597A" w:rsidRDefault="002F2582" w:rsidP="002F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5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Materiais e Métodos</w:t>
      </w:r>
    </w:p>
    <w:p w:rsidR="002F2582" w:rsidRPr="00C8597A" w:rsidRDefault="002F2582" w:rsidP="002F25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59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2F2582" w:rsidRDefault="002F2582" w:rsidP="003F7A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859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       </w:t>
      </w:r>
      <w:r w:rsidRPr="00C859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Trata-se de uma revisão bibliográfica, baseada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</w:t>
      </w:r>
      <w:r w:rsidRPr="00C859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artigos disponibilizados nas bases de dados: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PubMed</w:t>
      </w:r>
      <w:proofErr w:type="spellEnd"/>
      <w:r w:rsidR="00FD68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="00FD68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Scielo</w:t>
      </w:r>
      <w:proofErr w:type="spellEnd"/>
      <w:r w:rsidRPr="00C859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Google Acadêmico. O método empregado foi 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leitura analítica de artigo</w:t>
      </w:r>
      <w:r w:rsidR="009D1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 de publicados nos anos de </w:t>
      </w:r>
      <w:r w:rsidR="00CF5AC9" w:rsidRPr="00CF5AC9">
        <w:rPr>
          <w:rFonts w:ascii="Times New Roman" w:eastAsia="Times New Roman" w:hAnsi="Times New Roman" w:cs="Times New Roman"/>
          <w:sz w:val="24"/>
          <w:szCs w:val="24"/>
          <w:lang w:eastAsia="pt-BR"/>
        </w:rPr>
        <w:t>2007</w:t>
      </w:r>
      <w:r w:rsidR="009D1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</w:t>
      </w:r>
      <w:r w:rsidR="00CF5AC9" w:rsidRPr="00CF5AC9">
        <w:rPr>
          <w:rFonts w:ascii="Times New Roman" w:eastAsia="Times New Roman" w:hAnsi="Times New Roman" w:cs="Times New Roman"/>
          <w:sz w:val="24"/>
          <w:szCs w:val="24"/>
          <w:lang w:eastAsia="pt-BR"/>
        </w:rPr>
        <w:t>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discorriam sobre</w:t>
      </w:r>
      <w:r w:rsidR="00FD6801" w:rsidRPr="00FD6801">
        <w:t xml:space="preserve"> </w:t>
      </w:r>
      <w:r w:rsidR="00FD68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efeito</w:t>
      </w:r>
      <w:r w:rsidR="005F30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curcumina</w:t>
      </w:r>
      <w:r w:rsidR="00FD68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tratamento do cânce</w:t>
      </w:r>
      <w:r w:rsidR="00FD6801" w:rsidRPr="00FD68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 de pâncreas</w:t>
      </w:r>
      <w:r w:rsidR="00FD68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9D1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foram utilizados </w:t>
      </w:r>
      <w:r w:rsidR="000A00D2">
        <w:rPr>
          <w:rFonts w:ascii="Times New Roman" w:eastAsia="Times New Roman" w:hAnsi="Times New Roman" w:cs="Times New Roman"/>
          <w:sz w:val="24"/>
          <w:szCs w:val="24"/>
          <w:lang w:eastAsia="pt-BR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artigos pesquisados para este estudo. </w:t>
      </w:r>
      <w:r w:rsidRPr="00FC18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Foram excluídos estudos que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não fossem direcionados para o</w:t>
      </w:r>
      <w:r w:rsidRPr="00FC18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bjetivo do estudo, inclusive aqueles volta</w:t>
      </w:r>
      <w:r w:rsidR="005F30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a outros tipos de câncer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Foi usado os descritores: </w:t>
      </w:r>
      <w:proofErr w:type="spellStart"/>
      <w:r w:rsidR="007168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Curcuma</w:t>
      </w:r>
      <w:proofErr w:type="spellEnd"/>
      <w:r w:rsidR="007168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Longa L, </w:t>
      </w:r>
      <w:proofErr w:type="spellStart"/>
      <w:r w:rsidR="007168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Curcumina</w:t>
      </w:r>
      <w:proofErr w:type="spellEnd"/>
      <w:r w:rsidR="007168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Câncer </w:t>
      </w:r>
      <w:r w:rsidR="005F30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pâncreas</w:t>
      </w:r>
      <w:r w:rsidR="0075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Compostos bioativos.</w:t>
      </w:r>
    </w:p>
    <w:p w:rsidR="002F2582" w:rsidRPr="00C8597A" w:rsidRDefault="002F2582" w:rsidP="002F25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59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2F2582" w:rsidRDefault="002F2582" w:rsidP="002F2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C85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Resultados e Discussão</w:t>
      </w:r>
    </w:p>
    <w:p w:rsidR="00EA7DB2" w:rsidRDefault="00EA7DB2" w:rsidP="002F2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715D63" w:rsidRDefault="00EA7DB2" w:rsidP="003F7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incidência de câncer de pâncreas na população mundial é baixa, com risco cumulativo de 1% ao </w:t>
      </w:r>
      <w:r w:rsidRPr="001B385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longo da vida. No </w:t>
      </w:r>
      <w:r w:rsidR="008D34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</w:t>
      </w:r>
      <w:r w:rsidRPr="001B385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rasil, ele é responsável por 2% de todos os tipos de câncer e 4% do total das mortes provocadas por essa patologia. Mesmo não estando entre os dez principais tipos de câncer no nosso país, ele se encontra como a oitava causa de morte por câncer, tendo em vista que a maior parte dos </w:t>
      </w:r>
      <w:r w:rsidRPr="001B385A">
        <w:rPr>
          <w:rFonts w:ascii="Times New Roman" w:hAnsi="Times New Roman" w:cs="Times New Roman"/>
          <w:sz w:val="24"/>
          <w:szCs w:val="24"/>
        </w:rPr>
        <w:t>pacientes tem diagnóstico em fase avançada ou metastática da doença.</w:t>
      </w:r>
      <w:r>
        <w:rPr>
          <w:rFonts w:ascii="Times New Roman" w:hAnsi="Times New Roman" w:cs="Times New Roman"/>
          <w:sz w:val="24"/>
          <w:szCs w:val="24"/>
        </w:rPr>
        <w:t xml:space="preserve"> (SOLDAN, 2017)</w:t>
      </w:r>
    </w:p>
    <w:p w:rsidR="00BF7501" w:rsidRDefault="00715D63" w:rsidP="003F7A0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Estudos pré-clínicos in vitro e in vivo mostraram que a curcumina possui vários efeitos farmacológicos, incluindo atividades anti-inflamatórias, antioxidantes e anticâncer, em diversos tipos de neoplasias, como por exemplo o câncer de pâncreas, modulando várias vias de sinalização. Tais resultados sugerem que a curcumina pode ser vista como uma nova droga terapêutica no tratamento do câncer de pâncreas. Além disso, a curcumina possui diversas vantagens para o paciente, como toxicidade mínima e maior segurança. Diversos pesquisadores testaram em ensaios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clínicos os efeitos anticâncer da curcumina, tentando superar sua baixa biodisponibilidade, desenvolvendo novas form</w:t>
      </w:r>
      <w:r w:rsidR="00AE6E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 biodisponíveis de curcumina.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(BIMONTE, 2016)</w:t>
      </w:r>
    </w:p>
    <w:p w:rsidR="008D341D" w:rsidRDefault="008D341D" w:rsidP="003F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A curcumina tem apresentado ação citotóxica para diversas linhagens de células tumorais. A sua ação depende da concentração de curcumina utilizada, do tipo de célula maligna presente, da duração do tratamento e da presença ou não de adjuvantes na formulação. </w:t>
      </w:r>
      <w:r w:rsidR="00BF75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(COLLINO, 2014)</w:t>
      </w:r>
    </w:p>
    <w:p w:rsidR="00BF7501" w:rsidRDefault="00BF7501" w:rsidP="003F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342B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studos in vitro sobre os efeitos da curcumina foram realizados em distintas linhas celulares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câncer de pâncreas, incluindo</w:t>
      </w:r>
      <w:r w:rsidRPr="00342B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342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MiaPaCa-2, MPanc-96, BxPC-3, Panc-1, AsPC-1 e L3.6pL. Os resultados desses estudos revelaram que os efeitos </w:t>
      </w:r>
      <w:proofErr w:type="spellStart"/>
      <w:r w:rsidRPr="00342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antiproliferativos</w:t>
      </w:r>
      <w:proofErr w:type="spellEnd"/>
      <w:r w:rsidRPr="00342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a </w:t>
      </w:r>
      <w:proofErr w:type="spellStart"/>
      <w:r w:rsidRPr="00342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curcumina</w:t>
      </w:r>
      <w:proofErr w:type="spellEnd"/>
      <w:r w:rsidRPr="00342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possui são especialmente devidos à inibição do estresse </w:t>
      </w:r>
      <w:proofErr w:type="spellStart"/>
      <w:r w:rsidRPr="00342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oxidativo</w:t>
      </w:r>
      <w:proofErr w:type="spellEnd"/>
      <w:r w:rsidRPr="00342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da </w:t>
      </w:r>
      <w:proofErr w:type="spellStart"/>
      <w:r w:rsidRPr="00342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angiogênese</w:t>
      </w:r>
      <w:proofErr w:type="spellEnd"/>
      <w:r w:rsidRPr="00342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à indução de apoptose. (BIMONTE, 2016)</w:t>
      </w:r>
    </w:p>
    <w:p w:rsidR="000C372B" w:rsidRDefault="00BC1EF1" w:rsidP="003F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Autores demonstram em estudos in vivo feitos com ratos que a curcumina em dose de 100 mg/kg/dias, inibiu o crescimento e o peso do tumor por regulação ne</w:t>
      </w:r>
      <w:r w:rsidR="00D172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gativa do fator de transcrição. </w:t>
      </w:r>
      <w:r w:rsidR="000C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(</w:t>
      </w:r>
      <w:r w:rsidR="000C372B" w:rsidRPr="000C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JUTOORU</w:t>
      </w:r>
      <w:r w:rsidR="000C37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, 2010)</w:t>
      </w:r>
    </w:p>
    <w:p w:rsidR="009D3E5B" w:rsidRDefault="00D172A6" w:rsidP="003F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Outro</w:t>
      </w:r>
      <w:r w:rsidR="00901938" w:rsidRPr="009E04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estudo in vivo realizado por </w:t>
      </w:r>
      <w:proofErr w:type="spellStart"/>
      <w:r w:rsidR="00901938" w:rsidRPr="009E0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Kunnumakara</w:t>
      </w:r>
      <w:proofErr w:type="spellEnd"/>
      <w:r w:rsidR="00901938" w:rsidRPr="009E0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et al, demonstrou que a curcumina (1g/kg por via oral) potencializou a atividade antitumoral da </w:t>
      </w:r>
      <w:proofErr w:type="spellStart"/>
      <w:r w:rsidR="00901938" w:rsidRPr="009E0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gencitabina</w:t>
      </w:r>
      <w:proofErr w:type="spellEnd"/>
      <w:r w:rsidR="00901938" w:rsidRPr="009E0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C3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0C372B" w:rsidRPr="000C3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KUNNUMAKKARA</w:t>
      </w:r>
      <w:r w:rsidR="000C3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2007)</w:t>
      </w:r>
    </w:p>
    <w:p w:rsidR="009E7C92" w:rsidRDefault="00C32E77" w:rsidP="003F7A0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9E7C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Para traduzir os efeitos antitumorais da curcumina na prática clínica foram feitos poucos ensaios clínicos até o momento. Voluntários com câncer e saudáveis foram tratados com curcumina, por via oral, em distintos ensaios clínicos e os resultados demonstraram que não foi observada toxicidade em doses de pelo menos 12g/dia, embora tenha sido relatada náuseas e diarreia. </w:t>
      </w:r>
      <w:r w:rsidR="009E7C92" w:rsidRPr="00342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(BIMONTE, 2016)</w:t>
      </w:r>
    </w:p>
    <w:p w:rsidR="00715D63" w:rsidRDefault="00715D63" w:rsidP="009E7C9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F2582" w:rsidRPr="00294E2A" w:rsidRDefault="001B385A" w:rsidP="00294E2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 xml:space="preserve"> </w:t>
      </w:r>
    </w:p>
    <w:p w:rsidR="002F2582" w:rsidRDefault="002F2582" w:rsidP="002F2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859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Conclusão </w:t>
      </w:r>
    </w:p>
    <w:p w:rsidR="00266056" w:rsidRDefault="00266056" w:rsidP="002F2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6056" w:rsidRPr="00266056" w:rsidRDefault="00266056" w:rsidP="003F7A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ab/>
      </w:r>
      <w:r w:rsidRPr="002660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Diversos estudos demonstraram que a </w:t>
      </w:r>
      <w:proofErr w:type="spellStart"/>
      <w:r w:rsidRPr="002660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curcumina</w:t>
      </w:r>
      <w:proofErr w:type="spellEnd"/>
      <w:r w:rsidRPr="002660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um composto </w:t>
      </w:r>
      <w:proofErr w:type="spellStart"/>
      <w:r w:rsidRPr="002660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bioativo</w:t>
      </w:r>
      <w:proofErr w:type="spellEnd"/>
      <w:r w:rsidRPr="002660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tem efeitos anticâncer contra distintos tipos de câncer, </w:t>
      </w:r>
      <w:r w:rsidR="003339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incluindo o câncer de pâncreas. </w:t>
      </w:r>
      <w:r w:rsidRPr="002660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curcumina apresenta baixa biodisponibilidade o que limita sua aplicação clínica, porém novas formas biodisponíveis de curcumina estão sendo desenvolvidas e os resultados sugerem que a </w:t>
      </w:r>
      <w:proofErr w:type="spellStart"/>
      <w:r w:rsidRPr="002660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curcumina</w:t>
      </w:r>
      <w:proofErr w:type="spellEnd"/>
      <w:r w:rsidRPr="002660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pode </w:t>
      </w:r>
      <w:r w:rsidR="005C30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ser ainda mais promissora </w:t>
      </w:r>
      <w:r w:rsidRPr="002660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para o tratamento do câncer de pâncreas, embora sejam necessários mais estudos clínicos.  </w:t>
      </w:r>
    </w:p>
    <w:p w:rsidR="001212CB" w:rsidRDefault="001212CB" w:rsidP="0026605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5772B" w:rsidRDefault="0075772B" w:rsidP="002F2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5772B" w:rsidRDefault="0075772B" w:rsidP="002F2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F2582" w:rsidRDefault="002F2582" w:rsidP="002F2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859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Referências</w:t>
      </w:r>
    </w:p>
    <w:p w:rsidR="002F2582" w:rsidRDefault="002F2582" w:rsidP="003F7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87921" w:rsidRPr="00987921" w:rsidRDefault="00987921" w:rsidP="003F7A0D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ALVES, Aline Medeiros. C</w:t>
      </w:r>
      <w:r w:rsidRPr="00D4056C">
        <w:rPr>
          <w:rFonts w:ascii="Times New Roman" w:hAnsi="Times New Roman" w:cs="Times New Roman"/>
          <w:sz w:val="24"/>
        </w:rPr>
        <w:t>aracterização física e química, compostos bioativos e capacidade antioxidante de frutas nativas do cerrado</w:t>
      </w:r>
      <w:r>
        <w:rPr>
          <w:rFonts w:ascii="Times New Roman" w:hAnsi="Times New Roman" w:cs="Times New Roman"/>
          <w:sz w:val="24"/>
        </w:rPr>
        <w:t xml:space="preserve">. </w:t>
      </w:r>
      <w:r w:rsidRPr="00987921">
        <w:rPr>
          <w:rFonts w:ascii="Times New Roman" w:hAnsi="Times New Roman" w:cs="Times New Roman"/>
          <w:sz w:val="24"/>
        </w:rPr>
        <w:fldChar w:fldCharType="begin"/>
      </w:r>
      <w:r w:rsidRPr="00987921">
        <w:rPr>
          <w:rFonts w:ascii="Times New Roman" w:hAnsi="Times New Roman" w:cs="Times New Roman"/>
          <w:sz w:val="24"/>
        </w:rPr>
        <w:instrText xml:space="preserve"> HYPERLINK "https://ppgcta.agro.ufg.br/" </w:instrText>
      </w:r>
      <w:r w:rsidRPr="00987921">
        <w:rPr>
          <w:rFonts w:ascii="Times New Roman" w:hAnsi="Times New Roman" w:cs="Times New Roman"/>
          <w:sz w:val="24"/>
        </w:rPr>
        <w:fldChar w:fldCharType="separate"/>
      </w:r>
      <w:r w:rsidRPr="00987921">
        <w:rPr>
          <w:rStyle w:val="Hyperlink"/>
          <w:rFonts w:ascii="Times New Roman" w:hAnsi="Times New Roman" w:cs="Times New Roman"/>
          <w:b/>
          <w:color w:val="auto"/>
          <w:sz w:val="24"/>
          <w:u w:val="none"/>
        </w:rPr>
        <w:t xml:space="preserve">Agro </w:t>
      </w:r>
      <w:proofErr w:type="spellStart"/>
      <w:r w:rsidRPr="00987921">
        <w:rPr>
          <w:rStyle w:val="Hyperlink"/>
          <w:rFonts w:ascii="Times New Roman" w:hAnsi="Times New Roman" w:cs="Times New Roman"/>
          <w:b/>
          <w:color w:val="auto"/>
          <w:sz w:val="24"/>
          <w:u w:val="none"/>
        </w:rPr>
        <w:t>Ppgcta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u w:val="none"/>
        </w:rPr>
        <w:t xml:space="preserve">. </w:t>
      </w:r>
      <w:proofErr w:type="spellStart"/>
      <w:r w:rsidRPr="00987921">
        <w:rPr>
          <w:rStyle w:val="Hyperlink"/>
          <w:rFonts w:ascii="Times New Roman" w:hAnsi="Times New Roman" w:cs="Times New Roman"/>
          <w:color w:val="auto"/>
          <w:sz w:val="24"/>
          <w:u w:val="none"/>
        </w:rPr>
        <w:t>Fev</w:t>
      </w:r>
      <w:proofErr w:type="spellEnd"/>
      <w:r w:rsidRPr="00987921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2013.</w:t>
      </w:r>
    </w:p>
    <w:p w:rsidR="009938B3" w:rsidRPr="009F1B16" w:rsidRDefault="00987921" w:rsidP="003F7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87921">
        <w:rPr>
          <w:rFonts w:ascii="Times New Roman" w:hAnsi="Times New Roman" w:cs="Times New Roman"/>
          <w:sz w:val="24"/>
        </w:rPr>
        <w:fldChar w:fldCharType="end"/>
      </w:r>
    </w:p>
    <w:p w:rsidR="003124BE" w:rsidRPr="003124BE" w:rsidRDefault="00185E55" w:rsidP="003F7A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BIMONTE, Sabrina et al. </w:t>
      </w:r>
      <w:proofErr w:type="spellStart"/>
      <w:r w:rsidR="003124BE" w:rsidRPr="003124BE">
        <w:rPr>
          <w:rFonts w:ascii="Times New Roman" w:hAnsi="Times New Roman" w:cs="Times New Roman"/>
          <w:sz w:val="24"/>
        </w:rPr>
        <w:t>Curcumin</w:t>
      </w:r>
      <w:proofErr w:type="spellEnd"/>
      <w:r w:rsidR="003124BE" w:rsidRPr="003124B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4BE" w:rsidRPr="003124BE">
        <w:rPr>
          <w:rFonts w:ascii="Times New Roman" w:hAnsi="Times New Roman" w:cs="Times New Roman"/>
          <w:sz w:val="24"/>
        </w:rPr>
        <w:t>AntiCancer</w:t>
      </w:r>
      <w:proofErr w:type="spellEnd"/>
      <w:r w:rsidR="003124BE" w:rsidRPr="003124B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4BE" w:rsidRPr="003124BE">
        <w:rPr>
          <w:rFonts w:ascii="Times New Roman" w:hAnsi="Times New Roman" w:cs="Times New Roman"/>
          <w:sz w:val="24"/>
        </w:rPr>
        <w:t>Studies</w:t>
      </w:r>
      <w:proofErr w:type="spellEnd"/>
      <w:r w:rsidR="003124BE" w:rsidRPr="003124BE">
        <w:rPr>
          <w:rFonts w:ascii="Times New Roman" w:hAnsi="Times New Roman" w:cs="Times New Roman"/>
          <w:sz w:val="24"/>
        </w:rPr>
        <w:t xml:space="preserve"> in </w:t>
      </w:r>
      <w:proofErr w:type="spellStart"/>
      <w:r w:rsidR="003124BE" w:rsidRPr="003124BE">
        <w:rPr>
          <w:rFonts w:ascii="Times New Roman" w:hAnsi="Times New Roman" w:cs="Times New Roman"/>
          <w:sz w:val="24"/>
        </w:rPr>
        <w:t>Pancreatic</w:t>
      </w:r>
      <w:proofErr w:type="spellEnd"/>
      <w:r w:rsidR="003124BE" w:rsidRPr="003124B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4BE" w:rsidRPr="003124BE">
        <w:rPr>
          <w:rFonts w:ascii="Times New Roman" w:hAnsi="Times New Roman" w:cs="Times New Roman"/>
          <w:sz w:val="24"/>
        </w:rPr>
        <w:t>Cancer</w:t>
      </w:r>
      <w:proofErr w:type="spellEnd"/>
      <w:r w:rsidR="003124BE">
        <w:rPr>
          <w:rFonts w:ascii="Times New Roman" w:hAnsi="Times New Roman" w:cs="Times New Roman"/>
          <w:sz w:val="24"/>
        </w:rPr>
        <w:t xml:space="preserve">. </w:t>
      </w:r>
      <w:r w:rsidR="003124BE" w:rsidRPr="003124BE">
        <w:rPr>
          <w:rFonts w:ascii="Times New Roman" w:hAnsi="Times New Roman" w:cs="Times New Roman"/>
          <w:b/>
          <w:sz w:val="24"/>
        </w:rPr>
        <w:t>NCBI</w:t>
      </w:r>
      <w:r w:rsidR="003124BE">
        <w:rPr>
          <w:rFonts w:ascii="Times New Roman" w:hAnsi="Times New Roman" w:cs="Times New Roman"/>
          <w:b/>
          <w:sz w:val="24"/>
        </w:rPr>
        <w:t>.</w:t>
      </w:r>
      <w:r w:rsidR="003124B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4BE">
        <w:rPr>
          <w:rFonts w:ascii="Times New Roman" w:hAnsi="Times New Roman" w:cs="Times New Roman"/>
          <w:sz w:val="24"/>
        </w:rPr>
        <w:t>Jul</w:t>
      </w:r>
      <w:proofErr w:type="spellEnd"/>
      <w:r w:rsidR="003124BE">
        <w:rPr>
          <w:rFonts w:ascii="Times New Roman" w:hAnsi="Times New Roman" w:cs="Times New Roman"/>
          <w:sz w:val="24"/>
        </w:rPr>
        <w:t xml:space="preserve"> 2016.</w:t>
      </w:r>
    </w:p>
    <w:p w:rsidR="00112215" w:rsidRDefault="00112215" w:rsidP="003F7A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0704D" w:rsidRPr="00D0704D" w:rsidRDefault="00D0704D" w:rsidP="003F7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04D">
        <w:rPr>
          <w:rFonts w:ascii="Times New Roman" w:hAnsi="Times New Roman" w:cs="Times New Roman"/>
          <w:sz w:val="24"/>
          <w:szCs w:val="24"/>
        </w:rPr>
        <w:t xml:space="preserve">COLLINO, Luma. “Curcumina: de Especiaria à </w:t>
      </w:r>
      <w:proofErr w:type="spellStart"/>
      <w:r w:rsidRPr="00D0704D">
        <w:rPr>
          <w:rFonts w:ascii="Times New Roman" w:hAnsi="Times New Roman" w:cs="Times New Roman"/>
          <w:sz w:val="24"/>
          <w:szCs w:val="24"/>
        </w:rPr>
        <w:t>Nutracêutico</w:t>
      </w:r>
      <w:proofErr w:type="spellEnd"/>
      <w:r w:rsidRPr="00D0704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04D">
        <w:rPr>
          <w:rFonts w:ascii="Times New Roman" w:hAnsi="Times New Roman" w:cs="Times New Roman"/>
          <w:b/>
          <w:sz w:val="24"/>
          <w:szCs w:val="24"/>
        </w:rPr>
        <w:t>Repositorio</w:t>
      </w:r>
      <w:proofErr w:type="spellEnd"/>
      <w:r w:rsidRPr="00D0704D">
        <w:rPr>
          <w:rFonts w:ascii="Times New Roman" w:hAnsi="Times New Roman" w:cs="Times New Roman"/>
          <w:b/>
          <w:sz w:val="24"/>
          <w:szCs w:val="24"/>
        </w:rPr>
        <w:t xml:space="preserve"> Unesp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Dez 2014.</w:t>
      </w:r>
    </w:p>
    <w:p w:rsidR="00D0704D" w:rsidRDefault="00D0704D" w:rsidP="003F7A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A66DD" w:rsidRPr="00DA66DD" w:rsidRDefault="00DA66DD" w:rsidP="003F7A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LIMA, </w:t>
      </w:r>
      <w:proofErr w:type="spellStart"/>
      <w:r>
        <w:rPr>
          <w:rFonts w:ascii="Times New Roman" w:hAnsi="Times New Roman" w:cs="Times New Roman"/>
          <w:sz w:val="24"/>
        </w:rPr>
        <w:t>Tayssa</w:t>
      </w:r>
      <w:proofErr w:type="spellEnd"/>
      <w:r>
        <w:rPr>
          <w:rFonts w:ascii="Times New Roman" w:hAnsi="Times New Roman" w:cs="Times New Roman"/>
          <w:sz w:val="24"/>
        </w:rPr>
        <w:t xml:space="preserve"> Mayara de C</w:t>
      </w:r>
      <w:r w:rsidRPr="00DA66DD">
        <w:rPr>
          <w:rFonts w:ascii="Times New Roman" w:hAnsi="Times New Roman" w:cs="Times New Roman"/>
          <w:sz w:val="24"/>
        </w:rPr>
        <w:t>astro</w:t>
      </w:r>
      <w:r>
        <w:rPr>
          <w:rFonts w:ascii="Times New Roman" w:hAnsi="Times New Roman" w:cs="Times New Roman"/>
          <w:sz w:val="24"/>
        </w:rPr>
        <w:t>. Q</w:t>
      </w:r>
      <w:r w:rsidRPr="00DA66DD">
        <w:rPr>
          <w:rFonts w:ascii="Times New Roman" w:hAnsi="Times New Roman" w:cs="Times New Roman"/>
          <w:sz w:val="24"/>
        </w:rPr>
        <w:t>ualidade e compostos bioativos de frutos de umbuzeiro cultivados sob o sistema orgânico e convencional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A66DD">
        <w:rPr>
          <w:rFonts w:ascii="Times New Roman" w:hAnsi="Times New Roman" w:cs="Times New Roman"/>
          <w:b/>
          <w:sz w:val="24"/>
        </w:rPr>
        <w:t>Repositorio</w:t>
      </w:r>
      <w:proofErr w:type="spellEnd"/>
      <w:r w:rsidRPr="00DA66DD">
        <w:rPr>
          <w:rFonts w:ascii="Times New Roman" w:hAnsi="Times New Roman" w:cs="Times New Roman"/>
          <w:b/>
          <w:sz w:val="24"/>
        </w:rPr>
        <w:t xml:space="preserve"> UFPB</w:t>
      </w:r>
      <w:r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Jun</w:t>
      </w:r>
      <w:proofErr w:type="spellEnd"/>
      <w:r>
        <w:rPr>
          <w:rFonts w:ascii="Times New Roman" w:hAnsi="Times New Roman" w:cs="Times New Roman"/>
          <w:sz w:val="24"/>
        </w:rPr>
        <w:t xml:space="preserve"> 2016</w:t>
      </w:r>
      <w:r w:rsidR="00DE1748">
        <w:rPr>
          <w:rFonts w:ascii="Times New Roman" w:hAnsi="Times New Roman" w:cs="Times New Roman"/>
          <w:sz w:val="24"/>
        </w:rPr>
        <w:t>.</w:t>
      </w:r>
    </w:p>
    <w:p w:rsidR="00DA66DD" w:rsidRDefault="00DA66DD" w:rsidP="003F7A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04F8" w:rsidRPr="00DC52C7" w:rsidRDefault="00A004F8" w:rsidP="003F7A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MUNHOZ, </w:t>
      </w:r>
      <w:r w:rsidRPr="00A004F8">
        <w:rPr>
          <w:rFonts w:ascii="Times New Roman" w:hAnsi="Times New Roman" w:cs="Times New Roman"/>
          <w:sz w:val="24"/>
        </w:rPr>
        <w:t xml:space="preserve">Mariane </w:t>
      </w:r>
      <w:proofErr w:type="spellStart"/>
      <w:r w:rsidRPr="00A004F8">
        <w:rPr>
          <w:rFonts w:ascii="Times New Roman" w:hAnsi="Times New Roman" w:cs="Times New Roman"/>
          <w:sz w:val="24"/>
        </w:rPr>
        <w:t>Pravato</w:t>
      </w:r>
      <w:proofErr w:type="spellEnd"/>
      <w:r>
        <w:rPr>
          <w:rFonts w:ascii="Times New Roman" w:hAnsi="Times New Roman" w:cs="Times New Roman"/>
          <w:sz w:val="24"/>
        </w:rPr>
        <w:t xml:space="preserve"> et al. E</w:t>
      </w:r>
      <w:r w:rsidRPr="00A004F8">
        <w:rPr>
          <w:rFonts w:ascii="Times New Roman" w:hAnsi="Times New Roman" w:cs="Times New Roman"/>
          <w:sz w:val="24"/>
        </w:rPr>
        <w:t>feito do exercício físico e da nutrição na prevenção do câncer</w:t>
      </w:r>
      <w:r>
        <w:rPr>
          <w:rFonts w:ascii="Times New Roman" w:hAnsi="Times New Roman" w:cs="Times New Roman"/>
          <w:sz w:val="24"/>
        </w:rPr>
        <w:t>.</w:t>
      </w:r>
      <w:r w:rsidR="00DC52C7">
        <w:rPr>
          <w:rFonts w:ascii="Times New Roman" w:hAnsi="Times New Roman" w:cs="Times New Roman"/>
          <w:sz w:val="24"/>
        </w:rPr>
        <w:t xml:space="preserve"> </w:t>
      </w:r>
      <w:r w:rsidR="00DC52C7" w:rsidRPr="00DC52C7">
        <w:rPr>
          <w:rFonts w:ascii="Times New Roman" w:hAnsi="Times New Roman" w:cs="Times New Roman"/>
          <w:b/>
          <w:sz w:val="24"/>
        </w:rPr>
        <w:t>APCD</w:t>
      </w:r>
      <w:r w:rsidR="00DC52C7"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 w:rsidR="00DC52C7">
        <w:rPr>
          <w:rFonts w:ascii="Times New Roman" w:hAnsi="Times New Roman" w:cs="Times New Roman"/>
          <w:sz w:val="24"/>
        </w:rPr>
        <w:t>Ago</w:t>
      </w:r>
      <w:proofErr w:type="spellEnd"/>
      <w:r w:rsidR="00DC52C7">
        <w:rPr>
          <w:rFonts w:ascii="Times New Roman" w:hAnsi="Times New Roman" w:cs="Times New Roman"/>
          <w:sz w:val="24"/>
        </w:rPr>
        <w:t xml:space="preserve"> 2016. </w:t>
      </w:r>
    </w:p>
    <w:p w:rsidR="00A004F8" w:rsidRDefault="00A004F8" w:rsidP="003F7A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B4867" w:rsidRPr="00BB4867" w:rsidRDefault="00A004F8" w:rsidP="003F7A0D">
      <w:pPr>
        <w:jc w:val="both"/>
        <w:rPr>
          <w:rFonts w:ascii="Arial" w:hAnsi="Arial" w:cs="Arial"/>
          <w:color w:val="660099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OLIVEIRA, </w:t>
      </w:r>
      <w:r w:rsidR="00BB4867" w:rsidRPr="00BB4867">
        <w:rPr>
          <w:rFonts w:ascii="Times New Roman" w:hAnsi="Times New Roman" w:cs="Times New Roman"/>
          <w:sz w:val="24"/>
        </w:rPr>
        <w:t>Helena Simões Dutra de</w:t>
      </w:r>
      <w:r w:rsidR="00BB4867">
        <w:rPr>
          <w:rFonts w:ascii="Times New Roman" w:hAnsi="Times New Roman" w:cs="Times New Roman"/>
          <w:sz w:val="24"/>
        </w:rPr>
        <w:t xml:space="preserve">, et al. </w:t>
      </w:r>
      <w:proofErr w:type="spellStart"/>
      <w:r w:rsidR="00BB4867" w:rsidRPr="00BB4867">
        <w:rPr>
          <w:rFonts w:ascii="Times New Roman" w:hAnsi="Times New Roman" w:cs="Times New Roman"/>
          <w:sz w:val="24"/>
        </w:rPr>
        <w:t>Imunonutrição</w:t>
      </w:r>
      <w:proofErr w:type="spellEnd"/>
      <w:r w:rsidR="00BB4867" w:rsidRPr="00BB4867">
        <w:rPr>
          <w:rFonts w:ascii="Times New Roman" w:hAnsi="Times New Roman" w:cs="Times New Roman"/>
          <w:sz w:val="24"/>
        </w:rPr>
        <w:t xml:space="preserve"> e o tratamento do câncer</w:t>
      </w:r>
      <w:r w:rsidR="00BB4867">
        <w:rPr>
          <w:rFonts w:ascii="Times New Roman" w:hAnsi="Times New Roman" w:cs="Times New Roman"/>
          <w:sz w:val="24"/>
        </w:rPr>
        <w:t xml:space="preserve">. </w:t>
      </w:r>
      <w:r w:rsidR="00BB4867">
        <w:fldChar w:fldCharType="begin"/>
      </w:r>
      <w:r w:rsidR="00BB4867">
        <w:instrText xml:space="preserve"> HYPERLINK "http://revistaseletronicas.pucrs.br/ojs/index.php/faenfi/article/view/6236" </w:instrText>
      </w:r>
      <w:r w:rsidR="00BB4867">
        <w:fldChar w:fldCharType="separate"/>
      </w:r>
      <w:r w:rsidR="00BB4867" w:rsidRPr="00BB4867">
        <w:rPr>
          <w:rStyle w:val="CitaoHTML"/>
          <w:rFonts w:ascii="Times New Roman" w:hAnsi="Times New Roman" w:cs="Times New Roman"/>
          <w:b/>
          <w:i w:val="0"/>
          <w:iCs w:val="0"/>
          <w:sz w:val="24"/>
          <w:shd w:val="clear" w:color="auto" w:fill="FFFFFF"/>
        </w:rPr>
        <w:t xml:space="preserve">Revistas </w:t>
      </w:r>
      <w:proofErr w:type="spellStart"/>
      <w:r w:rsidR="00BB4867" w:rsidRPr="00BB4867">
        <w:rPr>
          <w:rStyle w:val="CitaoHTML"/>
          <w:rFonts w:ascii="Times New Roman" w:hAnsi="Times New Roman" w:cs="Times New Roman"/>
          <w:b/>
          <w:i w:val="0"/>
          <w:iCs w:val="0"/>
          <w:sz w:val="24"/>
          <w:shd w:val="clear" w:color="auto" w:fill="FFFFFF"/>
        </w:rPr>
        <w:t>eletronicas</w:t>
      </w:r>
      <w:proofErr w:type="spellEnd"/>
      <w:r w:rsidR="00BB4867">
        <w:rPr>
          <w:rStyle w:val="CitaoHTML"/>
          <w:rFonts w:ascii="Times New Roman" w:hAnsi="Times New Roman" w:cs="Times New Roman"/>
          <w:b/>
          <w:i w:val="0"/>
          <w:iCs w:val="0"/>
          <w:sz w:val="24"/>
          <w:shd w:val="clear" w:color="auto" w:fill="FFFFFF"/>
        </w:rPr>
        <w:t xml:space="preserve">. </w:t>
      </w:r>
      <w:r w:rsidR="00BB4867">
        <w:rPr>
          <w:rStyle w:val="CitaoHTML"/>
          <w:rFonts w:ascii="Times New Roman" w:hAnsi="Times New Roman" w:cs="Times New Roman"/>
          <w:i w:val="0"/>
          <w:iCs w:val="0"/>
          <w:sz w:val="24"/>
          <w:shd w:val="clear" w:color="auto" w:fill="FFFFFF"/>
        </w:rPr>
        <w:t>Dez 2010.</w:t>
      </w:r>
    </w:p>
    <w:p w:rsidR="00DB6FCE" w:rsidRPr="00DB6FCE" w:rsidRDefault="00BB4867" w:rsidP="003F7A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fldChar w:fldCharType="end"/>
      </w:r>
      <w:r w:rsidR="00DB6FCE">
        <w:rPr>
          <w:rFonts w:ascii="Times New Roman" w:hAnsi="Times New Roman" w:cs="Times New Roman"/>
          <w:sz w:val="24"/>
        </w:rPr>
        <w:t xml:space="preserve">PANIS, </w:t>
      </w:r>
      <w:r w:rsidR="00DB6FCE" w:rsidRPr="00DB6FCE">
        <w:rPr>
          <w:rFonts w:ascii="Times New Roman" w:hAnsi="Times New Roman" w:cs="Times New Roman"/>
          <w:sz w:val="24"/>
        </w:rPr>
        <w:t>Carolina et al. Revisão crítica da mortalidade por câncer usando registros hospitalares e anos potenciais de vida perdidos</w:t>
      </w:r>
      <w:r w:rsidR="00DB6FCE">
        <w:rPr>
          <w:rFonts w:ascii="Times New Roman" w:hAnsi="Times New Roman" w:cs="Times New Roman"/>
          <w:sz w:val="24"/>
        </w:rPr>
        <w:t xml:space="preserve">. </w:t>
      </w:r>
      <w:r w:rsidR="00DB6FCE" w:rsidRPr="00DB6FCE">
        <w:rPr>
          <w:rFonts w:ascii="Times New Roman" w:hAnsi="Times New Roman" w:cs="Times New Roman"/>
          <w:b/>
          <w:sz w:val="24"/>
        </w:rPr>
        <w:t>Einstein.</w:t>
      </w:r>
      <w:r w:rsidR="00DB6F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6FCE">
        <w:rPr>
          <w:rFonts w:ascii="Times New Roman" w:hAnsi="Times New Roman" w:cs="Times New Roman"/>
          <w:sz w:val="24"/>
        </w:rPr>
        <w:t>Ago</w:t>
      </w:r>
      <w:proofErr w:type="spellEnd"/>
      <w:r w:rsidR="00DB6FCE">
        <w:rPr>
          <w:rFonts w:ascii="Times New Roman" w:hAnsi="Times New Roman" w:cs="Times New Roman"/>
          <w:sz w:val="24"/>
        </w:rPr>
        <w:t xml:space="preserve"> 2017.</w:t>
      </w:r>
    </w:p>
    <w:p w:rsidR="00DB6FCE" w:rsidRDefault="00DB6FCE" w:rsidP="003F7A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71F42" w:rsidRDefault="00AF6DBB" w:rsidP="003F7A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PERES, </w:t>
      </w:r>
      <w:r w:rsidRPr="00AF6D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Anne </w:t>
      </w:r>
      <w:proofErr w:type="spellStart"/>
      <w:r w:rsidRPr="00AF6D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Seliprandy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671F42" w:rsidRPr="00B11AFA">
        <w:rPr>
          <w:rFonts w:ascii="Times New Roman" w:hAnsi="Times New Roman" w:cs="Times New Roman"/>
          <w:sz w:val="24"/>
        </w:rPr>
        <w:t xml:space="preserve">et al. </w:t>
      </w:r>
      <w:r w:rsidR="00671F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</w:t>
      </w:r>
      <w:r w:rsidR="00671F42" w:rsidRPr="00671F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ropriedades funcionais da cúrcuma na suplementação nutricional</w:t>
      </w:r>
      <w:r w:rsidR="00671F42" w:rsidRPr="00B11AFA"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</w:rPr>
        <w:t>Reinpec</w:t>
      </w:r>
      <w:proofErr w:type="spellEnd"/>
      <w:r>
        <w:rPr>
          <w:rFonts w:ascii="Times New Roman" w:hAnsi="Times New Roman" w:cs="Times New Roman"/>
          <w:sz w:val="24"/>
        </w:rPr>
        <w:t xml:space="preserve">, vol. 1, n° 2, </w:t>
      </w:r>
      <w:r w:rsidRPr="00AF6D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artigo nº 15, Julho/Dezembro 2015</w:t>
      </w:r>
      <w:r w:rsidR="00671F42" w:rsidRPr="00B11AFA">
        <w:rPr>
          <w:rFonts w:ascii="Times New Roman" w:hAnsi="Times New Roman" w:cs="Times New Roman"/>
          <w:sz w:val="24"/>
        </w:rPr>
        <w:t>.</w:t>
      </w:r>
    </w:p>
    <w:p w:rsidR="00D4056C" w:rsidRDefault="00D4056C" w:rsidP="003F7A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5772B" w:rsidRPr="0075772B" w:rsidRDefault="0075772B" w:rsidP="003F7A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PERIN, L et al.</w:t>
      </w:r>
      <w:r w:rsidRPr="0075772B">
        <w:t xml:space="preserve"> </w:t>
      </w:r>
      <w:r>
        <w:rPr>
          <w:rFonts w:ascii="Times New Roman" w:hAnsi="Times New Roman" w:cs="Times New Roman"/>
          <w:sz w:val="24"/>
        </w:rPr>
        <w:t>A</w:t>
      </w:r>
      <w:r w:rsidRPr="0075772B">
        <w:rPr>
          <w:rFonts w:ascii="Times New Roman" w:hAnsi="Times New Roman" w:cs="Times New Roman"/>
          <w:sz w:val="24"/>
        </w:rPr>
        <w:t>limentos funcionais: uma possível proteção para o desenvolvimento do cânce</w:t>
      </w:r>
      <w:r>
        <w:rPr>
          <w:rFonts w:ascii="Times New Roman" w:hAnsi="Times New Roman" w:cs="Times New Roman"/>
          <w:sz w:val="24"/>
        </w:rPr>
        <w:t xml:space="preserve">r. </w:t>
      </w:r>
      <w:proofErr w:type="spellStart"/>
      <w:r w:rsidRPr="0075772B">
        <w:rPr>
          <w:rFonts w:ascii="Times New Roman" w:hAnsi="Times New Roman" w:cs="Times New Roman"/>
          <w:b/>
          <w:sz w:val="24"/>
        </w:rPr>
        <w:t>Uricer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Mai 2013.</w:t>
      </w:r>
    </w:p>
    <w:p w:rsidR="0075772B" w:rsidRDefault="0075772B" w:rsidP="003F7A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86F38" w:rsidRPr="00086F38" w:rsidRDefault="00086F38" w:rsidP="003F7A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SANTIAGO, V</w:t>
      </w:r>
      <w:r w:rsidRPr="00086F38">
        <w:rPr>
          <w:rFonts w:ascii="Times New Roman" w:hAnsi="Times New Roman" w:cs="Times New Roman"/>
          <w:sz w:val="24"/>
        </w:rPr>
        <w:t xml:space="preserve">itor </w:t>
      </w:r>
      <w:proofErr w:type="spellStart"/>
      <w:r w:rsidRPr="00086F38">
        <w:rPr>
          <w:rFonts w:ascii="Times New Roman" w:hAnsi="Times New Roman" w:cs="Times New Roman"/>
          <w:sz w:val="24"/>
        </w:rPr>
        <w:t>Sueth</w:t>
      </w:r>
      <w:proofErr w:type="spellEnd"/>
      <w:r>
        <w:rPr>
          <w:rFonts w:ascii="Times New Roman" w:hAnsi="Times New Roman" w:cs="Times New Roman"/>
          <w:sz w:val="24"/>
        </w:rPr>
        <w:t xml:space="preserve"> et al. C</w:t>
      </w:r>
      <w:r w:rsidRPr="00086F38">
        <w:rPr>
          <w:rFonts w:ascii="Times New Roman" w:hAnsi="Times New Roman" w:cs="Times New Roman"/>
          <w:sz w:val="24"/>
        </w:rPr>
        <w:t>urcumina, o pó dourado do açafrão-da-terra: introspecções sobre química e atividades biológicas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86F38">
        <w:rPr>
          <w:rFonts w:ascii="Times New Roman" w:hAnsi="Times New Roman" w:cs="Times New Roman"/>
          <w:b/>
          <w:sz w:val="24"/>
        </w:rPr>
        <w:t>Scinapse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Mar 2015.</w:t>
      </w:r>
    </w:p>
    <w:p w:rsidR="00086F38" w:rsidRDefault="00086F38" w:rsidP="003F7A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4597E" w:rsidRPr="0004597E" w:rsidRDefault="0004597E" w:rsidP="003F7A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SOLDAN, Mônica. </w:t>
      </w:r>
      <w:r w:rsidRPr="0004597E">
        <w:rPr>
          <w:rFonts w:ascii="Times New Roman" w:hAnsi="Times New Roman" w:cs="Times New Roman"/>
          <w:sz w:val="24"/>
        </w:rPr>
        <w:t>Rastreamento do câncer de pâncreas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4597E">
        <w:rPr>
          <w:rFonts w:ascii="Times New Roman" w:hAnsi="Times New Roman" w:cs="Times New Roman"/>
          <w:b/>
          <w:sz w:val="24"/>
        </w:rPr>
        <w:t>Scielo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Abr</w:t>
      </w:r>
      <w:proofErr w:type="spellEnd"/>
      <w:r>
        <w:rPr>
          <w:rFonts w:ascii="Times New Roman" w:hAnsi="Times New Roman" w:cs="Times New Roman"/>
          <w:sz w:val="24"/>
        </w:rPr>
        <w:t xml:space="preserve"> 2017.</w:t>
      </w:r>
    </w:p>
    <w:p w:rsidR="0004597E" w:rsidRDefault="0004597E" w:rsidP="003F7A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4056C" w:rsidRDefault="00D4056C" w:rsidP="003F7A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VOLP, Ana Carolina</w:t>
      </w:r>
      <w:r w:rsidR="00987921">
        <w:rPr>
          <w:rFonts w:ascii="Times New Roman" w:hAnsi="Times New Roman" w:cs="Times New Roman"/>
          <w:sz w:val="24"/>
        </w:rPr>
        <w:t xml:space="preserve"> Pinheiro</w:t>
      </w:r>
      <w:r>
        <w:rPr>
          <w:rFonts w:ascii="Times New Roman" w:hAnsi="Times New Roman" w:cs="Times New Roman"/>
          <w:sz w:val="24"/>
        </w:rPr>
        <w:t xml:space="preserve"> et al. </w:t>
      </w:r>
      <w:r w:rsidRPr="00D4056C">
        <w:rPr>
          <w:rFonts w:ascii="Times New Roman" w:hAnsi="Times New Roman" w:cs="Times New Roman"/>
          <w:sz w:val="24"/>
        </w:rPr>
        <w:t>Carotenoides: pigmentos naturais como compostos bioativos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4056C">
        <w:rPr>
          <w:rFonts w:ascii="Times New Roman" w:hAnsi="Times New Roman" w:cs="Times New Roman"/>
          <w:b/>
          <w:sz w:val="24"/>
        </w:rPr>
        <w:t>Braspen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 w:rsidRPr="00D4056C">
        <w:rPr>
          <w:rFonts w:ascii="Times New Roman" w:hAnsi="Times New Roman" w:cs="Times New Roman"/>
          <w:sz w:val="24"/>
        </w:rPr>
        <w:t>Jun</w:t>
      </w:r>
      <w:proofErr w:type="spellEnd"/>
      <w:r w:rsidRPr="00D4056C">
        <w:rPr>
          <w:rFonts w:ascii="Times New Roman" w:hAnsi="Times New Roman" w:cs="Times New Roman"/>
          <w:sz w:val="24"/>
        </w:rPr>
        <w:t xml:space="preserve"> 2011</w:t>
      </w:r>
      <w:r>
        <w:rPr>
          <w:rFonts w:ascii="Times New Roman" w:hAnsi="Times New Roman" w:cs="Times New Roman"/>
          <w:sz w:val="24"/>
        </w:rPr>
        <w:t>.</w:t>
      </w:r>
    </w:p>
    <w:p w:rsidR="00987921" w:rsidRDefault="00987921" w:rsidP="003F7A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4056C" w:rsidRDefault="00D4056C" w:rsidP="003F7A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87921" w:rsidRPr="00987921" w:rsidRDefault="00987921" w:rsidP="003F7A0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VOLP, </w:t>
      </w:r>
      <w:r w:rsidRPr="00987921">
        <w:rPr>
          <w:rFonts w:ascii="Times New Roman" w:hAnsi="Times New Roman" w:cs="Times New Roman"/>
          <w:sz w:val="24"/>
        </w:rPr>
        <w:t>Ana Carolina Pinheiro</w:t>
      </w:r>
      <w:r>
        <w:rPr>
          <w:rFonts w:ascii="Times New Roman" w:hAnsi="Times New Roman" w:cs="Times New Roman"/>
          <w:sz w:val="24"/>
        </w:rPr>
        <w:t xml:space="preserve"> et al. P</w:t>
      </w:r>
      <w:r w:rsidRPr="00987921">
        <w:rPr>
          <w:rFonts w:ascii="Times New Roman" w:hAnsi="Times New Roman" w:cs="Times New Roman"/>
          <w:sz w:val="24"/>
        </w:rPr>
        <w:t>igmentos naturais bioativos</w:t>
      </w:r>
      <w:r>
        <w:rPr>
          <w:rFonts w:ascii="Times New Roman" w:hAnsi="Times New Roman" w:cs="Times New Roman"/>
          <w:sz w:val="24"/>
        </w:rPr>
        <w:t xml:space="preserve">. </w:t>
      </w:r>
      <w:r w:rsidRPr="00987921">
        <w:rPr>
          <w:rFonts w:ascii="Times New Roman" w:hAnsi="Times New Roman" w:cs="Times New Roman"/>
          <w:b/>
          <w:sz w:val="24"/>
        </w:rPr>
        <w:t>Unesp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Pr="00987921">
        <w:rPr>
          <w:rFonts w:ascii="Times New Roman" w:hAnsi="Times New Roman" w:cs="Times New Roman"/>
          <w:sz w:val="24"/>
        </w:rPr>
        <w:t>Mar 2009</w:t>
      </w:r>
      <w:r>
        <w:rPr>
          <w:rFonts w:ascii="Times New Roman" w:hAnsi="Times New Roman" w:cs="Times New Roman"/>
          <w:sz w:val="24"/>
        </w:rPr>
        <w:t>.</w:t>
      </w:r>
    </w:p>
    <w:p w:rsidR="00AF6DBB" w:rsidRDefault="00AF6DBB" w:rsidP="00671F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F6DBB" w:rsidRDefault="00AF6DBB" w:rsidP="00671F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F6DBB" w:rsidRDefault="00AF6DBB" w:rsidP="00671F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F6DBB" w:rsidRDefault="00AF6DBB" w:rsidP="00671F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F6DBB" w:rsidRDefault="00AF6DBB" w:rsidP="00671F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71F42" w:rsidRDefault="00671F42" w:rsidP="002F2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54AFF" w:rsidRDefault="00854AFF" w:rsidP="002F2582"/>
    <w:sectPr w:rsidR="00854AFF" w:rsidSect="003F7A0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82"/>
    <w:rsid w:val="00016029"/>
    <w:rsid w:val="00044D19"/>
    <w:rsid w:val="0004597E"/>
    <w:rsid w:val="00086F38"/>
    <w:rsid w:val="000A00D2"/>
    <w:rsid w:val="000A7865"/>
    <w:rsid w:val="000B5CFF"/>
    <w:rsid w:val="000C372B"/>
    <w:rsid w:val="000F296C"/>
    <w:rsid w:val="00112215"/>
    <w:rsid w:val="001212CB"/>
    <w:rsid w:val="0012242F"/>
    <w:rsid w:val="001248E3"/>
    <w:rsid w:val="00133FB7"/>
    <w:rsid w:val="00185E55"/>
    <w:rsid w:val="001B385A"/>
    <w:rsid w:val="00252A55"/>
    <w:rsid w:val="00266056"/>
    <w:rsid w:val="00294E2A"/>
    <w:rsid w:val="002F2582"/>
    <w:rsid w:val="003109A6"/>
    <w:rsid w:val="003124BE"/>
    <w:rsid w:val="003339DF"/>
    <w:rsid w:val="003D76B7"/>
    <w:rsid w:val="003E4084"/>
    <w:rsid w:val="003F7A0D"/>
    <w:rsid w:val="00473135"/>
    <w:rsid w:val="00530C01"/>
    <w:rsid w:val="0057768C"/>
    <w:rsid w:val="00593AF4"/>
    <w:rsid w:val="005C3027"/>
    <w:rsid w:val="005F30F6"/>
    <w:rsid w:val="0064549F"/>
    <w:rsid w:val="00671F42"/>
    <w:rsid w:val="006B1FD9"/>
    <w:rsid w:val="006D7E49"/>
    <w:rsid w:val="00704495"/>
    <w:rsid w:val="00715D63"/>
    <w:rsid w:val="007168AA"/>
    <w:rsid w:val="00733DD1"/>
    <w:rsid w:val="00741F56"/>
    <w:rsid w:val="0075772B"/>
    <w:rsid w:val="00790E44"/>
    <w:rsid w:val="0081357E"/>
    <w:rsid w:val="00854AFF"/>
    <w:rsid w:val="00870EDE"/>
    <w:rsid w:val="008A02B0"/>
    <w:rsid w:val="008B26DF"/>
    <w:rsid w:val="008D341D"/>
    <w:rsid w:val="008D37AC"/>
    <w:rsid w:val="008D7817"/>
    <w:rsid w:val="008F236B"/>
    <w:rsid w:val="00901938"/>
    <w:rsid w:val="0091695C"/>
    <w:rsid w:val="00942FA0"/>
    <w:rsid w:val="009519A1"/>
    <w:rsid w:val="00987921"/>
    <w:rsid w:val="009938B3"/>
    <w:rsid w:val="009D1F9D"/>
    <w:rsid w:val="009D3E5B"/>
    <w:rsid w:val="009E047F"/>
    <w:rsid w:val="009E7C92"/>
    <w:rsid w:val="009F1B16"/>
    <w:rsid w:val="00A004F8"/>
    <w:rsid w:val="00A50FF6"/>
    <w:rsid w:val="00A60C48"/>
    <w:rsid w:val="00A73E68"/>
    <w:rsid w:val="00A80705"/>
    <w:rsid w:val="00AA09CB"/>
    <w:rsid w:val="00AB11F8"/>
    <w:rsid w:val="00AE6E7F"/>
    <w:rsid w:val="00AF6DBB"/>
    <w:rsid w:val="00B17EA9"/>
    <w:rsid w:val="00B337D8"/>
    <w:rsid w:val="00B5452B"/>
    <w:rsid w:val="00B60C16"/>
    <w:rsid w:val="00BB4867"/>
    <w:rsid w:val="00BC1EF1"/>
    <w:rsid w:val="00BE2955"/>
    <w:rsid w:val="00BE4CA7"/>
    <w:rsid w:val="00BF7501"/>
    <w:rsid w:val="00C25B98"/>
    <w:rsid w:val="00C32E77"/>
    <w:rsid w:val="00CF5AC9"/>
    <w:rsid w:val="00D0704D"/>
    <w:rsid w:val="00D172A6"/>
    <w:rsid w:val="00D4056C"/>
    <w:rsid w:val="00D529E7"/>
    <w:rsid w:val="00D81528"/>
    <w:rsid w:val="00DA66DD"/>
    <w:rsid w:val="00DB6FCE"/>
    <w:rsid w:val="00DC4894"/>
    <w:rsid w:val="00DC52C7"/>
    <w:rsid w:val="00DE1748"/>
    <w:rsid w:val="00E820EE"/>
    <w:rsid w:val="00EA2A49"/>
    <w:rsid w:val="00EA7DB2"/>
    <w:rsid w:val="00EB5AD7"/>
    <w:rsid w:val="00FD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771A"/>
  <w15:chartTrackingRefBased/>
  <w15:docId w15:val="{E8764679-50A4-414B-B408-0F4A4FD9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582"/>
  </w:style>
  <w:style w:type="paragraph" w:styleId="Ttulo1">
    <w:name w:val="heading 1"/>
    <w:basedOn w:val="Normal"/>
    <w:next w:val="Normal"/>
    <w:link w:val="Ttulo1Char"/>
    <w:uiPriority w:val="9"/>
    <w:qFormat/>
    <w:rsid w:val="003124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F2582"/>
    <w:rPr>
      <w:b/>
      <w:bCs/>
    </w:rPr>
  </w:style>
  <w:style w:type="character" w:styleId="Hyperlink">
    <w:name w:val="Hyperlink"/>
    <w:basedOn w:val="Fontepargpadro"/>
    <w:uiPriority w:val="99"/>
    <w:unhideWhenUsed/>
    <w:rsid w:val="00D529E7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BB4867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3124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4</Pages>
  <Words>1570</Words>
  <Characters>8483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Pessoal</cp:lastModifiedBy>
  <cp:revision>130</cp:revision>
  <dcterms:created xsi:type="dcterms:W3CDTF">2019-08-19T15:18:00Z</dcterms:created>
  <dcterms:modified xsi:type="dcterms:W3CDTF">2019-10-12T15:43:00Z</dcterms:modified>
</cp:coreProperties>
</file>