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23B1" w14:textId="34EDD5AC" w:rsidR="00EF30D9" w:rsidRPr="00B944E2" w:rsidRDefault="00233220" w:rsidP="00BA5C54">
      <w:pPr>
        <w:tabs>
          <w:tab w:val="center" w:pos="4536"/>
          <w:tab w:val="left" w:pos="7260"/>
        </w:tabs>
        <w:jc w:val="center"/>
        <w:rPr>
          <w:rFonts w:ascii="Times New Roman" w:hAnsi="Times New Roman" w:cs="Times New Roman"/>
          <w:b/>
          <w:bCs/>
          <w:sz w:val="24"/>
          <w:szCs w:val="24"/>
          <w:lang w:val="pt-BR"/>
        </w:rPr>
      </w:pPr>
      <w:bookmarkStart w:id="0" w:name="_Hlk189748253"/>
      <w:r w:rsidRPr="00B944E2">
        <w:rPr>
          <w:rFonts w:ascii="Times New Roman" w:hAnsi="Times New Roman" w:cs="Times New Roman"/>
          <w:b/>
          <w:bCs/>
          <w:sz w:val="24"/>
          <w:szCs w:val="24"/>
          <w:lang w:val="pt-BR"/>
        </w:rPr>
        <w:t xml:space="preserve">ENTRE PARTICIPAÇÃO SOCIAL E PRECARIZAÇÃO: DESAFIOS DAS MÃES MIGRANTES BRASILEIRAS </w:t>
      </w:r>
      <w:r w:rsidR="00EF30D9" w:rsidRPr="00B944E2">
        <w:rPr>
          <w:rFonts w:ascii="Times New Roman" w:hAnsi="Times New Roman" w:cs="Times New Roman"/>
          <w:b/>
          <w:bCs/>
          <w:sz w:val="24"/>
          <w:szCs w:val="24"/>
          <w:lang w:val="pt-BR"/>
        </w:rPr>
        <w:t>COM FILHOS COM DEFICIÊNCIA NA ALEMANHA E O PAPEL DAS TECNOLOGIAS DIGITAIS E DA INFRAESTRUTURA LOCAL</w:t>
      </w:r>
    </w:p>
    <w:bookmarkEnd w:id="0"/>
    <w:p w14:paraId="244BB10D" w14:textId="46983B0A" w:rsidR="000947E5" w:rsidRPr="00B944E2" w:rsidRDefault="00BA5C54" w:rsidP="00D926B3">
      <w:pPr>
        <w:tabs>
          <w:tab w:val="center" w:pos="4536"/>
          <w:tab w:val="left" w:pos="7260"/>
        </w:tabs>
        <w:jc w:val="both"/>
        <w:rPr>
          <w:rFonts w:ascii="Times New Roman" w:hAnsi="Times New Roman" w:cs="Times New Roman"/>
          <w:b/>
          <w:bCs/>
          <w:sz w:val="24"/>
          <w:szCs w:val="24"/>
          <w:lang w:val="pt-BR"/>
        </w:rPr>
      </w:pPr>
      <w:r w:rsidRPr="00B944E2">
        <w:rPr>
          <w:rFonts w:ascii="Times New Roman" w:hAnsi="Times New Roman" w:cs="Times New Roman"/>
          <w:b/>
          <w:bCs/>
          <w:sz w:val="24"/>
          <w:szCs w:val="24"/>
          <w:lang w:val="pt-BR"/>
        </w:rPr>
        <w:t>RESUMO</w:t>
      </w:r>
      <w:r w:rsidR="00737884" w:rsidRPr="00B944E2">
        <w:rPr>
          <w:rFonts w:ascii="Times New Roman" w:hAnsi="Times New Roman" w:cs="Times New Roman"/>
          <w:b/>
          <w:bCs/>
          <w:sz w:val="24"/>
          <w:szCs w:val="24"/>
          <w:lang w:val="pt-BR"/>
        </w:rPr>
        <w:t xml:space="preserve"> </w:t>
      </w:r>
    </w:p>
    <w:p w14:paraId="20452DB0" w14:textId="007CC90C" w:rsidR="0049793E" w:rsidRPr="00B944E2" w:rsidRDefault="005B46D6" w:rsidP="00D926B3">
      <w:pPr>
        <w:spacing w:before="100" w:beforeAutospacing="1" w:after="100" w:afterAutospacing="1" w:line="240" w:lineRule="auto"/>
        <w:jc w:val="both"/>
        <w:rPr>
          <w:rFonts w:ascii="Times New Roman" w:eastAsia="Times New Roman" w:hAnsi="Times New Roman" w:cs="Times New Roman"/>
          <w:b/>
          <w:bCs/>
          <w:sz w:val="24"/>
          <w:szCs w:val="24"/>
          <w:lang w:val="pt-BR" w:eastAsia="pt-BR"/>
        </w:rPr>
      </w:pPr>
      <w:r w:rsidRPr="00B944E2">
        <w:rPr>
          <w:rFonts w:ascii="Times New Roman" w:eastAsia="Times New Roman" w:hAnsi="Times New Roman" w:cs="Times New Roman"/>
          <w:b/>
          <w:bCs/>
          <w:sz w:val="24"/>
          <w:szCs w:val="24"/>
          <w:lang w:val="pt-BR" w:eastAsia="pt-BR"/>
        </w:rPr>
        <w:t xml:space="preserve">O artigo analisa as práticas diárias de </w:t>
      </w:r>
      <w:r w:rsidR="00E04E56" w:rsidRPr="00B944E2">
        <w:rPr>
          <w:rFonts w:ascii="Times New Roman" w:eastAsia="Times New Roman" w:hAnsi="Times New Roman" w:cs="Times New Roman"/>
          <w:b/>
          <w:bCs/>
          <w:sz w:val="24"/>
          <w:szCs w:val="24"/>
          <w:lang w:val="pt-BR" w:eastAsia="pt-BR"/>
        </w:rPr>
        <w:t>migrantes</w:t>
      </w:r>
      <w:r w:rsidR="00E04E56" w:rsidRPr="00B944E2">
        <w:rPr>
          <w:rFonts w:ascii="Times New Roman" w:eastAsia="Times New Roman" w:hAnsi="Times New Roman" w:cs="Times New Roman"/>
          <w:b/>
          <w:bCs/>
          <w:sz w:val="24"/>
          <w:szCs w:val="24"/>
          <w:lang w:val="pt-BR" w:eastAsia="pt-BR"/>
        </w:rPr>
        <w:t xml:space="preserve"> </w:t>
      </w:r>
      <w:r w:rsidRPr="00B944E2">
        <w:rPr>
          <w:rFonts w:ascii="Times New Roman" w:eastAsia="Times New Roman" w:hAnsi="Times New Roman" w:cs="Times New Roman"/>
          <w:b/>
          <w:bCs/>
          <w:sz w:val="24"/>
          <w:szCs w:val="24"/>
          <w:lang w:val="pt-BR" w:eastAsia="pt-BR"/>
        </w:rPr>
        <w:t xml:space="preserve">brasileiras </w:t>
      </w:r>
      <w:r w:rsidR="00E04E56" w:rsidRPr="00B944E2">
        <w:rPr>
          <w:rFonts w:ascii="Times New Roman" w:eastAsia="Times New Roman" w:hAnsi="Times New Roman" w:cs="Times New Roman"/>
          <w:b/>
          <w:bCs/>
          <w:sz w:val="24"/>
          <w:szCs w:val="24"/>
          <w:lang w:val="pt-BR" w:eastAsia="pt-BR"/>
        </w:rPr>
        <w:t>mães</w:t>
      </w:r>
      <w:r w:rsidR="00E04E56" w:rsidRPr="00B944E2">
        <w:rPr>
          <w:rFonts w:ascii="Times New Roman" w:eastAsia="Times New Roman" w:hAnsi="Times New Roman" w:cs="Times New Roman"/>
          <w:b/>
          <w:bCs/>
          <w:sz w:val="24"/>
          <w:szCs w:val="24"/>
          <w:lang w:val="pt-BR" w:eastAsia="pt-BR"/>
        </w:rPr>
        <w:t xml:space="preserve"> </w:t>
      </w:r>
      <w:r w:rsidRPr="00B944E2">
        <w:rPr>
          <w:rFonts w:ascii="Times New Roman" w:eastAsia="Times New Roman" w:hAnsi="Times New Roman" w:cs="Times New Roman"/>
          <w:b/>
          <w:bCs/>
          <w:sz w:val="24"/>
          <w:szCs w:val="24"/>
          <w:lang w:val="pt-BR" w:eastAsia="pt-BR"/>
        </w:rPr>
        <w:t xml:space="preserve">de crianças com deficiência na Alemanha e suas estratégias para superar barreiras estruturais à participação social nesse contexto interseccional de migração e deficiência de um ou mais filhos. Além disso, </w:t>
      </w:r>
      <w:r w:rsidR="004F6E3A">
        <w:rPr>
          <w:rFonts w:ascii="Times New Roman" w:eastAsia="Times New Roman" w:hAnsi="Times New Roman" w:cs="Times New Roman"/>
          <w:b/>
          <w:bCs/>
          <w:sz w:val="24"/>
          <w:szCs w:val="24"/>
          <w:lang w:val="pt-BR" w:eastAsia="pt-BR"/>
        </w:rPr>
        <w:t xml:space="preserve">a </w:t>
      </w:r>
      <w:r w:rsidRPr="00B944E2">
        <w:rPr>
          <w:rFonts w:ascii="Times New Roman" w:eastAsia="Times New Roman" w:hAnsi="Times New Roman" w:cs="Times New Roman"/>
          <w:b/>
          <w:bCs/>
          <w:sz w:val="24"/>
          <w:szCs w:val="24"/>
          <w:lang w:val="pt-BR" w:eastAsia="pt-BR"/>
        </w:rPr>
        <w:t xml:space="preserve">pesquisa investiga como as infraestruturas locais </w:t>
      </w:r>
      <w:r w:rsidR="004F6E3A">
        <w:rPr>
          <w:rFonts w:ascii="Times New Roman" w:eastAsia="Times New Roman" w:hAnsi="Times New Roman" w:cs="Times New Roman"/>
          <w:b/>
          <w:bCs/>
          <w:sz w:val="24"/>
          <w:szCs w:val="24"/>
          <w:lang w:val="pt-BR" w:eastAsia="pt-BR"/>
        </w:rPr>
        <w:t xml:space="preserve">via políticas sociais </w:t>
      </w:r>
      <w:r w:rsidRPr="00B944E2">
        <w:rPr>
          <w:rFonts w:ascii="Times New Roman" w:eastAsia="Times New Roman" w:hAnsi="Times New Roman" w:cs="Times New Roman"/>
          <w:b/>
          <w:bCs/>
          <w:sz w:val="24"/>
          <w:szCs w:val="24"/>
          <w:lang w:val="pt-BR" w:eastAsia="pt-BR"/>
        </w:rPr>
        <w:t>e digitais</w:t>
      </w:r>
      <w:r w:rsidR="004F6E3A">
        <w:rPr>
          <w:rFonts w:ascii="Times New Roman" w:eastAsia="Times New Roman" w:hAnsi="Times New Roman" w:cs="Times New Roman"/>
          <w:b/>
          <w:bCs/>
          <w:sz w:val="24"/>
          <w:szCs w:val="24"/>
          <w:lang w:val="pt-BR" w:eastAsia="pt-BR"/>
        </w:rPr>
        <w:t xml:space="preserve"> através de </w:t>
      </w:r>
      <w:r w:rsidR="004F6E3A" w:rsidRPr="00B944E2">
        <w:rPr>
          <w:rFonts w:ascii="Times New Roman" w:eastAsia="Times New Roman" w:hAnsi="Times New Roman" w:cs="Times New Roman"/>
          <w:b/>
          <w:bCs/>
          <w:sz w:val="24"/>
          <w:szCs w:val="24"/>
          <w:lang w:val="pt-BR" w:eastAsia="pt-BR"/>
        </w:rPr>
        <w:t xml:space="preserve">tecnologias digitais de comunicação e informação (TDCI) </w:t>
      </w:r>
      <w:r w:rsidRPr="00B944E2">
        <w:rPr>
          <w:rFonts w:ascii="Times New Roman" w:eastAsia="Times New Roman" w:hAnsi="Times New Roman" w:cs="Times New Roman"/>
          <w:b/>
          <w:bCs/>
          <w:sz w:val="24"/>
          <w:szCs w:val="24"/>
          <w:lang w:val="pt-BR" w:eastAsia="pt-BR"/>
        </w:rPr>
        <w:t xml:space="preserve"> impactam o acesso a direitos e à participação social das entrevistadas, considerando a complexa realidade da imigração e da </w:t>
      </w:r>
      <w:r w:rsidR="000D4513" w:rsidRPr="00B944E2">
        <w:rPr>
          <w:rFonts w:ascii="Times New Roman" w:eastAsia="Times New Roman" w:hAnsi="Times New Roman" w:cs="Times New Roman"/>
          <w:b/>
          <w:bCs/>
          <w:sz w:val="24"/>
          <w:szCs w:val="24"/>
          <w:lang w:val="pt-BR" w:eastAsia="pt-BR"/>
        </w:rPr>
        <w:t xml:space="preserve">prática do cuidado </w:t>
      </w:r>
      <w:r w:rsidR="00EF30D9" w:rsidRPr="00B944E2">
        <w:rPr>
          <w:rFonts w:ascii="Times New Roman" w:eastAsia="Times New Roman" w:hAnsi="Times New Roman" w:cs="Times New Roman"/>
          <w:b/>
          <w:bCs/>
          <w:sz w:val="24"/>
          <w:szCs w:val="24"/>
          <w:lang w:val="pt-BR" w:eastAsia="pt-BR"/>
        </w:rPr>
        <w:t>a</w:t>
      </w:r>
      <w:r w:rsidR="000D4513" w:rsidRPr="00B944E2">
        <w:rPr>
          <w:rFonts w:ascii="Times New Roman" w:eastAsia="Times New Roman" w:hAnsi="Times New Roman" w:cs="Times New Roman"/>
          <w:b/>
          <w:bCs/>
          <w:sz w:val="24"/>
          <w:szCs w:val="24"/>
          <w:lang w:val="pt-BR" w:eastAsia="pt-BR"/>
        </w:rPr>
        <w:t xml:space="preserve"> longo prazo aos</w:t>
      </w:r>
      <w:r w:rsidRPr="00B944E2">
        <w:rPr>
          <w:rFonts w:ascii="Times New Roman" w:eastAsia="Times New Roman" w:hAnsi="Times New Roman" w:cs="Times New Roman"/>
          <w:b/>
          <w:bCs/>
          <w:sz w:val="24"/>
          <w:szCs w:val="24"/>
          <w:lang w:val="pt-BR" w:eastAsia="pt-BR"/>
        </w:rPr>
        <w:t xml:space="preserve"> filhos. A partir dos estudos de caso, observa-se que as tecnologias digitais facilitam o acesso à informação e a troca entre pares. Contudo, em um segundo momento, a garantia de acesso a serviços e direitos, como inclusão escolar, terapias e programas de inserção das mães na sociedade alemã, </w:t>
      </w:r>
      <w:r w:rsidR="00EF30D9" w:rsidRPr="00B944E2">
        <w:rPr>
          <w:rFonts w:ascii="Times New Roman" w:eastAsia="Times New Roman" w:hAnsi="Times New Roman" w:cs="Times New Roman"/>
          <w:b/>
          <w:bCs/>
          <w:sz w:val="24"/>
          <w:szCs w:val="24"/>
          <w:lang w:val="pt-BR" w:eastAsia="pt-BR"/>
        </w:rPr>
        <w:t>f</w:t>
      </w:r>
      <w:r w:rsidR="00EF30D9" w:rsidRPr="00B944E2">
        <w:rPr>
          <w:rFonts w:ascii="Times New Roman" w:hAnsi="Times New Roman" w:cs="Times New Roman"/>
          <w:b/>
          <w:bCs/>
          <w:sz w:val="24"/>
          <w:szCs w:val="24"/>
          <w:lang w:val="pt-BR"/>
        </w:rPr>
        <w:t>requentemente permanece limitada e, às vezes, até inacessível</w:t>
      </w:r>
      <w:r w:rsidRPr="00B944E2">
        <w:rPr>
          <w:rFonts w:ascii="Times New Roman" w:eastAsia="Times New Roman" w:hAnsi="Times New Roman" w:cs="Times New Roman"/>
          <w:b/>
          <w:bCs/>
          <w:sz w:val="24"/>
          <w:szCs w:val="24"/>
          <w:lang w:val="pt-BR" w:eastAsia="pt-BR"/>
        </w:rPr>
        <w:t>, principalmente em áreas distantes de grandes centros urbanos. Isso destaca a necessidade de políticas públicas mais eficazes, abrangentes e interseccionais para essas famílias, oferecendo respostas para esse desafio global e valorizando a diversidade como ferramentas para o desenvolviment</w:t>
      </w:r>
      <w:r w:rsidR="00274DA9">
        <w:rPr>
          <w:rFonts w:ascii="Times New Roman" w:eastAsia="Times New Roman" w:hAnsi="Times New Roman" w:cs="Times New Roman"/>
          <w:b/>
          <w:bCs/>
          <w:sz w:val="24"/>
          <w:szCs w:val="24"/>
          <w:lang w:val="pt-BR" w:eastAsia="pt-BR"/>
        </w:rPr>
        <w:t>o inclusivo e democrático.</w:t>
      </w:r>
    </w:p>
    <w:p w14:paraId="2B8CC85F" w14:textId="2CC71BD5" w:rsidR="000947E5" w:rsidRPr="00B944E2" w:rsidRDefault="000947E5" w:rsidP="00D926B3">
      <w:pPr>
        <w:jc w:val="both"/>
        <w:rPr>
          <w:rFonts w:ascii="Times New Roman" w:hAnsi="Times New Roman" w:cs="Times New Roman"/>
          <w:b/>
          <w:bCs/>
          <w:sz w:val="24"/>
          <w:szCs w:val="24"/>
          <w:lang w:val="pt-BR"/>
        </w:rPr>
      </w:pPr>
      <w:r w:rsidRPr="00B944E2">
        <w:rPr>
          <w:rFonts w:ascii="Times New Roman" w:hAnsi="Times New Roman" w:cs="Times New Roman"/>
          <w:b/>
          <w:bCs/>
          <w:sz w:val="24"/>
          <w:szCs w:val="24"/>
          <w:lang w:val="pt-BR"/>
        </w:rPr>
        <w:t>Palavras-chave</w:t>
      </w:r>
    </w:p>
    <w:p w14:paraId="1FC4D4CD" w14:textId="18B9637A" w:rsidR="008D0107" w:rsidRPr="00B944E2" w:rsidRDefault="008D0107" w:rsidP="00D926B3">
      <w:pPr>
        <w:jc w:val="both"/>
        <w:rPr>
          <w:rFonts w:ascii="Times New Roman" w:hAnsi="Times New Roman" w:cs="Times New Roman"/>
          <w:sz w:val="24"/>
          <w:szCs w:val="24"/>
          <w:lang w:val="pt-BR"/>
        </w:rPr>
      </w:pPr>
      <w:r w:rsidRPr="00B944E2">
        <w:rPr>
          <w:rFonts w:ascii="Times New Roman" w:hAnsi="Times New Roman" w:cs="Times New Roman"/>
          <w:sz w:val="24"/>
          <w:szCs w:val="24"/>
          <w:lang w:val="pt-BR"/>
        </w:rPr>
        <w:t>Interseccionalidade</w:t>
      </w:r>
      <w:r w:rsidR="00C673CD">
        <w:rPr>
          <w:rFonts w:ascii="Times New Roman" w:hAnsi="Times New Roman" w:cs="Times New Roman"/>
          <w:sz w:val="24"/>
          <w:szCs w:val="24"/>
          <w:lang w:val="pt-BR"/>
        </w:rPr>
        <w:t>,</w:t>
      </w:r>
      <w:r w:rsidRPr="00B944E2">
        <w:rPr>
          <w:rFonts w:ascii="Times New Roman" w:hAnsi="Times New Roman" w:cs="Times New Roman"/>
          <w:sz w:val="24"/>
          <w:szCs w:val="24"/>
          <w:lang w:val="pt-BR"/>
        </w:rPr>
        <w:t xml:space="preserve"> </w:t>
      </w:r>
      <w:r w:rsidR="00C673CD">
        <w:rPr>
          <w:rFonts w:ascii="Times New Roman" w:hAnsi="Times New Roman" w:cs="Times New Roman"/>
          <w:sz w:val="24"/>
          <w:szCs w:val="24"/>
          <w:lang w:val="pt-BR"/>
        </w:rPr>
        <w:t>m</w:t>
      </w:r>
      <w:r w:rsidRPr="00B944E2">
        <w:rPr>
          <w:rFonts w:ascii="Times New Roman" w:hAnsi="Times New Roman" w:cs="Times New Roman"/>
          <w:sz w:val="24"/>
          <w:szCs w:val="24"/>
          <w:lang w:val="pt-BR"/>
        </w:rPr>
        <w:t>ães migrantes</w:t>
      </w:r>
      <w:r w:rsidR="00C673CD">
        <w:rPr>
          <w:rFonts w:ascii="Times New Roman" w:hAnsi="Times New Roman" w:cs="Times New Roman"/>
          <w:sz w:val="24"/>
          <w:szCs w:val="24"/>
          <w:lang w:val="pt-BR"/>
        </w:rPr>
        <w:t>,</w:t>
      </w:r>
      <w:r w:rsidR="00C626EA" w:rsidRPr="00B944E2">
        <w:rPr>
          <w:rFonts w:ascii="Times New Roman" w:hAnsi="Times New Roman" w:cs="Times New Roman"/>
          <w:sz w:val="24"/>
          <w:szCs w:val="24"/>
          <w:lang w:val="pt-BR"/>
        </w:rPr>
        <w:t xml:space="preserve"> </w:t>
      </w:r>
      <w:r w:rsidR="00C673CD">
        <w:rPr>
          <w:rFonts w:ascii="Times New Roman" w:hAnsi="Times New Roman" w:cs="Times New Roman"/>
          <w:sz w:val="24"/>
          <w:szCs w:val="24"/>
          <w:lang w:val="pt-BR"/>
        </w:rPr>
        <w:t>c</w:t>
      </w:r>
      <w:r w:rsidRPr="00B944E2">
        <w:rPr>
          <w:rFonts w:ascii="Times New Roman" w:hAnsi="Times New Roman" w:cs="Times New Roman"/>
          <w:sz w:val="24"/>
          <w:szCs w:val="24"/>
          <w:lang w:val="pt-BR"/>
        </w:rPr>
        <w:t>rianças com deficiência</w:t>
      </w:r>
      <w:r w:rsidR="00C673CD">
        <w:rPr>
          <w:rFonts w:ascii="Times New Roman" w:hAnsi="Times New Roman" w:cs="Times New Roman"/>
          <w:sz w:val="24"/>
          <w:szCs w:val="24"/>
          <w:lang w:val="pt-BR"/>
        </w:rPr>
        <w:t>, a</w:t>
      </w:r>
      <w:r w:rsidRPr="00B944E2">
        <w:rPr>
          <w:rFonts w:ascii="Times New Roman" w:hAnsi="Times New Roman" w:cs="Times New Roman"/>
          <w:sz w:val="24"/>
          <w:szCs w:val="24"/>
          <w:lang w:val="pt-BR"/>
        </w:rPr>
        <w:t>cesso digital</w:t>
      </w:r>
      <w:r w:rsidR="00C673CD">
        <w:rPr>
          <w:rFonts w:ascii="Times New Roman" w:hAnsi="Times New Roman" w:cs="Times New Roman"/>
          <w:sz w:val="24"/>
          <w:szCs w:val="24"/>
          <w:lang w:val="pt-BR"/>
        </w:rPr>
        <w:t>, b</w:t>
      </w:r>
      <w:r w:rsidRPr="00B944E2">
        <w:rPr>
          <w:rFonts w:ascii="Times New Roman" w:hAnsi="Times New Roman" w:cs="Times New Roman"/>
          <w:sz w:val="24"/>
          <w:szCs w:val="24"/>
          <w:lang w:val="pt-BR"/>
        </w:rPr>
        <w:t>arreiras estruturais</w:t>
      </w:r>
    </w:p>
    <w:p w14:paraId="31F6AD39" w14:textId="02AB3400" w:rsidR="000947E5" w:rsidRPr="00B944E2" w:rsidRDefault="000947E5" w:rsidP="00D926B3">
      <w:pPr>
        <w:jc w:val="both"/>
        <w:rPr>
          <w:rFonts w:ascii="Times New Roman" w:hAnsi="Times New Roman" w:cs="Times New Roman"/>
          <w:b/>
          <w:bCs/>
          <w:sz w:val="24"/>
          <w:szCs w:val="24"/>
          <w:lang w:val="pt-BR"/>
        </w:rPr>
      </w:pPr>
      <w:r w:rsidRPr="00B944E2">
        <w:rPr>
          <w:rFonts w:ascii="Times New Roman" w:hAnsi="Times New Roman" w:cs="Times New Roman"/>
          <w:b/>
          <w:bCs/>
          <w:sz w:val="24"/>
          <w:szCs w:val="24"/>
          <w:lang w:val="pt-BR"/>
        </w:rPr>
        <w:t>ABSTRACT</w:t>
      </w:r>
    </w:p>
    <w:p w14:paraId="19975118" w14:textId="68547A87" w:rsidR="000D4513" w:rsidRPr="00B944E2" w:rsidRDefault="000D4513" w:rsidP="00D926B3">
      <w:pPr>
        <w:jc w:val="both"/>
        <w:rPr>
          <w:rFonts w:ascii="Times New Roman" w:hAnsi="Times New Roman" w:cs="Times New Roman"/>
          <w:b/>
          <w:bCs/>
          <w:sz w:val="24"/>
          <w:szCs w:val="24"/>
        </w:rPr>
      </w:pPr>
      <w:r w:rsidRPr="00B944E2">
        <w:rPr>
          <w:rFonts w:ascii="Times New Roman" w:hAnsi="Times New Roman" w:cs="Times New Roman"/>
          <w:b/>
          <w:bCs/>
          <w:sz w:val="24"/>
          <w:szCs w:val="24"/>
          <w:lang w:val="pt-BR"/>
        </w:rPr>
        <w:t>The article analyzes the daily practices of Brazilian migrant mothers of children with disabilities in Germany and their strategies to overcome structural barriers to social participation in this intersectional context of migration and disability involving one or more children</w:t>
      </w:r>
      <w:r w:rsidRPr="004F6E3A">
        <w:rPr>
          <w:rFonts w:ascii="Times New Roman" w:hAnsi="Times New Roman" w:cs="Times New Roman"/>
          <w:b/>
          <w:bCs/>
          <w:sz w:val="24"/>
          <w:szCs w:val="24"/>
          <w:lang w:val="pt-BR"/>
        </w:rPr>
        <w:t>.</w:t>
      </w:r>
      <w:r w:rsidR="004F6E3A">
        <w:rPr>
          <w:rFonts w:ascii="Times New Roman" w:hAnsi="Times New Roman" w:cs="Times New Roman"/>
          <w:b/>
          <w:bCs/>
          <w:sz w:val="24"/>
          <w:szCs w:val="24"/>
          <w:lang w:val="pt-BR"/>
        </w:rPr>
        <w:t xml:space="preserve"> </w:t>
      </w:r>
      <w:r w:rsidR="004F6E3A" w:rsidRPr="004F6E3A">
        <w:rPr>
          <w:rFonts w:ascii="Times New Roman" w:hAnsi="Times New Roman" w:cs="Times New Roman"/>
          <w:b/>
          <w:bCs/>
          <w:sz w:val="24"/>
          <w:szCs w:val="24"/>
          <w:lang w:val="pt-BR"/>
        </w:rPr>
        <w:t xml:space="preserve">In addition, the research investigates how local infrastructures via social </w:t>
      </w:r>
      <w:r w:rsidR="004F6E3A">
        <w:rPr>
          <w:rFonts w:ascii="Times New Roman" w:hAnsi="Times New Roman" w:cs="Times New Roman"/>
          <w:b/>
          <w:bCs/>
          <w:sz w:val="24"/>
          <w:szCs w:val="24"/>
          <w:lang w:val="pt-BR"/>
        </w:rPr>
        <w:t xml:space="preserve">policies </w:t>
      </w:r>
      <w:r w:rsidR="004F6E3A" w:rsidRPr="004F6E3A">
        <w:rPr>
          <w:rFonts w:ascii="Times New Roman" w:hAnsi="Times New Roman" w:cs="Times New Roman"/>
          <w:b/>
          <w:bCs/>
          <w:sz w:val="24"/>
          <w:szCs w:val="24"/>
          <w:lang w:val="pt-BR"/>
        </w:rPr>
        <w:t xml:space="preserve">and </w:t>
      </w:r>
      <w:r w:rsidR="004F6E3A">
        <w:rPr>
          <w:rFonts w:ascii="Times New Roman" w:hAnsi="Times New Roman" w:cs="Times New Roman"/>
          <w:b/>
          <w:bCs/>
          <w:sz w:val="24"/>
          <w:szCs w:val="24"/>
          <w:lang w:val="pt-BR"/>
        </w:rPr>
        <w:t xml:space="preserve"> digital infrastructures </w:t>
      </w:r>
      <w:r w:rsidR="004F6E3A" w:rsidRPr="004F6E3A">
        <w:rPr>
          <w:rFonts w:ascii="Times New Roman" w:hAnsi="Times New Roman" w:cs="Times New Roman"/>
          <w:b/>
          <w:bCs/>
          <w:sz w:val="24"/>
          <w:szCs w:val="24"/>
          <w:lang w:val="pt-BR"/>
        </w:rPr>
        <w:t>through digital communication and information technologies (DCITs) impact the access to rights and social participation of the interviewees, considering the complex reality of immigration and the practice of long-term childcare</w:t>
      </w:r>
      <w:r w:rsidR="004F6E3A">
        <w:rPr>
          <w:rFonts w:ascii="Times New Roman" w:hAnsi="Times New Roman" w:cs="Times New Roman"/>
          <w:b/>
          <w:bCs/>
          <w:sz w:val="24"/>
          <w:szCs w:val="24"/>
          <w:lang w:val="pt-BR"/>
        </w:rPr>
        <w:t>.</w:t>
      </w:r>
      <w:r w:rsidRPr="004F6E3A">
        <w:rPr>
          <w:rFonts w:ascii="Times New Roman" w:hAnsi="Times New Roman" w:cs="Times New Roman"/>
          <w:b/>
          <w:bCs/>
          <w:sz w:val="24"/>
          <w:szCs w:val="24"/>
          <w:lang w:val="pt-BR"/>
        </w:rPr>
        <w:t xml:space="preserve"> </w:t>
      </w:r>
      <w:proofErr w:type="spellStart"/>
      <w:r w:rsidRPr="004F6E3A">
        <w:rPr>
          <w:rFonts w:ascii="Times New Roman" w:hAnsi="Times New Roman" w:cs="Times New Roman"/>
          <w:b/>
          <w:bCs/>
          <w:sz w:val="24"/>
          <w:szCs w:val="24"/>
        </w:rPr>
        <w:t>From</w:t>
      </w:r>
      <w:proofErr w:type="spellEnd"/>
      <w:r w:rsidRPr="004F6E3A">
        <w:rPr>
          <w:rFonts w:ascii="Times New Roman" w:hAnsi="Times New Roman" w:cs="Times New Roman"/>
          <w:b/>
          <w:bCs/>
          <w:sz w:val="24"/>
          <w:szCs w:val="24"/>
        </w:rPr>
        <w:t xml:space="preserve"> </w:t>
      </w:r>
      <w:proofErr w:type="spellStart"/>
      <w:r w:rsidRPr="004F6E3A">
        <w:rPr>
          <w:rFonts w:ascii="Times New Roman" w:hAnsi="Times New Roman" w:cs="Times New Roman"/>
          <w:b/>
          <w:bCs/>
          <w:sz w:val="24"/>
          <w:szCs w:val="24"/>
        </w:rPr>
        <w:t>the</w:t>
      </w:r>
      <w:proofErr w:type="spellEnd"/>
      <w:r w:rsidRPr="004F6E3A">
        <w:rPr>
          <w:rFonts w:ascii="Times New Roman" w:hAnsi="Times New Roman" w:cs="Times New Roman"/>
          <w:b/>
          <w:bCs/>
          <w:sz w:val="24"/>
          <w:szCs w:val="24"/>
        </w:rPr>
        <w:t xml:space="preserve"> </w:t>
      </w:r>
      <w:proofErr w:type="spellStart"/>
      <w:r w:rsidRPr="004F6E3A">
        <w:rPr>
          <w:rFonts w:ascii="Times New Roman" w:hAnsi="Times New Roman" w:cs="Times New Roman"/>
          <w:b/>
          <w:bCs/>
          <w:sz w:val="24"/>
          <w:szCs w:val="24"/>
        </w:rPr>
        <w:t>case</w:t>
      </w:r>
      <w:proofErr w:type="spellEnd"/>
      <w:r w:rsidRPr="004F6E3A">
        <w:rPr>
          <w:rFonts w:ascii="Times New Roman" w:hAnsi="Times New Roman" w:cs="Times New Roman"/>
          <w:b/>
          <w:bCs/>
          <w:sz w:val="24"/>
          <w:szCs w:val="24"/>
        </w:rPr>
        <w:t xml:space="preserve"> </w:t>
      </w:r>
      <w:proofErr w:type="spellStart"/>
      <w:r w:rsidRPr="004F6E3A">
        <w:rPr>
          <w:rFonts w:ascii="Times New Roman" w:hAnsi="Times New Roman" w:cs="Times New Roman"/>
          <w:b/>
          <w:bCs/>
          <w:sz w:val="24"/>
          <w:szCs w:val="24"/>
        </w:rPr>
        <w:t>studies</w:t>
      </w:r>
      <w:proofErr w:type="spellEnd"/>
      <w:r w:rsidRPr="004F6E3A">
        <w:rPr>
          <w:rFonts w:ascii="Times New Roman" w:hAnsi="Times New Roman" w:cs="Times New Roman"/>
          <w:b/>
          <w:bCs/>
          <w:sz w:val="24"/>
          <w:szCs w:val="24"/>
        </w:rPr>
        <w:t xml:space="preserve">, </w:t>
      </w:r>
      <w:proofErr w:type="spellStart"/>
      <w:r w:rsidRPr="004F6E3A">
        <w:rPr>
          <w:rFonts w:ascii="Times New Roman" w:hAnsi="Times New Roman" w:cs="Times New Roman"/>
          <w:b/>
          <w:bCs/>
          <w:sz w:val="24"/>
          <w:szCs w:val="24"/>
        </w:rPr>
        <w:t>it</w:t>
      </w:r>
      <w:proofErr w:type="spellEnd"/>
      <w:r w:rsidRPr="004F6E3A">
        <w:rPr>
          <w:rFonts w:ascii="Times New Roman" w:hAnsi="Times New Roman" w:cs="Times New Roman"/>
          <w:b/>
          <w:bCs/>
          <w:sz w:val="24"/>
          <w:szCs w:val="24"/>
        </w:rPr>
        <w:t xml:space="preserve"> </w:t>
      </w:r>
      <w:proofErr w:type="spellStart"/>
      <w:r w:rsidRPr="004F6E3A">
        <w:rPr>
          <w:rFonts w:ascii="Times New Roman" w:hAnsi="Times New Roman" w:cs="Times New Roman"/>
          <w:b/>
          <w:bCs/>
          <w:sz w:val="24"/>
          <w:szCs w:val="24"/>
        </w:rPr>
        <w:t>is</w:t>
      </w:r>
      <w:proofErr w:type="spellEnd"/>
      <w:r w:rsidRPr="004F6E3A">
        <w:rPr>
          <w:rFonts w:ascii="Times New Roman" w:hAnsi="Times New Roman" w:cs="Times New Roman"/>
          <w:b/>
          <w:bCs/>
          <w:sz w:val="24"/>
          <w:szCs w:val="24"/>
        </w:rPr>
        <w:t xml:space="preserve"> </w:t>
      </w:r>
      <w:proofErr w:type="spellStart"/>
      <w:r w:rsidRPr="004F6E3A">
        <w:rPr>
          <w:rFonts w:ascii="Times New Roman" w:hAnsi="Times New Roman" w:cs="Times New Roman"/>
          <w:b/>
          <w:bCs/>
          <w:sz w:val="24"/>
          <w:szCs w:val="24"/>
        </w:rPr>
        <w:t>observed</w:t>
      </w:r>
      <w:proofErr w:type="spellEnd"/>
      <w:r w:rsidRPr="004F6E3A">
        <w:rPr>
          <w:rFonts w:ascii="Times New Roman" w:hAnsi="Times New Roman" w:cs="Times New Roman"/>
          <w:b/>
          <w:bCs/>
          <w:sz w:val="24"/>
          <w:szCs w:val="24"/>
        </w:rPr>
        <w:t xml:space="preserve"> </w:t>
      </w:r>
      <w:proofErr w:type="spellStart"/>
      <w:r w:rsidRPr="004F6E3A">
        <w:rPr>
          <w:rFonts w:ascii="Times New Roman" w:hAnsi="Times New Roman" w:cs="Times New Roman"/>
          <w:b/>
          <w:bCs/>
          <w:sz w:val="24"/>
          <w:szCs w:val="24"/>
        </w:rPr>
        <w:t>that</w:t>
      </w:r>
      <w:proofErr w:type="spellEnd"/>
      <w:r w:rsidRPr="004F6E3A">
        <w:rPr>
          <w:rFonts w:ascii="Times New Roman" w:hAnsi="Times New Roman" w:cs="Times New Roman"/>
          <w:b/>
          <w:bCs/>
          <w:sz w:val="24"/>
          <w:szCs w:val="24"/>
        </w:rPr>
        <w:t xml:space="preserve"> digital </w:t>
      </w:r>
      <w:proofErr w:type="spellStart"/>
      <w:r w:rsidRPr="004F6E3A">
        <w:rPr>
          <w:rFonts w:ascii="Times New Roman" w:hAnsi="Times New Roman" w:cs="Times New Roman"/>
          <w:b/>
          <w:bCs/>
          <w:sz w:val="24"/>
          <w:szCs w:val="24"/>
        </w:rPr>
        <w:t>technologies</w:t>
      </w:r>
      <w:proofErr w:type="spellEnd"/>
      <w:r w:rsidRPr="004F6E3A">
        <w:rPr>
          <w:rFonts w:ascii="Times New Roman" w:hAnsi="Times New Roman" w:cs="Times New Roman"/>
          <w:b/>
          <w:bCs/>
          <w:sz w:val="24"/>
          <w:szCs w:val="24"/>
        </w:rPr>
        <w:t xml:space="preserve"> </w:t>
      </w:r>
      <w:proofErr w:type="spellStart"/>
      <w:r w:rsidRPr="004F6E3A">
        <w:rPr>
          <w:rFonts w:ascii="Times New Roman" w:hAnsi="Times New Roman" w:cs="Times New Roman"/>
          <w:b/>
          <w:bCs/>
          <w:sz w:val="24"/>
          <w:szCs w:val="24"/>
        </w:rPr>
        <w:t>facilitate</w:t>
      </w:r>
      <w:proofErr w:type="spellEnd"/>
      <w:r w:rsidRPr="004F6E3A">
        <w:rPr>
          <w:rFonts w:ascii="Times New Roman" w:hAnsi="Times New Roman" w:cs="Times New Roman"/>
          <w:b/>
          <w:bCs/>
          <w:sz w:val="24"/>
          <w:szCs w:val="24"/>
        </w:rPr>
        <w:t xml:space="preserve"> </w:t>
      </w:r>
      <w:proofErr w:type="spellStart"/>
      <w:r w:rsidRPr="004F6E3A">
        <w:rPr>
          <w:rFonts w:ascii="Times New Roman" w:hAnsi="Times New Roman" w:cs="Times New Roman"/>
          <w:b/>
          <w:bCs/>
          <w:sz w:val="24"/>
          <w:szCs w:val="24"/>
        </w:rPr>
        <w:t>access</w:t>
      </w:r>
      <w:proofErr w:type="spellEnd"/>
      <w:r w:rsidRPr="004F6E3A">
        <w:rPr>
          <w:rFonts w:ascii="Times New Roman" w:hAnsi="Times New Roman" w:cs="Times New Roman"/>
          <w:b/>
          <w:bCs/>
          <w:sz w:val="24"/>
          <w:szCs w:val="24"/>
        </w:rPr>
        <w:t xml:space="preserve"> </w:t>
      </w:r>
      <w:proofErr w:type="spellStart"/>
      <w:r w:rsidRPr="004F6E3A">
        <w:rPr>
          <w:rFonts w:ascii="Times New Roman" w:hAnsi="Times New Roman" w:cs="Times New Roman"/>
          <w:b/>
          <w:bCs/>
          <w:sz w:val="24"/>
          <w:szCs w:val="24"/>
        </w:rPr>
        <w:t>to</w:t>
      </w:r>
      <w:proofErr w:type="spellEnd"/>
      <w:r w:rsidRPr="004F6E3A">
        <w:rPr>
          <w:rFonts w:ascii="Times New Roman" w:hAnsi="Times New Roman" w:cs="Times New Roman"/>
          <w:b/>
          <w:bCs/>
          <w:sz w:val="24"/>
          <w:szCs w:val="24"/>
        </w:rPr>
        <w:t xml:space="preserve"> </w:t>
      </w:r>
      <w:proofErr w:type="spellStart"/>
      <w:r w:rsidRPr="004F6E3A">
        <w:rPr>
          <w:rFonts w:ascii="Times New Roman" w:hAnsi="Times New Roman" w:cs="Times New Roman"/>
          <w:b/>
          <w:bCs/>
          <w:sz w:val="24"/>
          <w:szCs w:val="24"/>
        </w:rPr>
        <w:t>information</w:t>
      </w:r>
      <w:proofErr w:type="spellEnd"/>
      <w:r w:rsidRPr="004F6E3A">
        <w:rPr>
          <w:rFonts w:ascii="Times New Roman" w:hAnsi="Times New Roman" w:cs="Times New Roman"/>
          <w:b/>
          <w:bCs/>
          <w:sz w:val="24"/>
          <w:szCs w:val="24"/>
        </w:rPr>
        <w:t xml:space="preserve"> and </w:t>
      </w:r>
      <w:proofErr w:type="spellStart"/>
      <w:r w:rsidRPr="004F6E3A">
        <w:rPr>
          <w:rFonts w:ascii="Times New Roman" w:hAnsi="Times New Roman" w:cs="Times New Roman"/>
          <w:b/>
          <w:bCs/>
          <w:sz w:val="24"/>
          <w:szCs w:val="24"/>
        </w:rPr>
        <w:t>peer</w:t>
      </w:r>
      <w:proofErr w:type="spellEnd"/>
      <w:r w:rsidRPr="004F6E3A">
        <w:rPr>
          <w:rFonts w:ascii="Times New Roman" w:hAnsi="Times New Roman" w:cs="Times New Roman"/>
          <w:b/>
          <w:bCs/>
          <w:sz w:val="24"/>
          <w:szCs w:val="24"/>
        </w:rPr>
        <w:t xml:space="preserve"> </w:t>
      </w:r>
      <w:proofErr w:type="spellStart"/>
      <w:r w:rsidRPr="004F6E3A">
        <w:rPr>
          <w:rFonts w:ascii="Times New Roman" w:hAnsi="Times New Roman" w:cs="Times New Roman"/>
          <w:b/>
          <w:bCs/>
          <w:sz w:val="24"/>
          <w:szCs w:val="24"/>
        </w:rPr>
        <w:t>exchange</w:t>
      </w:r>
      <w:proofErr w:type="spellEnd"/>
      <w:r w:rsidRPr="004F6E3A">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However</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subsequently</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the</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guarantee</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of</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access</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to</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services</w:t>
      </w:r>
      <w:proofErr w:type="spellEnd"/>
      <w:r w:rsidRPr="00B944E2">
        <w:rPr>
          <w:rFonts w:ascii="Times New Roman" w:hAnsi="Times New Roman" w:cs="Times New Roman"/>
          <w:b/>
          <w:bCs/>
          <w:sz w:val="24"/>
          <w:szCs w:val="24"/>
        </w:rPr>
        <w:t xml:space="preserve"> and </w:t>
      </w:r>
      <w:proofErr w:type="spellStart"/>
      <w:r w:rsidRPr="00B944E2">
        <w:rPr>
          <w:rFonts w:ascii="Times New Roman" w:hAnsi="Times New Roman" w:cs="Times New Roman"/>
          <w:b/>
          <w:bCs/>
          <w:sz w:val="24"/>
          <w:szCs w:val="24"/>
        </w:rPr>
        <w:t>rights</w:t>
      </w:r>
      <w:proofErr w:type="spellEnd"/>
      <w:r w:rsidRPr="00B944E2">
        <w:rPr>
          <w:rFonts w:ascii="Times New Roman" w:hAnsi="Times New Roman" w:cs="Times New Roman"/>
          <w:b/>
          <w:bCs/>
          <w:sz w:val="24"/>
          <w:szCs w:val="24"/>
        </w:rPr>
        <w:t xml:space="preserve">, such </w:t>
      </w:r>
      <w:proofErr w:type="spellStart"/>
      <w:r w:rsidRPr="00B944E2">
        <w:rPr>
          <w:rFonts w:ascii="Times New Roman" w:hAnsi="Times New Roman" w:cs="Times New Roman"/>
          <w:b/>
          <w:bCs/>
          <w:sz w:val="24"/>
          <w:szCs w:val="24"/>
        </w:rPr>
        <w:t>as</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school</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inclusion</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therapies</w:t>
      </w:r>
      <w:proofErr w:type="spellEnd"/>
      <w:r w:rsidRPr="00B944E2">
        <w:rPr>
          <w:rFonts w:ascii="Times New Roman" w:hAnsi="Times New Roman" w:cs="Times New Roman"/>
          <w:b/>
          <w:bCs/>
          <w:sz w:val="24"/>
          <w:szCs w:val="24"/>
        </w:rPr>
        <w:t xml:space="preserve">, and </w:t>
      </w:r>
      <w:proofErr w:type="spellStart"/>
      <w:r w:rsidRPr="00B944E2">
        <w:rPr>
          <w:rFonts w:ascii="Times New Roman" w:hAnsi="Times New Roman" w:cs="Times New Roman"/>
          <w:b/>
          <w:bCs/>
          <w:sz w:val="24"/>
          <w:szCs w:val="24"/>
        </w:rPr>
        <w:t>programs</w:t>
      </w:r>
      <w:proofErr w:type="spellEnd"/>
      <w:r w:rsidRPr="00B944E2">
        <w:rPr>
          <w:rFonts w:ascii="Times New Roman" w:hAnsi="Times New Roman" w:cs="Times New Roman"/>
          <w:b/>
          <w:bCs/>
          <w:sz w:val="24"/>
          <w:szCs w:val="24"/>
        </w:rPr>
        <w:t xml:space="preserve"> for </w:t>
      </w:r>
      <w:proofErr w:type="spellStart"/>
      <w:r w:rsidRPr="00B944E2">
        <w:rPr>
          <w:rFonts w:ascii="Times New Roman" w:hAnsi="Times New Roman" w:cs="Times New Roman"/>
          <w:b/>
          <w:bCs/>
          <w:sz w:val="24"/>
          <w:szCs w:val="24"/>
        </w:rPr>
        <w:t>the</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mothers</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integration</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into</w:t>
      </w:r>
      <w:proofErr w:type="spellEnd"/>
      <w:r w:rsidRPr="00B944E2">
        <w:rPr>
          <w:rFonts w:ascii="Times New Roman" w:hAnsi="Times New Roman" w:cs="Times New Roman"/>
          <w:b/>
          <w:bCs/>
          <w:sz w:val="24"/>
          <w:szCs w:val="24"/>
        </w:rPr>
        <w:t xml:space="preserve"> German </w:t>
      </w:r>
      <w:proofErr w:type="spellStart"/>
      <w:r w:rsidRPr="00B944E2">
        <w:rPr>
          <w:rFonts w:ascii="Times New Roman" w:hAnsi="Times New Roman" w:cs="Times New Roman"/>
          <w:b/>
          <w:bCs/>
          <w:sz w:val="24"/>
          <w:szCs w:val="24"/>
        </w:rPr>
        <w:t>society</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often</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remains</w:t>
      </w:r>
      <w:proofErr w:type="spellEnd"/>
      <w:r w:rsidRPr="00B944E2">
        <w:rPr>
          <w:rFonts w:ascii="Times New Roman" w:hAnsi="Times New Roman" w:cs="Times New Roman"/>
          <w:b/>
          <w:bCs/>
          <w:sz w:val="24"/>
          <w:szCs w:val="24"/>
        </w:rPr>
        <w:t xml:space="preserve"> limited and </w:t>
      </w:r>
      <w:proofErr w:type="spellStart"/>
      <w:r w:rsidRPr="00B944E2">
        <w:rPr>
          <w:rFonts w:ascii="Times New Roman" w:hAnsi="Times New Roman" w:cs="Times New Roman"/>
          <w:b/>
          <w:bCs/>
          <w:sz w:val="24"/>
          <w:szCs w:val="24"/>
        </w:rPr>
        <w:t>even</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inaccessible</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especially</w:t>
      </w:r>
      <w:proofErr w:type="spellEnd"/>
      <w:r w:rsidRPr="00B944E2">
        <w:rPr>
          <w:rFonts w:ascii="Times New Roman" w:hAnsi="Times New Roman" w:cs="Times New Roman"/>
          <w:b/>
          <w:bCs/>
          <w:sz w:val="24"/>
          <w:szCs w:val="24"/>
        </w:rPr>
        <w:t xml:space="preserve"> in </w:t>
      </w:r>
      <w:proofErr w:type="spellStart"/>
      <w:r w:rsidRPr="00B944E2">
        <w:rPr>
          <w:rFonts w:ascii="Times New Roman" w:hAnsi="Times New Roman" w:cs="Times New Roman"/>
          <w:b/>
          <w:bCs/>
          <w:sz w:val="24"/>
          <w:szCs w:val="24"/>
        </w:rPr>
        <w:t>areas</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far</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from</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major</w:t>
      </w:r>
      <w:proofErr w:type="spellEnd"/>
      <w:r w:rsidRPr="00B944E2">
        <w:rPr>
          <w:rFonts w:ascii="Times New Roman" w:hAnsi="Times New Roman" w:cs="Times New Roman"/>
          <w:b/>
          <w:bCs/>
          <w:sz w:val="24"/>
          <w:szCs w:val="24"/>
        </w:rPr>
        <w:t xml:space="preserve"> urban </w:t>
      </w:r>
      <w:proofErr w:type="spellStart"/>
      <w:r w:rsidRPr="00B944E2">
        <w:rPr>
          <w:rFonts w:ascii="Times New Roman" w:hAnsi="Times New Roman" w:cs="Times New Roman"/>
          <w:b/>
          <w:bCs/>
          <w:sz w:val="24"/>
          <w:szCs w:val="24"/>
        </w:rPr>
        <w:t>centers</w:t>
      </w:r>
      <w:proofErr w:type="spellEnd"/>
      <w:r w:rsidRPr="00B944E2">
        <w:rPr>
          <w:rFonts w:ascii="Times New Roman" w:hAnsi="Times New Roman" w:cs="Times New Roman"/>
          <w:b/>
          <w:bCs/>
          <w:sz w:val="24"/>
          <w:szCs w:val="24"/>
        </w:rPr>
        <w:t xml:space="preserve">. This </w:t>
      </w:r>
      <w:proofErr w:type="spellStart"/>
      <w:r w:rsidRPr="00B944E2">
        <w:rPr>
          <w:rFonts w:ascii="Times New Roman" w:hAnsi="Times New Roman" w:cs="Times New Roman"/>
          <w:b/>
          <w:bCs/>
          <w:sz w:val="24"/>
          <w:szCs w:val="24"/>
        </w:rPr>
        <w:t>underscores</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the</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need</w:t>
      </w:r>
      <w:proofErr w:type="spellEnd"/>
      <w:r w:rsidRPr="00B944E2">
        <w:rPr>
          <w:rFonts w:ascii="Times New Roman" w:hAnsi="Times New Roman" w:cs="Times New Roman"/>
          <w:b/>
          <w:bCs/>
          <w:sz w:val="24"/>
          <w:szCs w:val="24"/>
        </w:rPr>
        <w:t xml:space="preserve"> for </w:t>
      </w:r>
      <w:proofErr w:type="spellStart"/>
      <w:r w:rsidRPr="00B944E2">
        <w:rPr>
          <w:rFonts w:ascii="Times New Roman" w:hAnsi="Times New Roman" w:cs="Times New Roman"/>
          <w:b/>
          <w:bCs/>
          <w:sz w:val="24"/>
          <w:szCs w:val="24"/>
        </w:rPr>
        <w:t>more</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effective</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comprehensive</w:t>
      </w:r>
      <w:proofErr w:type="spellEnd"/>
      <w:r w:rsidRPr="00B944E2">
        <w:rPr>
          <w:rFonts w:ascii="Times New Roman" w:hAnsi="Times New Roman" w:cs="Times New Roman"/>
          <w:b/>
          <w:bCs/>
          <w:sz w:val="24"/>
          <w:szCs w:val="24"/>
        </w:rPr>
        <w:t xml:space="preserve">, and </w:t>
      </w:r>
      <w:proofErr w:type="spellStart"/>
      <w:r w:rsidRPr="00B944E2">
        <w:rPr>
          <w:rFonts w:ascii="Times New Roman" w:hAnsi="Times New Roman" w:cs="Times New Roman"/>
          <w:b/>
          <w:bCs/>
          <w:sz w:val="24"/>
          <w:szCs w:val="24"/>
        </w:rPr>
        <w:t>intersectional</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public</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policies</w:t>
      </w:r>
      <w:proofErr w:type="spellEnd"/>
      <w:r w:rsidRPr="00B944E2">
        <w:rPr>
          <w:rFonts w:ascii="Times New Roman" w:hAnsi="Times New Roman" w:cs="Times New Roman"/>
          <w:b/>
          <w:bCs/>
          <w:sz w:val="24"/>
          <w:szCs w:val="24"/>
        </w:rPr>
        <w:t xml:space="preserve"> for </w:t>
      </w:r>
      <w:proofErr w:type="spellStart"/>
      <w:r w:rsidRPr="00B944E2">
        <w:rPr>
          <w:rFonts w:ascii="Times New Roman" w:hAnsi="Times New Roman" w:cs="Times New Roman"/>
          <w:b/>
          <w:bCs/>
          <w:sz w:val="24"/>
          <w:szCs w:val="24"/>
        </w:rPr>
        <w:t>these</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families</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providing</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solutions</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to</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this</w:t>
      </w:r>
      <w:proofErr w:type="spellEnd"/>
      <w:r w:rsidRPr="00B944E2">
        <w:rPr>
          <w:rFonts w:ascii="Times New Roman" w:hAnsi="Times New Roman" w:cs="Times New Roman"/>
          <w:b/>
          <w:bCs/>
          <w:sz w:val="24"/>
          <w:szCs w:val="24"/>
        </w:rPr>
        <w:t xml:space="preserve"> global </w:t>
      </w:r>
      <w:proofErr w:type="spellStart"/>
      <w:r w:rsidRPr="00B944E2">
        <w:rPr>
          <w:rFonts w:ascii="Times New Roman" w:hAnsi="Times New Roman" w:cs="Times New Roman"/>
          <w:b/>
          <w:bCs/>
          <w:sz w:val="24"/>
          <w:szCs w:val="24"/>
        </w:rPr>
        <w:t>challenge</w:t>
      </w:r>
      <w:proofErr w:type="spellEnd"/>
      <w:r w:rsidRPr="00B944E2">
        <w:rPr>
          <w:rFonts w:ascii="Times New Roman" w:hAnsi="Times New Roman" w:cs="Times New Roman"/>
          <w:b/>
          <w:bCs/>
          <w:sz w:val="24"/>
          <w:szCs w:val="24"/>
        </w:rPr>
        <w:t xml:space="preserve"> and </w:t>
      </w:r>
      <w:proofErr w:type="spellStart"/>
      <w:r w:rsidRPr="00B944E2">
        <w:rPr>
          <w:rFonts w:ascii="Times New Roman" w:hAnsi="Times New Roman" w:cs="Times New Roman"/>
          <w:b/>
          <w:bCs/>
          <w:sz w:val="24"/>
          <w:szCs w:val="24"/>
        </w:rPr>
        <w:t>valuing</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diversity</w:t>
      </w:r>
      <w:proofErr w:type="spellEnd"/>
      <w:r w:rsidRPr="00B944E2">
        <w:rPr>
          <w:rFonts w:ascii="Times New Roman" w:hAnsi="Times New Roman" w:cs="Times New Roman"/>
          <w:b/>
          <w:bCs/>
          <w:sz w:val="24"/>
          <w:szCs w:val="24"/>
        </w:rPr>
        <w:t xml:space="preserve"> and </w:t>
      </w:r>
      <w:proofErr w:type="spellStart"/>
      <w:r w:rsidRPr="00B944E2">
        <w:rPr>
          <w:rFonts w:ascii="Times New Roman" w:hAnsi="Times New Roman" w:cs="Times New Roman"/>
          <w:b/>
          <w:bCs/>
          <w:sz w:val="24"/>
          <w:szCs w:val="24"/>
        </w:rPr>
        <w:t>inclusion</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as</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tools</w:t>
      </w:r>
      <w:proofErr w:type="spellEnd"/>
      <w:r w:rsidRPr="00B944E2">
        <w:rPr>
          <w:rFonts w:ascii="Times New Roman" w:hAnsi="Times New Roman" w:cs="Times New Roman"/>
          <w:b/>
          <w:bCs/>
          <w:sz w:val="24"/>
          <w:szCs w:val="24"/>
        </w:rPr>
        <w:t xml:space="preserve"> for </w:t>
      </w:r>
      <w:proofErr w:type="spellStart"/>
      <w:r w:rsidRPr="00B944E2">
        <w:rPr>
          <w:rFonts w:ascii="Times New Roman" w:hAnsi="Times New Roman" w:cs="Times New Roman"/>
          <w:b/>
          <w:bCs/>
          <w:sz w:val="24"/>
          <w:szCs w:val="24"/>
        </w:rPr>
        <w:t>sustainable</w:t>
      </w:r>
      <w:proofErr w:type="spellEnd"/>
      <w:r w:rsidRPr="00B944E2">
        <w:rPr>
          <w:rFonts w:ascii="Times New Roman" w:hAnsi="Times New Roman" w:cs="Times New Roman"/>
          <w:b/>
          <w:bCs/>
          <w:sz w:val="24"/>
          <w:szCs w:val="24"/>
        </w:rPr>
        <w:t xml:space="preserve"> </w:t>
      </w:r>
      <w:proofErr w:type="spellStart"/>
      <w:r w:rsidRPr="00B944E2">
        <w:rPr>
          <w:rFonts w:ascii="Times New Roman" w:hAnsi="Times New Roman" w:cs="Times New Roman"/>
          <w:b/>
          <w:bCs/>
          <w:sz w:val="24"/>
          <w:szCs w:val="24"/>
        </w:rPr>
        <w:t>development</w:t>
      </w:r>
      <w:proofErr w:type="spellEnd"/>
      <w:r w:rsidRPr="00B944E2">
        <w:rPr>
          <w:rFonts w:ascii="Times New Roman" w:hAnsi="Times New Roman" w:cs="Times New Roman"/>
          <w:b/>
          <w:bCs/>
          <w:sz w:val="24"/>
          <w:szCs w:val="24"/>
        </w:rPr>
        <w:t>.</w:t>
      </w:r>
    </w:p>
    <w:p w14:paraId="08F809EE" w14:textId="4B912077" w:rsidR="000947E5" w:rsidRPr="00B944E2" w:rsidRDefault="000947E5" w:rsidP="00D926B3">
      <w:pPr>
        <w:jc w:val="both"/>
        <w:rPr>
          <w:rFonts w:ascii="Times New Roman" w:hAnsi="Times New Roman" w:cs="Times New Roman"/>
          <w:b/>
          <w:bCs/>
          <w:sz w:val="24"/>
          <w:szCs w:val="24"/>
        </w:rPr>
      </w:pPr>
      <w:r w:rsidRPr="00B944E2">
        <w:rPr>
          <w:rFonts w:ascii="Times New Roman" w:hAnsi="Times New Roman" w:cs="Times New Roman"/>
          <w:b/>
          <w:bCs/>
          <w:sz w:val="24"/>
          <w:szCs w:val="24"/>
        </w:rPr>
        <w:t>Keywords</w:t>
      </w:r>
    </w:p>
    <w:p w14:paraId="22847852" w14:textId="539B0A29" w:rsidR="000947E5" w:rsidRPr="00B944E2" w:rsidRDefault="008D0107" w:rsidP="00D926B3">
      <w:pPr>
        <w:jc w:val="both"/>
        <w:rPr>
          <w:rFonts w:ascii="Times New Roman" w:hAnsi="Times New Roman" w:cs="Times New Roman"/>
          <w:sz w:val="24"/>
          <w:szCs w:val="24"/>
          <w:lang w:val="pt-BR"/>
        </w:rPr>
      </w:pPr>
      <w:proofErr w:type="spellStart"/>
      <w:r w:rsidRPr="00B944E2">
        <w:rPr>
          <w:rFonts w:ascii="Times New Roman" w:hAnsi="Times New Roman" w:cs="Times New Roman"/>
          <w:sz w:val="24"/>
          <w:szCs w:val="24"/>
        </w:rPr>
        <w:t>Intersectionality</w:t>
      </w:r>
      <w:proofErr w:type="spellEnd"/>
      <w:r w:rsidR="00C626EA" w:rsidRPr="00B944E2">
        <w:rPr>
          <w:rFonts w:ascii="Times New Roman" w:hAnsi="Times New Roman" w:cs="Times New Roman"/>
          <w:sz w:val="24"/>
          <w:szCs w:val="24"/>
        </w:rPr>
        <w:t xml:space="preserve">. </w:t>
      </w:r>
      <w:r w:rsidRPr="00B944E2">
        <w:rPr>
          <w:rFonts w:ascii="Times New Roman" w:hAnsi="Times New Roman" w:cs="Times New Roman"/>
          <w:sz w:val="24"/>
          <w:szCs w:val="24"/>
        </w:rPr>
        <w:t xml:space="preserve">Migrant </w:t>
      </w:r>
      <w:proofErr w:type="spellStart"/>
      <w:r w:rsidRPr="00B944E2">
        <w:rPr>
          <w:rFonts w:ascii="Times New Roman" w:hAnsi="Times New Roman" w:cs="Times New Roman"/>
          <w:sz w:val="24"/>
          <w:szCs w:val="24"/>
        </w:rPr>
        <w:t>mothers</w:t>
      </w:r>
      <w:proofErr w:type="spellEnd"/>
      <w:r w:rsidR="00C626EA" w:rsidRPr="00B944E2">
        <w:rPr>
          <w:rFonts w:ascii="Times New Roman" w:hAnsi="Times New Roman" w:cs="Times New Roman"/>
          <w:sz w:val="24"/>
          <w:szCs w:val="24"/>
        </w:rPr>
        <w:t xml:space="preserve">. </w:t>
      </w:r>
      <w:r w:rsidRPr="00B944E2">
        <w:rPr>
          <w:rFonts w:ascii="Times New Roman" w:hAnsi="Times New Roman" w:cs="Times New Roman"/>
          <w:sz w:val="24"/>
          <w:szCs w:val="24"/>
        </w:rPr>
        <w:t xml:space="preserve">Children </w:t>
      </w:r>
      <w:proofErr w:type="spellStart"/>
      <w:r w:rsidRPr="00B944E2">
        <w:rPr>
          <w:rFonts w:ascii="Times New Roman" w:hAnsi="Times New Roman" w:cs="Times New Roman"/>
          <w:sz w:val="24"/>
          <w:szCs w:val="24"/>
        </w:rPr>
        <w:t>with</w:t>
      </w:r>
      <w:proofErr w:type="spellEnd"/>
      <w:r w:rsidRPr="00B944E2">
        <w:rPr>
          <w:rFonts w:ascii="Times New Roman" w:hAnsi="Times New Roman" w:cs="Times New Roman"/>
          <w:sz w:val="24"/>
          <w:szCs w:val="24"/>
        </w:rPr>
        <w:t xml:space="preserve"> </w:t>
      </w:r>
      <w:proofErr w:type="spellStart"/>
      <w:r w:rsidRPr="00B944E2">
        <w:rPr>
          <w:rFonts w:ascii="Times New Roman" w:hAnsi="Times New Roman" w:cs="Times New Roman"/>
          <w:sz w:val="24"/>
          <w:szCs w:val="24"/>
        </w:rPr>
        <w:t>disabilities</w:t>
      </w:r>
      <w:proofErr w:type="spellEnd"/>
      <w:r w:rsidR="00C626EA" w:rsidRPr="00B944E2">
        <w:rPr>
          <w:rFonts w:ascii="Times New Roman" w:hAnsi="Times New Roman" w:cs="Times New Roman"/>
          <w:sz w:val="24"/>
          <w:szCs w:val="24"/>
        </w:rPr>
        <w:t xml:space="preserve">. </w:t>
      </w:r>
      <w:r w:rsidRPr="00B944E2">
        <w:rPr>
          <w:rFonts w:ascii="Times New Roman" w:hAnsi="Times New Roman" w:cs="Times New Roman"/>
          <w:sz w:val="24"/>
          <w:szCs w:val="24"/>
          <w:lang w:val="pt-BR"/>
        </w:rPr>
        <w:t>Digital access</w:t>
      </w:r>
      <w:r w:rsidR="00C626EA" w:rsidRPr="00B944E2">
        <w:rPr>
          <w:rFonts w:ascii="Times New Roman" w:hAnsi="Times New Roman" w:cs="Times New Roman"/>
          <w:sz w:val="24"/>
          <w:szCs w:val="24"/>
          <w:lang w:val="pt-BR"/>
        </w:rPr>
        <w:t xml:space="preserve">. </w:t>
      </w:r>
      <w:r w:rsidRPr="00B944E2">
        <w:rPr>
          <w:rFonts w:ascii="Times New Roman" w:hAnsi="Times New Roman" w:cs="Times New Roman"/>
          <w:sz w:val="24"/>
          <w:szCs w:val="24"/>
          <w:lang w:val="pt-BR"/>
        </w:rPr>
        <w:t>Structural barriers</w:t>
      </w:r>
    </w:p>
    <w:p w14:paraId="33EF0C77" w14:textId="5591072F" w:rsidR="000947E5" w:rsidRPr="00B944E2" w:rsidRDefault="000947E5" w:rsidP="00D926B3">
      <w:pPr>
        <w:spacing w:line="360" w:lineRule="auto"/>
        <w:jc w:val="both"/>
        <w:rPr>
          <w:rFonts w:ascii="Times New Roman" w:hAnsi="Times New Roman" w:cs="Times New Roman"/>
          <w:b/>
          <w:bCs/>
          <w:sz w:val="24"/>
          <w:szCs w:val="24"/>
          <w:lang w:val="pt-BR"/>
        </w:rPr>
      </w:pPr>
      <w:r w:rsidRPr="00B944E2">
        <w:rPr>
          <w:rFonts w:ascii="Times New Roman" w:hAnsi="Times New Roman" w:cs="Times New Roman"/>
          <w:b/>
          <w:bCs/>
          <w:sz w:val="24"/>
          <w:szCs w:val="24"/>
          <w:lang w:val="pt-BR"/>
        </w:rPr>
        <w:t>Introdução</w:t>
      </w:r>
    </w:p>
    <w:p w14:paraId="6E8430A1" w14:textId="4329445D" w:rsidR="009434E1" w:rsidRPr="00B944E2" w:rsidRDefault="009434E1" w:rsidP="00D926B3">
      <w:pPr>
        <w:spacing w:line="360" w:lineRule="auto"/>
        <w:jc w:val="both"/>
        <w:rPr>
          <w:rFonts w:ascii="Times New Roman" w:hAnsi="Times New Roman" w:cs="Times New Roman"/>
          <w:sz w:val="24"/>
          <w:szCs w:val="24"/>
          <w:lang w:val="pt-BR"/>
        </w:rPr>
      </w:pPr>
      <w:r w:rsidRPr="00B944E2">
        <w:rPr>
          <w:rFonts w:ascii="Times New Roman" w:hAnsi="Times New Roman" w:cs="Times New Roman"/>
          <w:sz w:val="24"/>
          <w:szCs w:val="24"/>
          <w:lang w:val="pt-BR"/>
        </w:rPr>
        <w:t>A maternidade, dentro dos contextos de migração e deficiência infantil, tem sido raramente explorada n</w:t>
      </w:r>
      <w:r w:rsidR="00737884" w:rsidRPr="00B944E2">
        <w:rPr>
          <w:rFonts w:ascii="Times New Roman" w:hAnsi="Times New Roman" w:cs="Times New Roman"/>
          <w:sz w:val="24"/>
          <w:szCs w:val="24"/>
          <w:lang w:val="pt-BR"/>
        </w:rPr>
        <w:t>o cenário europeu</w:t>
      </w:r>
      <w:r w:rsidRPr="00B944E2">
        <w:rPr>
          <w:rFonts w:ascii="Times New Roman" w:hAnsi="Times New Roman" w:cs="Times New Roman"/>
          <w:sz w:val="24"/>
          <w:szCs w:val="24"/>
          <w:lang w:val="pt-BR"/>
        </w:rPr>
        <w:t xml:space="preserve"> (Amirpur 2015; </w:t>
      </w:r>
      <w:r w:rsidR="00C626EA" w:rsidRPr="00B944E2">
        <w:rPr>
          <w:rFonts w:ascii="Times New Roman" w:hAnsi="Times New Roman" w:cs="Times New Roman"/>
          <w:sz w:val="24"/>
          <w:szCs w:val="24"/>
          <w:lang w:val="pt-BR"/>
        </w:rPr>
        <w:t>Schön</w:t>
      </w:r>
      <w:r w:rsidRPr="00B944E2">
        <w:rPr>
          <w:rFonts w:ascii="Times New Roman" w:hAnsi="Times New Roman" w:cs="Times New Roman"/>
          <w:sz w:val="24"/>
          <w:szCs w:val="24"/>
          <w:lang w:val="pt-BR"/>
        </w:rPr>
        <w:t xml:space="preserve"> 2003). Ainda menos comum é a investigação das </w:t>
      </w:r>
      <w:r w:rsidR="001D214D" w:rsidRPr="00B944E2">
        <w:rPr>
          <w:rFonts w:ascii="Times New Roman" w:hAnsi="Times New Roman" w:cs="Times New Roman"/>
          <w:sz w:val="24"/>
          <w:szCs w:val="24"/>
          <w:lang w:val="pt-BR"/>
        </w:rPr>
        <w:t>chance</w:t>
      </w:r>
      <w:r w:rsidR="00EF30D9" w:rsidRPr="00B944E2">
        <w:rPr>
          <w:rFonts w:ascii="Times New Roman" w:hAnsi="Times New Roman" w:cs="Times New Roman"/>
          <w:sz w:val="24"/>
          <w:szCs w:val="24"/>
          <w:lang w:val="pt-BR"/>
        </w:rPr>
        <w:t>s</w:t>
      </w:r>
      <w:r w:rsidR="001D214D" w:rsidRPr="00B944E2">
        <w:rPr>
          <w:rFonts w:ascii="Times New Roman" w:hAnsi="Times New Roman" w:cs="Times New Roman"/>
          <w:sz w:val="24"/>
          <w:szCs w:val="24"/>
          <w:lang w:val="pt-BR"/>
        </w:rPr>
        <w:t xml:space="preserve"> de participa</w:t>
      </w:r>
      <w:r w:rsidR="00A53B45" w:rsidRPr="00B944E2">
        <w:rPr>
          <w:rFonts w:ascii="Times New Roman" w:hAnsi="Times New Roman" w:cs="Times New Roman"/>
          <w:sz w:val="24"/>
          <w:szCs w:val="24"/>
          <w:lang w:val="pt-BR"/>
        </w:rPr>
        <w:t>çã</w:t>
      </w:r>
      <w:r w:rsidR="001D214D" w:rsidRPr="00B944E2">
        <w:rPr>
          <w:rFonts w:ascii="Times New Roman" w:hAnsi="Times New Roman" w:cs="Times New Roman"/>
          <w:sz w:val="24"/>
          <w:szCs w:val="24"/>
          <w:lang w:val="pt-BR"/>
        </w:rPr>
        <w:t>o social,</w:t>
      </w:r>
      <w:r w:rsidRPr="00B944E2">
        <w:rPr>
          <w:rFonts w:ascii="Times New Roman" w:hAnsi="Times New Roman" w:cs="Times New Roman"/>
          <w:sz w:val="24"/>
          <w:szCs w:val="24"/>
          <w:lang w:val="pt-BR"/>
        </w:rPr>
        <w:t xml:space="preserve"> desafios</w:t>
      </w:r>
      <w:r w:rsidR="001D214D" w:rsidRPr="00B944E2">
        <w:rPr>
          <w:rFonts w:ascii="Times New Roman" w:hAnsi="Times New Roman" w:cs="Times New Roman"/>
          <w:sz w:val="24"/>
          <w:szCs w:val="24"/>
          <w:lang w:val="pt-BR"/>
        </w:rPr>
        <w:t xml:space="preserve"> estruturais e respostas dadas</w:t>
      </w:r>
      <w:r w:rsidRPr="00B944E2">
        <w:rPr>
          <w:rFonts w:ascii="Times New Roman" w:hAnsi="Times New Roman" w:cs="Times New Roman"/>
          <w:sz w:val="24"/>
          <w:szCs w:val="24"/>
          <w:lang w:val="pt-BR"/>
        </w:rPr>
        <w:t xml:space="preserve"> por mães migrantes de crianças com </w:t>
      </w:r>
      <w:r w:rsidRPr="00B944E2">
        <w:rPr>
          <w:rFonts w:ascii="Times New Roman" w:hAnsi="Times New Roman" w:cs="Times New Roman"/>
          <w:sz w:val="24"/>
          <w:szCs w:val="24"/>
          <w:lang w:val="pt-BR"/>
        </w:rPr>
        <w:lastRenderedPageBreak/>
        <w:t>deficiência n</w:t>
      </w:r>
      <w:r w:rsidR="001D214D" w:rsidRPr="00B944E2">
        <w:rPr>
          <w:rFonts w:ascii="Times New Roman" w:hAnsi="Times New Roman" w:cs="Times New Roman"/>
          <w:sz w:val="24"/>
          <w:szCs w:val="24"/>
          <w:lang w:val="pt-BR"/>
        </w:rPr>
        <w:t>a Alemanha</w:t>
      </w:r>
      <w:r w:rsidRPr="00B944E2">
        <w:rPr>
          <w:rFonts w:ascii="Times New Roman" w:hAnsi="Times New Roman" w:cs="Times New Roman"/>
          <w:sz w:val="24"/>
          <w:szCs w:val="24"/>
          <w:lang w:val="pt-BR"/>
        </w:rPr>
        <w:t>. Este artigo, como parte dos resultados da</w:t>
      </w:r>
      <w:r w:rsidR="00737884" w:rsidRPr="00B944E2">
        <w:rPr>
          <w:rFonts w:ascii="Times New Roman" w:hAnsi="Times New Roman" w:cs="Times New Roman"/>
          <w:sz w:val="24"/>
          <w:szCs w:val="24"/>
          <w:lang w:val="pt-BR"/>
        </w:rPr>
        <w:t xml:space="preserve"> minha</w:t>
      </w:r>
      <w:r w:rsidRPr="00B944E2">
        <w:rPr>
          <w:rFonts w:ascii="Times New Roman" w:hAnsi="Times New Roman" w:cs="Times New Roman"/>
          <w:sz w:val="24"/>
          <w:szCs w:val="24"/>
          <w:lang w:val="pt-BR"/>
        </w:rPr>
        <w:t xml:space="preserve"> pesquisa de doutorado</w:t>
      </w:r>
      <w:r w:rsidR="00EC2357" w:rsidRPr="00B944E2">
        <w:rPr>
          <w:rFonts w:ascii="Times New Roman" w:hAnsi="Times New Roman" w:cs="Times New Roman"/>
          <w:sz w:val="24"/>
          <w:szCs w:val="24"/>
          <w:lang w:val="pt-BR"/>
        </w:rPr>
        <w:t>,</w:t>
      </w:r>
      <w:r w:rsidRPr="00B944E2">
        <w:rPr>
          <w:rFonts w:ascii="Times New Roman" w:hAnsi="Times New Roman" w:cs="Times New Roman"/>
          <w:sz w:val="24"/>
          <w:szCs w:val="24"/>
          <w:lang w:val="pt-BR"/>
        </w:rPr>
        <w:t xml:space="preserve"> busca oferecer respostas para </w:t>
      </w:r>
      <w:r w:rsidR="00EC2357" w:rsidRPr="00B944E2">
        <w:rPr>
          <w:rFonts w:ascii="Times New Roman" w:hAnsi="Times New Roman" w:cs="Times New Roman"/>
          <w:sz w:val="24"/>
          <w:szCs w:val="24"/>
          <w:lang w:val="pt-BR"/>
        </w:rPr>
        <w:t>algumas d</w:t>
      </w:r>
      <w:r w:rsidRPr="00B944E2">
        <w:rPr>
          <w:rFonts w:ascii="Times New Roman" w:hAnsi="Times New Roman" w:cs="Times New Roman"/>
          <w:sz w:val="24"/>
          <w:szCs w:val="24"/>
          <w:lang w:val="pt-BR"/>
        </w:rPr>
        <w:t xml:space="preserve">essas lacunas </w:t>
      </w:r>
      <w:r w:rsidR="001D214D" w:rsidRPr="00B944E2">
        <w:rPr>
          <w:rFonts w:ascii="Times New Roman" w:hAnsi="Times New Roman" w:cs="Times New Roman"/>
          <w:sz w:val="24"/>
          <w:szCs w:val="24"/>
          <w:lang w:val="pt-BR"/>
        </w:rPr>
        <w:t>discursivas do</w:t>
      </w:r>
      <w:r w:rsidRPr="00B944E2">
        <w:rPr>
          <w:rFonts w:ascii="Times New Roman" w:hAnsi="Times New Roman" w:cs="Times New Roman"/>
          <w:sz w:val="24"/>
          <w:szCs w:val="24"/>
          <w:lang w:val="pt-BR"/>
        </w:rPr>
        <w:t xml:space="preserve"> campo científic</w:t>
      </w:r>
      <w:r w:rsidR="001D214D" w:rsidRPr="00B944E2">
        <w:rPr>
          <w:rFonts w:ascii="Times New Roman" w:hAnsi="Times New Roman" w:cs="Times New Roman"/>
          <w:sz w:val="24"/>
          <w:szCs w:val="24"/>
          <w:lang w:val="pt-BR"/>
        </w:rPr>
        <w:t>o atual.</w:t>
      </w:r>
    </w:p>
    <w:p w14:paraId="44B02B34" w14:textId="2770B1F0" w:rsidR="009F3672" w:rsidRPr="00B944E2" w:rsidRDefault="008810DA" w:rsidP="00D926B3">
      <w:pPr>
        <w:spacing w:line="360" w:lineRule="auto"/>
        <w:jc w:val="both"/>
        <w:rPr>
          <w:rFonts w:ascii="Times New Roman" w:hAnsi="Times New Roman" w:cs="Times New Roman"/>
          <w:sz w:val="24"/>
          <w:szCs w:val="24"/>
          <w:lang w:val="pt-BR"/>
        </w:rPr>
      </w:pPr>
      <w:r w:rsidRPr="00B944E2">
        <w:rPr>
          <w:rFonts w:ascii="Times New Roman" w:hAnsi="Times New Roman" w:cs="Times New Roman"/>
          <w:sz w:val="24"/>
          <w:szCs w:val="24"/>
          <w:lang w:val="pt-BR"/>
        </w:rPr>
        <w:t>Sørensen e Vammen (2014) destacam a importância de uma perspectiva interseccional como lente de análise em estudos</w:t>
      </w:r>
      <w:r w:rsidR="00A53B45" w:rsidRPr="00B944E2">
        <w:rPr>
          <w:rFonts w:ascii="Times New Roman" w:hAnsi="Times New Roman" w:cs="Times New Roman"/>
          <w:sz w:val="24"/>
          <w:szCs w:val="24"/>
          <w:lang w:val="pt-BR"/>
        </w:rPr>
        <w:t xml:space="preserve"> migratórios</w:t>
      </w:r>
      <w:r w:rsidRPr="00B944E2">
        <w:rPr>
          <w:rFonts w:ascii="Times New Roman" w:hAnsi="Times New Roman" w:cs="Times New Roman"/>
          <w:sz w:val="24"/>
          <w:szCs w:val="24"/>
          <w:lang w:val="pt-BR"/>
        </w:rPr>
        <w:t xml:space="preserve">. Essa abordagem considera os </w:t>
      </w:r>
      <w:r w:rsidR="00EF30D9" w:rsidRPr="00B944E2">
        <w:rPr>
          <w:rFonts w:ascii="Times New Roman" w:hAnsi="Times New Roman" w:cs="Times New Roman"/>
          <w:sz w:val="24"/>
          <w:szCs w:val="24"/>
          <w:lang w:val="pt-BR"/>
        </w:rPr>
        <w:t xml:space="preserve">diferentes impactos que categorias sociais e suas sobreposições, como gênero, raça, idade e deficiência, podem exercer </w:t>
      </w:r>
      <w:r w:rsidRPr="00B944E2">
        <w:rPr>
          <w:rFonts w:ascii="Times New Roman" w:hAnsi="Times New Roman" w:cs="Times New Roman"/>
          <w:sz w:val="24"/>
          <w:szCs w:val="24"/>
          <w:lang w:val="pt-BR"/>
        </w:rPr>
        <w:t>n</w:t>
      </w:r>
      <w:r w:rsidR="001D214D" w:rsidRPr="00B944E2">
        <w:rPr>
          <w:rFonts w:ascii="Times New Roman" w:hAnsi="Times New Roman" w:cs="Times New Roman"/>
          <w:sz w:val="24"/>
          <w:szCs w:val="24"/>
          <w:lang w:val="pt-BR"/>
        </w:rPr>
        <w:t>a</w:t>
      </w:r>
      <w:r w:rsidRPr="00B944E2">
        <w:rPr>
          <w:rFonts w:ascii="Times New Roman" w:hAnsi="Times New Roman" w:cs="Times New Roman"/>
          <w:sz w:val="24"/>
          <w:szCs w:val="24"/>
          <w:lang w:val="pt-BR"/>
        </w:rPr>
        <w:t>s práticas</w:t>
      </w:r>
      <w:r w:rsidR="001D214D" w:rsidRPr="00B944E2">
        <w:rPr>
          <w:rFonts w:ascii="Times New Roman" w:hAnsi="Times New Roman" w:cs="Times New Roman"/>
          <w:sz w:val="24"/>
          <w:szCs w:val="24"/>
          <w:lang w:val="pt-BR"/>
        </w:rPr>
        <w:t xml:space="preserve"> diárias</w:t>
      </w:r>
      <w:r w:rsidRPr="00B944E2">
        <w:rPr>
          <w:rFonts w:ascii="Times New Roman" w:hAnsi="Times New Roman" w:cs="Times New Roman"/>
          <w:sz w:val="24"/>
          <w:szCs w:val="24"/>
          <w:lang w:val="pt-BR"/>
        </w:rPr>
        <w:t xml:space="preserve"> e</w:t>
      </w:r>
      <w:r w:rsidR="005B0971" w:rsidRPr="00B944E2">
        <w:rPr>
          <w:rFonts w:ascii="Times New Roman" w:hAnsi="Times New Roman" w:cs="Times New Roman"/>
          <w:sz w:val="24"/>
          <w:szCs w:val="24"/>
          <w:lang w:val="pt-BR"/>
        </w:rPr>
        <w:t xml:space="preserve"> nas </w:t>
      </w:r>
      <w:r w:rsidRPr="00B944E2">
        <w:rPr>
          <w:rFonts w:ascii="Times New Roman" w:hAnsi="Times New Roman" w:cs="Times New Roman"/>
          <w:sz w:val="24"/>
          <w:szCs w:val="24"/>
          <w:lang w:val="pt-BR"/>
        </w:rPr>
        <w:t>interações com instituições e sistemas, gerando assim autonomias ou dependências (Lutz &amp; Amelina 2021).</w:t>
      </w:r>
    </w:p>
    <w:p w14:paraId="24B26A42" w14:textId="23AABA97" w:rsidR="00B0419F" w:rsidRPr="00B944E2" w:rsidRDefault="009F3672" w:rsidP="00D926B3">
      <w:pPr>
        <w:spacing w:line="360" w:lineRule="auto"/>
        <w:jc w:val="both"/>
        <w:rPr>
          <w:rFonts w:ascii="Times New Roman" w:hAnsi="Times New Roman" w:cs="Times New Roman"/>
          <w:sz w:val="24"/>
          <w:szCs w:val="24"/>
          <w:lang w:val="pt-BR"/>
        </w:rPr>
      </w:pPr>
      <w:r w:rsidRPr="00B944E2">
        <w:rPr>
          <w:rFonts w:ascii="Times New Roman" w:hAnsi="Times New Roman" w:cs="Times New Roman"/>
          <w:sz w:val="24"/>
          <w:szCs w:val="24"/>
          <w:lang w:val="pt-BR"/>
        </w:rPr>
        <w:t xml:space="preserve">Quando se fala de maternidade no contexto de cuidado de longo prazo (long-term care), é evidente a intrínseca relação de dependência entre os envolvidos — tanto quem exerce o trabalho de cuidar quanto quem recebe o cuidado — e as organizações políticas e sociais </w:t>
      </w:r>
      <w:r w:rsidR="005458A0">
        <w:rPr>
          <w:rFonts w:ascii="Times New Roman" w:hAnsi="Times New Roman" w:cs="Times New Roman"/>
          <w:sz w:val="24"/>
          <w:szCs w:val="24"/>
          <w:lang w:val="pt-BR"/>
        </w:rPr>
        <w:t>(</w:t>
      </w:r>
      <w:r w:rsidRPr="00B944E2">
        <w:rPr>
          <w:rFonts w:ascii="Times New Roman" w:hAnsi="Times New Roman" w:cs="Times New Roman"/>
          <w:sz w:val="24"/>
          <w:szCs w:val="24"/>
          <w:lang w:val="pt-BR"/>
        </w:rPr>
        <w:t>K</w:t>
      </w:r>
      <w:r w:rsidR="00233220" w:rsidRPr="00B944E2">
        <w:rPr>
          <w:rFonts w:ascii="Times New Roman" w:hAnsi="Times New Roman" w:cs="Times New Roman"/>
          <w:sz w:val="24"/>
          <w:szCs w:val="24"/>
          <w:lang w:val="pt-BR"/>
        </w:rPr>
        <w:t>ittay</w:t>
      </w:r>
      <w:r w:rsidRPr="00B944E2">
        <w:rPr>
          <w:rFonts w:ascii="Times New Roman" w:hAnsi="Times New Roman" w:cs="Times New Roman"/>
          <w:sz w:val="24"/>
          <w:szCs w:val="24"/>
          <w:lang w:val="pt-BR"/>
        </w:rPr>
        <w:t xml:space="preserve"> et al. 2005</w:t>
      </w:r>
      <w:r w:rsidR="00EF30D9" w:rsidRPr="00B944E2">
        <w:rPr>
          <w:rFonts w:ascii="Times New Roman" w:hAnsi="Times New Roman" w:cs="Times New Roman"/>
          <w:sz w:val="24"/>
          <w:szCs w:val="24"/>
          <w:lang w:val="pt-BR"/>
        </w:rPr>
        <w:t>)</w:t>
      </w:r>
      <w:r w:rsidRPr="00B944E2">
        <w:rPr>
          <w:rFonts w:ascii="Times New Roman" w:hAnsi="Times New Roman" w:cs="Times New Roman"/>
          <w:sz w:val="24"/>
          <w:szCs w:val="24"/>
          <w:lang w:val="pt-BR"/>
        </w:rPr>
        <w:t>. O acesso a um cuidado próspero e digno, proporcionado por estruturas sociais, é uma questão de justiça social</w:t>
      </w:r>
      <w:r w:rsidR="00B0419F" w:rsidRPr="00B944E2">
        <w:rPr>
          <w:rFonts w:ascii="Times New Roman" w:hAnsi="Times New Roman" w:cs="Times New Roman"/>
          <w:sz w:val="24"/>
          <w:szCs w:val="24"/>
          <w:lang w:val="pt-BR"/>
        </w:rPr>
        <w:t xml:space="preserve"> </w:t>
      </w:r>
      <w:r w:rsidRPr="00B944E2">
        <w:rPr>
          <w:rFonts w:ascii="Times New Roman" w:hAnsi="Times New Roman" w:cs="Times New Roman"/>
          <w:sz w:val="24"/>
          <w:szCs w:val="24"/>
          <w:lang w:val="pt-BR"/>
        </w:rPr>
        <w:t xml:space="preserve">— "tanto para quem cuida quanto para quem é cuidado" (ibid. pg. 54). </w:t>
      </w:r>
    </w:p>
    <w:p w14:paraId="4EA4E495" w14:textId="67C4FF48" w:rsidR="0049793E" w:rsidRPr="00B944E2" w:rsidRDefault="009F3672" w:rsidP="00D926B3">
      <w:pPr>
        <w:spacing w:line="360" w:lineRule="auto"/>
        <w:jc w:val="both"/>
        <w:rPr>
          <w:rFonts w:ascii="Times New Roman" w:hAnsi="Times New Roman" w:cs="Times New Roman"/>
          <w:sz w:val="24"/>
          <w:szCs w:val="24"/>
          <w:lang w:val="pt-BR"/>
        </w:rPr>
      </w:pPr>
      <w:r w:rsidRPr="00B944E2">
        <w:rPr>
          <w:rFonts w:ascii="Times New Roman" w:hAnsi="Times New Roman" w:cs="Times New Roman"/>
          <w:sz w:val="24"/>
          <w:szCs w:val="24"/>
          <w:lang w:val="pt-BR"/>
        </w:rPr>
        <w:t xml:space="preserve">A pesquisa literária </w:t>
      </w:r>
      <w:r w:rsidR="00454BEA" w:rsidRPr="00B944E2">
        <w:rPr>
          <w:rFonts w:ascii="Times New Roman" w:hAnsi="Times New Roman" w:cs="Times New Roman"/>
          <w:sz w:val="24"/>
          <w:szCs w:val="24"/>
          <w:lang w:val="pt-BR"/>
        </w:rPr>
        <w:t>(Amirpur 2015, Lutz &amp; Amelina 2021, Schön 2003)</w:t>
      </w:r>
      <w:r w:rsidR="005458A0">
        <w:rPr>
          <w:rFonts w:ascii="Times New Roman" w:hAnsi="Times New Roman" w:cs="Times New Roman"/>
          <w:sz w:val="24"/>
          <w:szCs w:val="24"/>
          <w:lang w:val="pt-BR"/>
        </w:rPr>
        <w:t xml:space="preserve"> </w:t>
      </w:r>
      <w:r w:rsidR="00A53B45" w:rsidRPr="00B944E2">
        <w:rPr>
          <w:rFonts w:ascii="Times New Roman" w:hAnsi="Times New Roman" w:cs="Times New Roman"/>
          <w:sz w:val="24"/>
          <w:szCs w:val="24"/>
          <w:lang w:val="pt-BR"/>
        </w:rPr>
        <w:t>reconhece</w:t>
      </w:r>
      <w:r w:rsidRPr="00B944E2">
        <w:rPr>
          <w:rFonts w:ascii="Times New Roman" w:hAnsi="Times New Roman" w:cs="Times New Roman"/>
          <w:sz w:val="24"/>
          <w:szCs w:val="24"/>
          <w:lang w:val="pt-BR"/>
        </w:rPr>
        <w:t xml:space="preserve"> a disparidade no acesso a recursos e direitos que facilitam e promovem o cuidado digno</w:t>
      </w:r>
      <w:r w:rsidR="00A53B45" w:rsidRPr="00B944E2">
        <w:rPr>
          <w:rFonts w:ascii="Times New Roman" w:hAnsi="Times New Roman" w:cs="Times New Roman"/>
          <w:sz w:val="24"/>
          <w:szCs w:val="24"/>
          <w:lang w:val="pt-BR"/>
        </w:rPr>
        <w:t xml:space="preserve">, amplo </w:t>
      </w:r>
      <w:r w:rsidRPr="00B944E2">
        <w:rPr>
          <w:rFonts w:ascii="Times New Roman" w:hAnsi="Times New Roman" w:cs="Times New Roman"/>
          <w:sz w:val="24"/>
          <w:szCs w:val="24"/>
          <w:lang w:val="pt-BR"/>
        </w:rPr>
        <w:t xml:space="preserve">e a conciliação deste com outros âmbitos da vida, como trabalho, saúde e vida social. Globalmente, essa divisão é ainda mais desigual, com variações significativas entre países </w:t>
      </w:r>
      <w:r w:rsidR="00B0419F" w:rsidRPr="00B944E2">
        <w:rPr>
          <w:rFonts w:ascii="Times New Roman" w:hAnsi="Times New Roman" w:cs="Times New Roman"/>
          <w:sz w:val="24"/>
          <w:szCs w:val="24"/>
          <w:lang w:val="pt-BR"/>
        </w:rPr>
        <w:t>do norte e sul global.</w:t>
      </w:r>
    </w:p>
    <w:p w14:paraId="275A8554" w14:textId="0B82517D" w:rsidR="005B0971" w:rsidRPr="00B944E2" w:rsidRDefault="005B0971" w:rsidP="00D926B3">
      <w:pPr>
        <w:spacing w:line="360" w:lineRule="auto"/>
        <w:jc w:val="both"/>
        <w:rPr>
          <w:rFonts w:ascii="Times New Roman" w:hAnsi="Times New Roman" w:cs="Times New Roman"/>
          <w:sz w:val="24"/>
          <w:szCs w:val="24"/>
          <w:lang w:val="pt-BR"/>
        </w:rPr>
      </w:pPr>
      <w:r w:rsidRPr="00B944E2">
        <w:rPr>
          <w:rFonts w:ascii="Times New Roman" w:hAnsi="Times New Roman" w:cs="Times New Roman"/>
          <w:sz w:val="24"/>
          <w:szCs w:val="24"/>
          <w:lang w:val="pt-BR"/>
        </w:rPr>
        <w:t xml:space="preserve">A teoria da </w:t>
      </w:r>
      <w:r w:rsidR="00233220" w:rsidRPr="00B944E2">
        <w:rPr>
          <w:rFonts w:ascii="Times New Roman" w:hAnsi="Times New Roman" w:cs="Times New Roman"/>
          <w:sz w:val="24"/>
          <w:szCs w:val="24"/>
          <w:lang w:val="pt-BR"/>
        </w:rPr>
        <w:t xml:space="preserve">conectividade (Granovetter 1973) </w:t>
      </w:r>
      <w:r w:rsidRPr="00B944E2">
        <w:rPr>
          <w:rFonts w:ascii="Times New Roman" w:hAnsi="Times New Roman" w:cs="Times New Roman"/>
          <w:sz w:val="24"/>
          <w:szCs w:val="24"/>
          <w:lang w:val="pt-BR"/>
        </w:rPr>
        <w:t xml:space="preserve">nos auxilia a compreender </w:t>
      </w:r>
      <w:r w:rsidR="00A53B45" w:rsidRPr="00B944E2">
        <w:rPr>
          <w:rFonts w:ascii="Times New Roman" w:hAnsi="Times New Roman" w:cs="Times New Roman"/>
          <w:sz w:val="24"/>
          <w:szCs w:val="24"/>
          <w:lang w:val="pt-BR"/>
        </w:rPr>
        <w:t xml:space="preserve">a influência de </w:t>
      </w:r>
      <w:r w:rsidR="00B0419F" w:rsidRPr="00B944E2">
        <w:rPr>
          <w:rFonts w:ascii="Times New Roman" w:hAnsi="Times New Roman" w:cs="Times New Roman"/>
          <w:sz w:val="24"/>
          <w:szCs w:val="24"/>
          <w:lang w:val="pt-BR"/>
        </w:rPr>
        <w:t>“la</w:t>
      </w:r>
      <w:r w:rsidR="00A53B45" w:rsidRPr="00B944E2">
        <w:rPr>
          <w:rFonts w:ascii="Times New Roman" w:hAnsi="Times New Roman" w:cs="Times New Roman"/>
          <w:sz w:val="24"/>
          <w:szCs w:val="24"/>
          <w:lang w:val="pt-BR"/>
        </w:rPr>
        <w:t>ç</w:t>
      </w:r>
      <w:r w:rsidR="00B0419F" w:rsidRPr="00B944E2">
        <w:rPr>
          <w:rFonts w:ascii="Times New Roman" w:hAnsi="Times New Roman" w:cs="Times New Roman"/>
          <w:sz w:val="24"/>
          <w:szCs w:val="24"/>
          <w:lang w:val="pt-BR"/>
        </w:rPr>
        <w:t>os fortes”</w:t>
      </w:r>
      <w:r w:rsidR="008C6696" w:rsidRPr="00B944E2">
        <w:rPr>
          <w:rFonts w:ascii="Times New Roman" w:hAnsi="Times New Roman" w:cs="Times New Roman"/>
          <w:sz w:val="24"/>
          <w:szCs w:val="24"/>
          <w:lang w:val="pt-BR"/>
        </w:rPr>
        <w:t xml:space="preserve"> (</w:t>
      </w:r>
      <w:r w:rsidR="008C6696" w:rsidRPr="00B944E2">
        <w:rPr>
          <w:rFonts w:ascii="Times New Roman" w:hAnsi="Times New Roman" w:cs="Times New Roman"/>
          <w:i/>
          <w:iCs/>
          <w:sz w:val="24"/>
          <w:szCs w:val="24"/>
          <w:lang w:val="pt-BR"/>
        </w:rPr>
        <w:t>strong ties</w:t>
      </w:r>
      <w:r w:rsidR="008C6696" w:rsidRPr="00B944E2">
        <w:rPr>
          <w:rFonts w:ascii="Times New Roman" w:hAnsi="Times New Roman" w:cs="Times New Roman"/>
          <w:sz w:val="24"/>
          <w:szCs w:val="24"/>
          <w:lang w:val="pt-BR"/>
        </w:rPr>
        <w:t>)</w:t>
      </w:r>
      <w:r w:rsidR="00B0419F" w:rsidRPr="00B944E2">
        <w:rPr>
          <w:rFonts w:ascii="Times New Roman" w:hAnsi="Times New Roman" w:cs="Times New Roman"/>
          <w:sz w:val="24"/>
          <w:szCs w:val="24"/>
          <w:lang w:val="pt-BR"/>
        </w:rPr>
        <w:t xml:space="preserve"> </w:t>
      </w:r>
      <w:r w:rsidR="00A53B45" w:rsidRPr="00B944E2">
        <w:rPr>
          <w:rFonts w:ascii="Times New Roman" w:hAnsi="Times New Roman" w:cs="Times New Roman"/>
          <w:sz w:val="24"/>
          <w:szCs w:val="24"/>
          <w:lang w:val="pt-BR"/>
        </w:rPr>
        <w:t xml:space="preserve">– conexões familiares e íntimas - </w:t>
      </w:r>
      <w:r w:rsidR="00B0419F" w:rsidRPr="00B944E2">
        <w:rPr>
          <w:rFonts w:ascii="Times New Roman" w:hAnsi="Times New Roman" w:cs="Times New Roman"/>
          <w:sz w:val="24"/>
          <w:szCs w:val="24"/>
          <w:lang w:val="pt-BR"/>
        </w:rPr>
        <w:t xml:space="preserve">e </w:t>
      </w:r>
      <w:r w:rsidR="00A53B45" w:rsidRPr="00B944E2">
        <w:rPr>
          <w:rFonts w:ascii="Times New Roman" w:hAnsi="Times New Roman" w:cs="Times New Roman"/>
          <w:sz w:val="24"/>
          <w:szCs w:val="24"/>
          <w:lang w:val="pt-BR"/>
        </w:rPr>
        <w:t>“</w:t>
      </w:r>
      <w:r w:rsidR="00B0419F" w:rsidRPr="00B944E2">
        <w:rPr>
          <w:rFonts w:ascii="Times New Roman" w:hAnsi="Times New Roman" w:cs="Times New Roman"/>
          <w:sz w:val="24"/>
          <w:szCs w:val="24"/>
          <w:lang w:val="pt-BR"/>
        </w:rPr>
        <w:t>la</w:t>
      </w:r>
      <w:r w:rsidR="00A53B45" w:rsidRPr="00B944E2">
        <w:rPr>
          <w:rFonts w:ascii="Times New Roman" w:hAnsi="Times New Roman" w:cs="Times New Roman"/>
          <w:sz w:val="24"/>
          <w:szCs w:val="24"/>
          <w:lang w:val="pt-BR"/>
        </w:rPr>
        <w:t>ç</w:t>
      </w:r>
      <w:r w:rsidR="00B0419F" w:rsidRPr="00B944E2">
        <w:rPr>
          <w:rFonts w:ascii="Times New Roman" w:hAnsi="Times New Roman" w:cs="Times New Roman"/>
          <w:sz w:val="24"/>
          <w:szCs w:val="24"/>
          <w:lang w:val="pt-BR"/>
        </w:rPr>
        <w:t>os fra</w:t>
      </w:r>
      <w:r w:rsidR="00A53B45" w:rsidRPr="00B944E2">
        <w:rPr>
          <w:rFonts w:ascii="Times New Roman" w:hAnsi="Times New Roman" w:cs="Times New Roman"/>
          <w:sz w:val="24"/>
          <w:szCs w:val="24"/>
          <w:lang w:val="pt-BR"/>
        </w:rPr>
        <w:t>c</w:t>
      </w:r>
      <w:r w:rsidR="00B0419F" w:rsidRPr="00B944E2">
        <w:rPr>
          <w:rFonts w:ascii="Times New Roman" w:hAnsi="Times New Roman" w:cs="Times New Roman"/>
          <w:sz w:val="24"/>
          <w:szCs w:val="24"/>
          <w:lang w:val="pt-BR"/>
        </w:rPr>
        <w:t>os”</w:t>
      </w:r>
      <w:r w:rsidR="00A53B45" w:rsidRPr="00B944E2">
        <w:rPr>
          <w:rFonts w:ascii="Times New Roman" w:hAnsi="Times New Roman" w:cs="Times New Roman"/>
          <w:sz w:val="24"/>
          <w:szCs w:val="24"/>
          <w:lang w:val="pt-BR"/>
        </w:rPr>
        <w:t xml:space="preserve"> </w:t>
      </w:r>
      <w:r w:rsidR="008C6696" w:rsidRPr="00B944E2">
        <w:rPr>
          <w:rFonts w:ascii="Times New Roman" w:hAnsi="Times New Roman" w:cs="Times New Roman"/>
          <w:sz w:val="24"/>
          <w:szCs w:val="24"/>
          <w:lang w:val="pt-BR"/>
        </w:rPr>
        <w:t>(</w:t>
      </w:r>
      <w:r w:rsidR="008C6696" w:rsidRPr="00B944E2">
        <w:rPr>
          <w:rFonts w:ascii="Times New Roman" w:hAnsi="Times New Roman" w:cs="Times New Roman"/>
          <w:i/>
          <w:iCs/>
          <w:sz w:val="24"/>
          <w:szCs w:val="24"/>
          <w:lang w:val="pt-BR"/>
        </w:rPr>
        <w:t>weak ties</w:t>
      </w:r>
      <w:r w:rsidR="008C6696" w:rsidRPr="00B944E2">
        <w:rPr>
          <w:rFonts w:ascii="Times New Roman" w:hAnsi="Times New Roman" w:cs="Times New Roman"/>
          <w:sz w:val="24"/>
          <w:szCs w:val="24"/>
          <w:lang w:val="pt-BR"/>
        </w:rPr>
        <w:t>)</w:t>
      </w:r>
      <w:r w:rsidR="005458A0">
        <w:rPr>
          <w:rFonts w:ascii="Times New Roman" w:hAnsi="Times New Roman" w:cs="Times New Roman"/>
          <w:sz w:val="24"/>
          <w:szCs w:val="24"/>
          <w:lang w:val="pt-BR"/>
        </w:rPr>
        <w:t xml:space="preserve"> </w:t>
      </w:r>
      <w:r w:rsidR="00A53B45" w:rsidRPr="00B944E2">
        <w:rPr>
          <w:rFonts w:ascii="Times New Roman" w:hAnsi="Times New Roman" w:cs="Times New Roman"/>
          <w:sz w:val="24"/>
          <w:szCs w:val="24"/>
          <w:lang w:val="pt-BR"/>
        </w:rPr>
        <w:t xml:space="preserve">- conexões mais superficiais entre indivíduos - </w:t>
      </w:r>
      <w:r w:rsidR="00B0419F" w:rsidRPr="00B944E2">
        <w:rPr>
          <w:rFonts w:ascii="Times New Roman" w:hAnsi="Times New Roman" w:cs="Times New Roman"/>
          <w:sz w:val="24"/>
          <w:szCs w:val="24"/>
          <w:lang w:val="pt-BR"/>
        </w:rPr>
        <w:t>na</w:t>
      </w:r>
      <w:r w:rsidR="00A53B45" w:rsidRPr="00B944E2">
        <w:rPr>
          <w:rFonts w:ascii="Times New Roman" w:hAnsi="Times New Roman" w:cs="Times New Roman"/>
          <w:sz w:val="24"/>
          <w:szCs w:val="24"/>
          <w:lang w:val="pt-BR"/>
        </w:rPr>
        <w:t xml:space="preserve"> eficácia para o acesso a novas informações e recursos. </w:t>
      </w:r>
      <w:r w:rsidR="00D926B3" w:rsidRPr="00B944E2">
        <w:rPr>
          <w:rFonts w:ascii="Times New Roman" w:hAnsi="Times New Roman" w:cs="Times New Roman"/>
          <w:sz w:val="24"/>
          <w:szCs w:val="24"/>
          <w:lang w:val="pt-BR"/>
        </w:rPr>
        <w:t>A</w:t>
      </w:r>
      <w:r w:rsidR="00A53B45" w:rsidRPr="00B944E2">
        <w:rPr>
          <w:rFonts w:ascii="Times New Roman" w:hAnsi="Times New Roman" w:cs="Times New Roman"/>
          <w:sz w:val="24"/>
          <w:szCs w:val="24"/>
          <w:lang w:val="pt-BR"/>
        </w:rPr>
        <w:t xml:space="preserve">través de </w:t>
      </w:r>
      <w:r w:rsidR="00D926B3" w:rsidRPr="00B944E2">
        <w:rPr>
          <w:rFonts w:ascii="Times New Roman" w:hAnsi="Times New Roman" w:cs="Times New Roman"/>
          <w:sz w:val="24"/>
          <w:szCs w:val="24"/>
          <w:lang w:val="pt-BR"/>
        </w:rPr>
        <w:t>“laços fracos”</w:t>
      </w:r>
      <w:r w:rsidR="00A53B45" w:rsidRPr="00B944E2">
        <w:rPr>
          <w:rFonts w:ascii="Times New Roman" w:hAnsi="Times New Roman" w:cs="Times New Roman"/>
          <w:sz w:val="24"/>
          <w:szCs w:val="24"/>
          <w:lang w:val="pt-BR"/>
        </w:rPr>
        <w:t xml:space="preserve"> essas mães podem acessar informações cruciais sobre serviços sociais, direitos, e oportunidades para participação social e cria</w:t>
      </w:r>
      <w:r w:rsidR="00D926B3" w:rsidRPr="00B944E2">
        <w:rPr>
          <w:rFonts w:ascii="Times New Roman" w:hAnsi="Times New Roman" w:cs="Times New Roman"/>
          <w:sz w:val="24"/>
          <w:szCs w:val="24"/>
          <w:lang w:val="pt-BR"/>
        </w:rPr>
        <w:t>çã</w:t>
      </w:r>
      <w:r w:rsidR="00A53B45" w:rsidRPr="00B944E2">
        <w:rPr>
          <w:rFonts w:ascii="Times New Roman" w:hAnsi="Times New Roman" w:cs="Times New Roman"/>
          <w:sz w:val="24"/>
          <w:szCs w:val="24"/>
          <w:lang w:val="pt-BR"/>
        </w:rPr>
        <w:t>o de novas redes de suporte.</w:t>
      </w:r>
    </w:p>
    <w:p w14:paraId="0E408A18" w14:textId="77777777" w:rsidR="005B0971" w:rsidRPr="00B944E2" w:rsidRDefault="005B0971" w:rsidP="00D926B3">
      <w:pPr>
        <w:spacing w:line="360" w:lineRule="auto"/>
        <w:jc w:val="both"/>
        <w:rPr>
          <w:rFonts w:ascii="Times New Roman" w:hAnsi="Times New Roman" w:cs="Times New Roman"/>
          <w:b/>
          <w:bCs/>
          <w:sz w:val="24"/>
          <w:szCs w:val="24"/>
          <w:lang w:val="pt-BR"/>
        </w:rPr>
      </w:pPr>
      <w:r w:rsidRPr="00B944E2">
        <w:rPr>
          <w:rFonts w:ascii="Times New Roman" w:hAnsi="Times New Roman" w:cs="Times New Roman"/>
          <w:b/>
          <w:bCs/>
          <w:sz w:val="24"/>
          <w:szCs w:val="24"/>
          <w:lang w:val="pt-BR"/>
        </w:rPr>
        <w:t>Método</w:t>
      </w:r>
    </w:p>
    <w:p w14:paraId="5CFE6CEB" w14:textId="6015622F" w:rsidR="005B0971" w:rsidRPr="00B944E2" w:rsidRDefault="005B0971" w:rsidP="00D926B3">
      <w:pPr>
        <w:spacing w:line="360" w:lineRule="auto"/>
        <w:jc w:val="both"/>
        <w:rPr>
          <w:rFonts w:ascii="Times New Roman" w:hAnsi="Times New Roman" w:cs="Times New Roman"/>
          <w:sz w:val="24"/>
          <w:szCs w:val="24"/>
          <w:lang w:val="pt-BR"/>
        </w:rPr>
      </w:pPr>
      <w:r w:rsidRPr="00B944E2">
        <w:rPr>
          <w:rFonts w:ascii="Times New Roman" w:hAnsi="Times New Roman" w:cs="Times New Roman"/>
          <w:sz w:val="24"/>
          <w:szCs w:val="24"/>
          <w:lang w:val="pt-BR"/>
        </w:rPr>
        <w:t>O estudo inicialmente visava ser altamente participativo</w:t>
      </w:r>
      <w:r w:rsidR="0049793E" w:rsidRPr="00B944E2">
        <w:rPr>
          <w:rFonts w:ascii="Times New Roman" w:hAnsi="Times New Roman" w:cs="Times New Roman"/>
          <w:sz w:val="24"/>
          <w:szCs w:val="24"/>
          <w:lang w:val="pt-BR"/>
        </w:rPr>
        <w:t xml:space="preserve"> (</w:t>
      </w:r>
      <w:r w:rsidR="00233220" w:rsidRPr="00B944E2">
        <w:rPr>
          <w:rFonts w:ascii="Times New Roman" w:hAnsi="Times New Roman" w:cs="Times New Roman"/>
          <w:color w:val="221E1F"/>
          <w:sz w:val="24"/>
          <w:szCs w:val="24"/>
          <w:lang w:val="pt-BR"/>
        </w:rPr>
        <w:t xml:space="preserve">von Köppen </w:t>
      </w:r>
      <w:r w:rsidR="0049793E" w:rsidRPr="00B944E2">
        <w:rPr>
          <w:rFonts w:ascii="Times New Roman" w:hAnsi="Times New Roman" w:cs="Times New Roman"/>
          <w:color w:val="221E1F"/>
          <w:sz w:val="24"/>
          <w:szCs w:val="24"/>
          <w:lang w:val="pt-BR"/>
        </w:rPr>
        <w:t>et al. 2020)</w:t>
      </w:r>
      <w:r w:rsidRPr="00B944E2">
        <w:rPr>
          <w:rFonts w:ascii="Times New Roman" w:hAnsi="Times New Roman" w:cs="Times New Roman"/>
          <w:sz w:val="24"/>
          <w:szCs w:val="24"/>
          <w:lang w:val="pt-BR"/>
        </w:rPr>
        <w:t>, mas enfrentou dificuldades devido ao alto grau de i</w:t>
      </w:r>
      <w:r w:rsidR="00031558" w:rsidRPr="00B944E2">
        <w:rPr>
          <w:rFonts w:ascii="Times New Roman" w:hAnsi="Times New Roman" w:cs="Times New Roman"/>
          <w:sz w:val="24"/>
          <w:szCs w:val="24"/>
          <w:lang w:val="pt-BR"/>
        </w:rPr>
        <w:t>n</w:t>
      </w:r>
      <w:r w:rsidRPr="00B944E2">
        <w:rPr>
          <w:rFonts w:ascii="Times New Roman" w:hAnsi="Times New Roman" w:cs="Times New Roman"/>
          <w:sz w:val="24"/>
          <w:szCs w:val="24"/>
          <w:lang w:val="pt-BR"/>
        </w:rPr>
        <w:t>compatibilidade das minhas entrevistadas em conciliar suas práticas do cuidado com outras atividades fora deste papel no âmbito familiar. Para contornar isso, foram conduzidas onze entrevistas narrativas individuais reali</w:t>
      </w:r>
      <w:r w:rsidR="00EF30D9" w:rsidRPr="00B944E2">
        <w:rPr>
          <w:rFonts w:ascii="Times New Roman" w:hAnsi="Times New Roman" w:cs="Times New Roman"/>
          <w:sz w:val="24"/>
          <w:szCs w:val="24"/>
          <w:lang w:val="pt-BR"/>
        </w:rPr>
        <w:t>z</w:t>
      </w:r>
      <w:r w:rsidRPr="00B944E2">
        <w:rPr>
          <w:rFonts w:ascii="Times New Roman" w:hAnsi="Times New Roman" w:cs="Times New Roman"/>
          <w:sz w:val="24"/>
          <w:szCs w:val="24"/>
          <w:lang w:val="pt-BR"/>
        </w:rPr>
        <w:t>adas de forma online</w:t>
      </w:r>
      <w:r w:rsidR="00031558" w:rsidRPr="00B944E2">
        <w:rPr>
          <w:rFonts w:ascii="Times New Roman" w:hAnsi="Times New Roman" w:cs="Times New Roman"/>
          <w:sz w:val="24"/>
          <w:szCs w:val="24"/>
          <w:lang w:val="pt-BR"/>
        </w:rPr>
        <w:t xml:space="preserve"> em português e </w:t>
      </w:r>
      <w:r w:rsidR="00185795">
        <w:rPr>
          <w:rFonts w:ascii="Times New Roman" w:hAnsi="Times New Roman" w:cs="Times New Roman"/>
          <w:sz w:val="24"/>
          <w:szCs w:val="24"/>
          <w:lang w:val="pt-BR"/>
        </w:rPr>
        <w:t>analisada</w:t>
      </w:r>
      <w:r w:rsidR="00031558" w:rsidRPr="00B944E2">
        <w:rPr>
          <w:rFonts w:ascii="Times New Roman" w:hAnsi="Times New Roman" w:cs="Times New Roman"/>
          <w:sz w:val="24"/>
          <w:szCs w:val="24"/>
          <w:lang w:val="pt-BR"/>
        </w:rPr>
        <w:t xml:space="preserve">s num segundo momento </w:t>
      </w:r>
      <w:r w:rsidR="00185795">
        <w:rPr>
          <w:rFonts w:ascii="Times New Roman" w:hAnsi="Times New Roman" w:cs="Times New Roman"/>
          <w:sz w:val="24"/>
          <w:szCs w:val="24"/>
          <w:lang w:val="pt-BR"/>
        </w:rPr>
        <w:t>em</w:t>
      </w:r>
      <w:r w:rsidR="00031558" w:rsidRPr="00B944E2">
        <w:rPr>
          <w:rFonts w:ascii="Times New Roman" w:hAnsi="Times New Roman" w:cs="Times New Roman"/>
          <w:sz w:val="24"/>
          <w:szCs w:val="24"/>
          <w:lang w:val="pt-BR"/>
        </w:rPr>
        <w:t xml:space="preserve"> alemão</w:t>
      </w:r>
      <w:r w:rsidRPr="00B944E2">
        <w:rPr>
          <w:rFonts w:ascii="Times New Roman" w:hAnsi="Times New Roman" w:cs="Times New Roman"/>
          <w:sz w:val="24"/>
          <w:szCs w:val="24"/>
          <w:lang w:val="pt-BR"/>
        </w:rPr>
        <w:t>. A análise do material foi realizada com o método</w:t>
      </w:r>
      <w:r w:rsidR="00EF30D9" w:rsidRPr="00B944E2">
        <w:rPr>
          <w:rFonts w:ascii="Times New Roman" w:hAnsi="Times New Roman" w:cs="Times New Roman"/>
          <w:sz w:val="24"/>
          <w:szCs w:val="24"/>
          <w:lang w:val="pt-BR"/>
        </w:rPr>
        <w:t xml:space="preserve"> qualitativo</w:t>
      </w:r>
      <w:r w:rsidRPr="00B944E2">
        <w:rPr>
          <w:rFonts w:ascii="Times New Roman" w:hAnsi="Times New Roman" w:cs="Times New Roman"/>
          <w:sz w:val="24"/>
          <w:szCs w:val="24"/>
          <w:lang w:val="pt-BR"/>
        </w:rPr>
        <w:t xml:space="preserve"> Grounded Theory (</w:t>
      </w:r>
      <w:r w:rsidR="003809D9" w:rsidRPr="00B944E2">
        <w:rPr>
          <w:rFonts w:ascii="Times New Roman" w:hAnsi="Times New Roman" w:cs="Times New Roman"/>
          <w:sz w:val="24"/>
          <w:szCs w:val="24"/>
          <w:lang w:val="pt-BR"/>
        </w:rPr>
        <w:t>Corbin &amp; Strauss 1996</w:t>
      </w:r>
      <w:r w:rsidRPr="00B944E2">
        <w:rPr>
          <w:rFonts w:ascii="Times New Roman" w:hAnsi="Times New Roman" w:cs="Times New Roman"/>
          <w:sz w:val="24"/>
          <w:szCs w:val="24"/>
          <w:lang w:val="pt-BR"/>
        </w:rPr>
        <w:t>).</w:t>
      </w:r>
    </w:p>
    <w:p w14:paraId="43EC717C" w14:textId="5583229F" w:rsidR="00662F84" w:rsidRPr="00B944E2" w:rsidRDefault="005B0971" w:rsidP="00D926B3">
      <w:pPr>
        <w:spacing w:line="360" w:lineRule="auto"/>
        <w:jc w:val="both"/>
        <w:rPr>
          <w:rFonts w:ascii="Times New Roman" w:hAnsi="Times New Roman" w:cs="Times New Roman"/>
          <w:b/>
          <w:bCs/>
          <w:sz w:val="24"/>
          <w:szCs w:val="24"/>
          <w:lang w:val="pt-BR"/>
        </w:rPr>
      </w:pPr>
      <w:r w:rsidRPr="00B944E2">
        <w:rPr>
          <w:rFonts w:ascii="Times New Roman" w:hAnsi="Times New Roman" w:cs="Times New Roman"/>
          <w:b/>
          <w:bCs/>
          <w:sz w:val="24"/>
          <w:szCs w:val="24"/>
          <w:lang w:val="pt-BR"/>
        </w:rPr>
        <w:t>Resultados</w:t>
      </w:r>
    </w:p>
    <w:p w14:paraId="3E77B408" w14:textId="2B155BEC" w:rsidR="00662F84" w:rsidRPr="00B944E2" w:rsidRDefault="00662F84" w:rsidP="00D926B3">
      <w:pPr>
        <w:spacing w:line="360" w:lineRule="auto"/>
        <w:jc w:val="both"/>
        <w:rPr>
          <w:rFonts w:ascii="Times New Roman" w:hAnsi="Times New Roman" w:cs="Times New Roman"/>
          <w:sz w:val="24"/>
          <w:szCs w:val="24"/>
          <w:lang w:val="pt-BR"/>
        </w:rPr>
      </w:pPr>
      <w:r w:rsidRPr="00B944E2">
        <w:rPr>
          <w:rFonts w:ascii="Times New Roman" w:hAnsi="Times New Roman" w:cs="Times New Roman"/>
          <w:sz w:val="24"/>
          <w:szCs w:val="24"/>
          <w:lang w:val="pt-BR"/>
        </w:rPr>
        <w:t xml:space="preserve">A pesquisa mostra que todas as mães entrevistadas, independentemente do tipo de deficiência dos filhos, </w:t>
      </w:r>
      <w:r w:rsidR="00210EB4" w:rsidRPr="00B944E2">
        <w:rPr>
          <w:rFonts w:ascii="Times New Roman" w:hAnsi="Times New Roman" w:cs="Times New Roman"/>
          <w:sz w:val="24"/>
          <w:szCs w:val="24"/>
          <w:lang w:val="pt-BR"/>
        </w:rPr>
        <w:t>fazem uso frequente de</w:t>
      </w:r>
      <w:r w:rsidRPr="00B944E2">
        <w:rPr>
          <w:rFonts w:ascii="Times New Roman" w:hAnsi="Times New Roman" w:cs="Times New Roman"/>
          <w:sz w:val="24"/>
          <w:szCs w:val="24"/>
          <w:lang w:val="pt-BR"/>
        </w:rPr>
        <w:t xml:space="preserve"> TDCI, com as redes sociais sendo especialmente populares. No entanto, à medida que algumas mães se integraram melhor à sociedade alemã, adquirindo fluência no </w:t>
      </w:r>
      <w:r w:rsidRPr="00B944E2">
        <w:rPr>
          <w:rFonts w:ascii="Times New Roman" w:hAnsi="Times New Roman" w:cs="Times New Roman"/>
          <w:sz w:val="24"/>
          <w:szCs w:val="24"/>
          <w:lang w:val="pt-BR"/>
        </w:rPr>
        <w:lastRenderedPageBreak/>
        <w:t>idioma e familiaridade com o sistema,</w:t>
      </w:r>
      <w:r w:rsidR="00031558" w:rsidRPr="00B944E2">
        <w:rPr>
          <w:rFonts w:ascii="Times New Roman" w:hAnsi="Times New Roman" w:cs="Times New Roman"/>
          <w:sz w:val="24"/>
          <w:szCs w:val="24"/>
          <w:lang w:val="pt-BR"/>
        </w:rPr>
        <w:t xml:space="preserve"> ou encontram programas desenhados para suas realidades, mesmo sem falar o idioma</w:t>
      </w:r>
      <w:r w:rsidR="00EF30D9" w:rsidRPr="00B944E2">
        <w:rPr>
          <w:rFonts w:ascii="Times New Roman" w:hAnsi="Times New Roman" w:cs="Times New Roman"/>
          <w:sz w:val="24"/>
          <w:szCs w:val="24"/>
          <w:lang w:val="pt-BR"/>
        </w:rPr>
        <w:t>,</w:t>
      </w:r>
      <w:r w:rsidR="00031558" w:rsidRPr="00B944E2">
        <w:rPr>
          <w:rFonts w:ascii="Times New Roman" w:hAnsi="Times New Roman" w:cs="Times New Roman"/>
          <w:sz w:val="24"/>
          <w:szCs w:val="24"/>
          <w:lang w:val="pt-BR"/>
        </w:rPr>
        <w:t xml:space="preserve"> por exemplo,</w:t>
      </w:r>
      <w:r w:rsidRPr="00B944E2">
        <w:rPr>
          <w:rFonts w:ascii="Times New Roman" w:hAnsi="Times New Roman" w:cs="Times New Roman"/>
          <w:sz w:val="24"/>
          <w:szCs w:val="24"/>
          <w:lang w:val="pt-BR"/>
        </w:rPr>
        <w:t xml:space="preserve"> a dependência </w:t>
      </w:r>
      <w:r w:rsidR="00D926B3" w:rsidRPr="00B944E2">
        <w:rPr>
          <w:rFonts w:ascii="Times New Roman" w:hAnsi="Times New Roman" w:cs="Times New Roman"/>
          <w:sz w:val="24"/>
          <w:szCs w:val="24"/>
          <w:lang w:val="pt-BR"/>
        </w:rPr>
        <w:t>à</w:t>
      </w:r>
      <w:r w:rsidRPr="00B944E2">
        <w:rPr>
          <w:rFonts w:ascii="Times New Roman" w:hAnsi="Times New Roman" w:cs="Times New Roman"/>
          <w:sz w:val="24"/>
          <w:szCs w:val="24"/>
          <w:lang w:val="pt-BR"/>
        </w:rPr>
        <w:t xml:space="preserve">s </w:t>
      </w:r>
      <w:r w:rsidR="00D926B3" w:rsidRPr="00B944E2">
        <w:rPr>
          <w:rFonts w:ascii="Times New Roman" w:hAnsi="Times New Roman" w:cs="Times New Roman"/>
          <w:sz w:val="24"/>
          <w:szCs w:val="24"/>
          <w:lang w:val="pt-BR"/>
        </w:rPr>
        <w:t>TDCIs</w:t>
      </w:r>
      <w:r w:rsidRPr="00B944E2">
        <w:rPr>
          <w:rFonts w:ascii="Times New Roman" w:hAnsi="Times New Roman" w:cs="Times New Roman"/>
          <w:sz w:val="24"/>
          <w:szCs w:val="24"/>
          <w:lang w:val="pt-BR"/>
        </w:rPr>
        <w:t xml:space="preserve"> diminuiu</w:t>
      </w:r>
      <w:r w:rsidR="00210EB4" w:rsidRPr="00B944E2">
        <w:rPr>
          <w:rFonts w:ascii="Times New Roman" w:hAnsi="Times New Roman" w:cs="Times New Roman"/>
          <w:sz w:val="24"/>
          <w:szCs w:val="24"/>
          <w:lang w:val="pt-BR"/>
        </w:rPr>
        <w:t>, assumindo um papel secundário</w:t>
      </w:r>
      <w:r w:rsidRPr="00B944E2">
        <w:rPr>
          <w:rFonts w:ascii="Times New Roman" w:hAnsi="Times New Roman" w:cs="Times New Roman"/>
          <w:sz w:val="24"/>
          <w:szCs w:val="24"/>
          <w:lang w:val="pt-BR"/>
        </w:rPr>
        <w:t xml:space="preserve">. </w:t>
      </w:r>
      <w:r w:rsidR="00031558" w:rsidRPr="00B944E2">
        <w:rPr>
          <w:rFonts w:ascii="Times New Roman" w:hAnsi="Times New Roman" w:cs="Times New Roman"/>
          <w:sz w:val="24"/>
          <w:szCs w:val="24"/>
          <w:lang w:val="pt-BR"/>
        </w:rPr>
        <w:t>Nestes casos</w:t>
      </w:r>
      <w:r w:rsidRPr="00B944E2">
        <w:rPr>
          <w:rFonts w:ascii="Times New Roman" w:hAnsi="Times New Roman" w:cs="Times New Roman"/>
          <w:sz w:val="24"/>
          <w:szCs w:val="24"/>
          <w:lang w:val="pt-BR"/>
        </w:rPr>
        <w:t xml:space="preserve">, elas </w:t>
      </w:r>
      <w:r w:rsidR="00D926B3" w:rsidRPr="00B944E2">
        <w:rPr>
          <w:rFonts w:ascii="Times New Roman" w:hAnsi="Times New Roman" w:cs="Times New Roman"/>
          <w:sz w:val="24"/>
          <w:szCs w:val="24"/>
          <w:lang w:val="pt-BR"/>
        </w:rPr>
        <w:t>n</w:t>
      </w:r>
      <w:r w:rsidR="00EF30D9" w:rsidRPr="00B944E2">
        <w:rPr>
          <w:rFonts w:ascii="Times New Roman" w:hAnsi="Times New Roman" w:cs="Times New Roman"/>
          <w:sz w:val="24"/>
          <w:szCs w:val="24"/>
          <w:lang w:val="pt-BR"/>
        </w:rPr>
        <w:t>ã</w:t>
      </w:r>
      <w:r w:rsidR="00D926B3" w:rsidRPr="00B944E2">
        <w:rPr>
          <w:rFonts w:ascii="Times New Roman" w:hAnsi="Times New Roman" w:cs="Times New Roman"/>
          <w:sz w:val="24"/>
          <w:szCs w:val="24"/>
          <w:lang w:val="pt-BR"/>
        </w:rPr>
        <w:t>o dependem de informa</w:t>
      </w:r>
      <w:r w:rsidR="00EF30D9" w:rsidRPr="00B944E2">
        <w:rPr>
          <w:rFonts w:ascii="Times New Roman" w:hAnsi="Times New Roman" w:cs="Times New Roman"/>
          <w:sz w:val="24"/>
          <w:szCs w:val="24"/>
          <w:lang w:val="pt-BR"/>
        </w:rPr>
        <w:t>çõ</w:t>
      </w:r>
      <w:r w:rsidR="00D926B3" w:rsidRPr="00B944E2">
        <w:rPr>
          <w:rFonts w:ascii="Times New Roman" w:hAnsi="Times New Roman" w:cs="Times New Roman"/>
          <w:sz w:val="24"/>
          <w:szCs w:val="24"/>
          <w:lang w:val="pt-BR"/>
        </w:rPr>
        <w:t xml:space="preserve">es externas ou </w:t>
      </w:r>
      <w:r w:rsidRPr="00B944E2">
        <w:rPr>
          <w:rFonts w:ascii="Times New Roman" w:hAnsi="Times New Roman" w:cs="Times New Roman"/>
          <w:sz w:val="24"/>
          <w:szCs w:val="24"/>
          <w:lang w:val="pt-BR"/>
        </w:rPr>
        <w:t>passam a busc</w:t>
      </w:r>
      <w:r w:rsidR="00D926B3" w:rsidRPr="00B944E2">
        <w:rPr>
          <w:rFonts w:ascii="Times New Roman" w:hAnsi="Times New Roman" w:cs="Times New Roman"/>
          <w:sz w:val="24"/>
          <w:szCs w:val="24"/>
          <w:lang w:val="pt-BR"/>
        </w:rPr>
        <w:t>á-las</w:t>
      </w:r>
      <w:r w:rsidRPr="00B944E2">
        <w:rPr>
          <w:rFonts w:ascii="Times New Roman" w:hAnsi="Times New Roman" w:cs="Times New Roman"/>
          <w:sz w:val="24"/>
          <w:szCs w:val="24"/>
          <w:lang w:val="pt-BR"/>
        </w:rPr>
        <w:t xml:space="preserve"> diretamente </w:t>
      </w:r>
      <w:r w:rsidR="00D926B3" w:rsidRPr="00B944E2">
        <w:rPr>
          <w:rFonts w:ascii="Times New Roman" w:hAnsi="Times New Roman" w:cs="Times New Roman"/>
          <w:sz w:val="24"/>
          <w:szCs w:val="24"/>
          <w:lang w:val="pt-BR"/>
        </w:rPr>
        <w:t xml:space="preserve">em </w:t>
      </w:r>
      <w:r w:rsidRPr="00B944E2">
        <w:rPr>
          <w:rFonts w:ascii="Times New Roman" w:hAnsi="Times New Roman" w:cs="Times New Roman"/>
          <w:sz w:val="24"/>
          <w:szCs w:val="24"/>
          <w:lang w:val="pt-BR"/>
        </w:rPr>
        <w:t>órgãos como prefeituras</w:t>
      </w:r>
      <w:r w:rsidR="00D926B3" w:rsidRPr="00B944E2">
        <w:rPr>
          <w:rFonts w:ascii="Times New Roman" w:hAnsi="Times New Roman" w:cs="Times New Roman"/>
          <w:sz w:val="24"/>
          <w:szCs w:val="24"/>
          <w:lang w:val="pt-BR"/>
        </w:rPr>
        <w:t xml:space="preserve"> ou</w:t>
      </w:r>
      <w:r w:rsidRPr="00B944E2">
        <w:rPr>
          <w:rFonts w:ascii="Times New Roman" w:hAnsi="Times New Roman" w:cs="Times New Roman"/>
          <w:sz w:val="24"/>
          <w:szCs w:val="24"/>
          <w:lang w:val="pt-BR"/>
        </w:rPr>
        <w:t xml:space="preserve"> seguros de saúde</w:t>
      </w:r>
      <w:r w:rsidR="00D926B3" w:rsidRPr="00B944E2">
        <w:rPr>
          <w:rFonts w:ascii="Times New Roman" w:hAnsi="Times New Roman" w:cs="Times New Roman"/>
          <w:sz w:val="24"/>
          <w:szCs w:val="24"/>
          <w:lang w:val="pt-BR"/>
        </w:rPr>
        <w:t>.</w:t>
      </w:r>
    </w:p>
    <w:p w14:paraId="301E1930" w14:textId="534F0F21" w:rsidR="001B6440" w:rsidRPr="00B944E2" w:rsidRDefault="00662F84" w:rsidP="00D926B3">
      <w:pPr>
        <w:spacing w:line="360" w:lineRule="auto"/>
        <w:jc w:val="both"/>
        <w:rPr>
          <w:rFonts w:ascii="Times New Roman" w:hAnsi="Times New Roman" w:cs="Times New Roman"/>
          <w:sz w:val="24"/>
          <w:szCs w:val="24"/>
          <w:lang w:val="pt-BR"/>
        </w:rPr>
      </w:pPr>
      <w:r w:rsidRPr="00B944E2">
        <w:rPr>
          <w:rFonts w:ascii="Times New Roman" w:hAnsi="Times New Roman" w:cs="Times New Roman"/>
          <w:sz w:val="24"/>
          <w:szCs w:val="24"/>
          <w:lang w:val="pt-BR"/>
        </w:rPr>
        <w:t xml:space="preserve">O espaço digital se destacou por suas baixas barreiras de </w:t>
      </w:r>
      <w:r w:rsidR="00210EB4" w:rsidRPr="00B944E2">
        <w:rPr>
          <w:rFonts w:ascii="Times New Roman" w:hAnsi="Times New Roman" w:cs="Times New Roman"/>
          <w:sz w:val="24"/>
          <w:szCs w:val="24"/>
          <w:lang w:val="pt-BR"/>
        </w:rPr>
        <w:t>uso</w:t>
      </w:r>
      <w:r w:rsidRPr="00B944E2">
        <w:rPr>
          <w:rFonts w:ascii="Times New Roman" w:hAnsi="Times New Roman" w:cs="Times New Roman"/>
          <w:sz w:val="24"/>
          <w:szCs w:val="24"/>
          <w:lang w:val="pt-BR"/>
        </w:rPr>
        <w:t xml:space="preserve">, seu caráter multilíngue e sua acessibilidade, permitindo que as mães superassem barreiras linguísticas e desenvolvessem competências </w:t>
      </w:r>
      <w:r w:rsidR="00210EB4" w:rsidRPr="00B944E2">
        <w:rPr>
          <w:rFonts w:ascii="Times New Roman" w:hAnsi="Times New Roman" w:cs="Times New Roman"/>
          <w:sz w:val="24"/>
          <w:szCs w:val="24"/>
          <w:lang w:val="pt-BR"/>
        </w:rPr>
        <w:t>sobre as</w:t>
      </w:r>
      <w:r w:rsidRPr="00B944E2">
        <w:rPr>
          <w:rFonts w:ascii="Times New Roman" w:hAnsi="Times New Roman" w:cs="Times New Roman"/>
          <w:sz w:val="24"/>
          <w:szCs w:val="24"/>
          <w:lang w:val="pt-BR"/>
        </w:rPr>
        <w:t xml:space="preserve"> deficiências, terapias e direitos</w:t>
      </w:r>
      <w:r w:rsidR="00210EB4" w:rsidRPr="00B944E2">
        <w:rPr>
          <w:rFonts w:ascii="Times New Roman" w:hAnsi="Times New Roman" w:cs="Times New Roman"/>
          <w:sz w:val="24"/>
          <w:szCs w:val="24"/>
          <w:lang w:val="pt-BR"/>
        </w:rPr>
        <w:t xml:space="preserve"> garantidos por lei</w:t>
      </w:r>
      <w:r w:rsidR="00185795">
        <w:rPr>
          <w:rFonts w:ascii="Times New Roman" w:hAnsi="Times New Roman" w:cs="Times New Roman"/>
          <w:sz w:val="24"/>
          <w:szCs w:val="24"/>
          <w:lang w:val="pt-BR"/>
        </w:rPr>
        <w:t>, tanto a elas quanto aos filhos</w:t>
      </w:r>
      <w:r w:rsidRPr="00B944E2">
        <w:rPr>
          <w:rFonts w:ascii="Times New Roman" w:hAnsi="Times New Roman" w:cs="Times New Roman"/>
          <w:sz w:val="24"/>
          <w:szCs w:val="24"/>
          <w:lang w:val="pt-BR"/>
        </w:rPr>
        <w:t>. Em contraste, o espaço analógico</w:t>
      </w:r>
      <w:r w:rsidR="00210EB4" w:rsidRPr="00B944E2">
        <w:rPr>
          <w:rFonts w:ascii="Times New Roman" w:hAnsi="Times New Roman" w:cs="Times New Roman"/>
          <w:sz w:val="24"/>
          <w:szCs w:val="24"/>
          <w:lang w:val="pt-BR"/>
        </w:rPr>
        <w:t xml:space="preserve"> enquanto estrutura social alemã</w:t>
      </w:r>
      <w:r w:rsidRPr="00B944E2">
        <w:rPr>
          <w:rFonts w:ascii="Times New Roman" w:hAnsi="Times New Roman" w:cs="Times New Roman"/>
          <w:sz w:val="24"/>
          <w:szCs w:val="24"/>
          <w:lang w:val="pt-BR"/>
        </w:rPr>
        <w:t xml:space="preserve"> foi descrito como complexo e formal, apresentando </w:t>
      </w:r>
      <w:r w:rsidR="00210EB4" w:rsidRPr="00B944E2">
        <w:rPr>
          <w:rFonts w:ascii="Times New Roman" w:hAnsi="Times New Roman" w:cs="Times New Roman"/>
          <w:sz w:val="24"/>
          <w:szCs w:val="24"/>
          <w:lang w:val="pt-BR"/>
        </w:rPr>
        <w:t xml:space="preserve">barreiras e </w:t>
      </w:r>
      <w:r w:rsidRPr="00B944E2">
        <w:rPr>
          <w:rFonts w:ascii="Times New Roman" w:hAnsi="Times New Roman" w:cs="Times New Roman"/>
          <w:sz w:val="24"/>
          <w:szCs w:val="24"/>
          <w:lang w:val="pt-BR"/>
        </w:rPr>
        <w:t>desafios significativos, especialmente em áreas menos cosmopolitas na Alemanha. Nestes locais, a carência de serviços de apoio</w:t>
      </w:r>
      <w:r w:rsidR="00D926B3" w:rsidRPr="00B944E2">
        <w:rPr>
          <w:rFonts w:ascii="Times New Roman" w:hAnsi="Times New Roman" w:cs="Times New Roman"/>
          <w:sz w:val="24"/>
          <w:szCs w:val="24"/>
          <w:lang w:val="pt-BR"/>
        </w:rPr>
        <w:t xml:space="preserve"> e</w:t>
      </w:r>
      <w:r w:rsidRPr="00B944E2">
        <w:rPr>
          <w:rFonts w:ascii="Times New Roman" w:hAnsi="Times New Roman" w:cs="Times New Roman"/>
          <w:sz w:val="24"/>
          <w:szCs w:val="24"/>
          <w:lang w:val="pt-BR"/>
        </w:rPr>
        <w:t xml:space="preserve"> informação aumenta</w:t>
      </w:r>
      <w:r w:rsidR="00185795">
        <w:rPr>
          <w:rFonts w:ascii="Times New Roman" w:hAnsi="Times New Roman" w:cs="Times New Roman"/>
          <w:sz w:val="24"/>
          <w:szCs w:val="24"/>
          <w:lang w:val="pt-BR"/>
        </w:rPr>
        <w:t>m</w:t>
      </w:r>
      <w:r w:rsidRPr="00B944E2">
        <w:rPr>
          <w:rFonts w:ascii="Times New Roman" w:hAnsi="Times New Roman" w:cs="Times New Roman"/>
          <w:sz w:val="24"/>
          <w:szCs w:val="24"/>
          <w:lang w:val="pt-BR"/>
        </w:rPr>
        <w:t xml:space="preserve"> </w:t>
      </w:r>
      <w:r w:rsidR="00210EB4" w:rsidRPr="00B944E2">
        <w:rPr>
          <w:rFonts w:ascii="Times New Roman" w:hAnsi="Times New Roman" w:cs="Times New Roman"/>
          <w:sz w:val="24"/>
          <w:szCs w:val="24"/>
          <w:lang w:val="pt-BR"/>
        </w:rPr>
        <w:t>o risco da precari</w:t>
      </w:r>
      <w:r w:rsidRPr="00B944E2">
        <w:rPr>
          <w:rFonts w:ascii="Times New Roman" w:hAnsi="Times New Roman" w:cs="Times New Roman"/>
          <w:sz w:val="24"/>
          <w:szCs w:val="24"/>
          <w:lang w:val="pt-BR"/>
        </w:rPr>
        <w:t>zação das</w:t>
      </w:r>
      <w:r w:rsidR="00210EB4" w:rsidRPr="00B944E2">
        <w:rPr>
          <w:rFonts w:ascii="Times New Roman" w:hAnsi="Times New Roman" w:cs="Times New Roman"/>
          <w:sz w:val="24"/>
          <w:szCs w:val="24"/>
          <w:lang w:val="pt-BR"/>
        </w:rPr>
        <w:t xml:space="preserve"> práticas diárias e acesso à participação social dessas</w:t>
      </w:r>
      <w:r w:rsidRPr="00B944E2">
        <w:rPr>
          <w:rFonts w:ascii="Times New Roman" w:hAnsi="Times New Roman" w:cs="Times New Roman"/>
          <w:sz w:val="24"/>
          <w:szCs w:val="24"/>
          <w:lang w:val="pt-BR"/>
        </w:rPr>
        <w:t xml:space="preserve"> mães</w:t>
      </w:r>
      <w:r w:rsidR="00D926B3" w:rsidRPr="00B944E2">
        <w:rPr>
          <w:rFonts w:ascii="Times New Roman" w:hAnsi="Times New Roman" w:cs="Times New Roman"/>
          <w:sz w:val="24"/>
          <w:szCs w:val="24"/>
          <w:lang w:val="pt-BR"/>
        </w:rPr>
        <w:t>.</w:t>
      </w:r>
    </w:p>
    <w:p w14:paraId="30FCB115" w14:textId="47D1156E" w:rsidR="00D926B3" w:rsidRPr="00B944E2" w:rsidRDefault="00D926B3" w:rsidP="00D926B3">
      <w:pPr>
        <w:spacing w:line="360" w:lineRule="auto"/>
        <w:jc w:val="both"/>
        <w:rPr>
          <w:rFonts w:ascii="Times New Roman" w:hAnsi="Times New Roman" w:cs="Times New Roman"/>
          <w:sz w:val="24"/>
          <w:szCs w:val="24"/>
          <w:lang w:val="pt-BR"/>
        </w:rPr>
      </w:pPr>
      <w:r w:rsidRPr="00B944E2">
        <w:rPr>
          <w:rFonts w:ascii="Times New Roman" w:hAnsi="Times New Roman" w:cs="Times New Roman"/>
          <w:sz w:val="24"/>
          <w:szCs w:val="24"/>
          <w:lang w:val="pt-BR"/>
        </w:rPr>
        <w:t xml:space="preserve">A </w:t>
      </w:r>
      <w:r w:rsidR="00185795">
        <w:rPr>
          <w:rFonts w:ascii="Times New Roman" w:hAnsi="Times New Roman" w:cs="Times New Roman"/>
          <w:sz w:val="24"/>
          <w:szCs w:val="24"/>
          <w:lang w:val="pt-BR"/>
        </w:rPr>
        <w:t xml:space="preserve">inerente </w:t>
      </w:r>
      <w:r w:rsidRPr="00B944E2">
        <w:rPr>
          <w:rFonts w:ascii="Times New Roman" w:hAnsi="Times New Roman" w:cs="Times New Roman"/>
          <w:sz w:val="24"/>
          <w:szCs w:val="24"/>
          <w:lang w:val="pt-BR"/>
        </w:rPr>
        <w:t>dependência dessas mães por estruturas sociais inclusivas</w:t>
      </w:r>
      <w:r w:rsidR="000A29C5" w:rsidRPr="00B944E2">
        <w:rPr>
          <w:rFonts w:ascii="Times New Roman" w:hAnsi="Times New Roman" w:cs="Times New Roman"/>
          <w:sz w:val="24"/>
          <w:szCs w:val="24"/>
          <w:lang w:val="pt-BR"/>
        </w:rPr>
        <w:t xml:space="preserve"> para a prática do cuidado</w:t>
      </w:r>
      <w:r w:rsidRPr="00B944E2">
        <w:rPr>
          <w:rFonts w:ascii="Times New Roman" w:hAnsi="Times New Roman" w:cs="Times New Roman"/>
          <w:sz w:val="24"/>
          <w:szCs w:val="24"/>
          <w:lang w:val="pt-BR"/>
        </w:rPr>
        <w:t xml:space="preserve"> é um </w:t>
      </w:r>
      <w:r w:rsidR="00185795">
        <w:rPr>
          <w:rFonts w:ascii="Times New Roman" w:hAnsi="Times New Roman" w:cs="Times New Roman"/>
          <w:sz w:val="24"/>
          <w:szCs w:val="24"/>
          <w:lang w:val="pt-BR"/>
        </w:rPr>
        <w:t xml:space="preserve">resultado </w:t>
      </w:r>
      <w:r w:rsidRPr="00B944E2">
        <w:rPr>
          <w:rFonts w:ascii="Times New Roman" w:hAnsi="Times New Roman" w:cs="Times New Roman"/>
          <w:sz w:val="24"/>
          <w:szCs w:val="24"/>
          <w:lang w:val="pt-BR"/>
        </w:rPr>
        <w:t xml:space="preserve">que emerge </w:t>
      </w:r>
      <w:r w:rsidR="00185795">
        <w:rPr>
          <w:rFonts w:ascii="Times New Roman" w:hAnsi="Times New Roman" w:cs="Times New Roman"/>
          <w:sz w:val="24"/>
          <w:szCs w:val="24"/>
          <w:lang w:val="pt-BR"/>
        </w:rPr>
        <w:t>inicialmente n</w:t>
      </w:r>
      <w:r w:rsidRPr="00B944E2">
        <w:rPr>
          <w:rFonts w:ascii="Times New Roman" w:hAnsi="Times New Roman" w:cs="Times New Roman"/>
          <w:sz w:val="24"/>
          <w:szCs w:val="24"/>
          <w:lang w:val="pt-BR"/>
        </w:rPr>
        <w:t xml:space="preserve">a pesquisa. </w:t>
      </w:r>
      <w:r w:rsidR="000A29C5" w:rsidRPr="00B944E2">
        <w:rPr>
          <w:rFonts w:ascii="Times New Roman" w:hAnsi="Times New Roman" w:cs="Times New Roman"/>
          <w:sz w:val="24"/>
          <w:szCs w:val="24"/>
          <w:lang w:val="pt-BR"/>
        </w:rPr>
        <w:t>N</w:t>
      </w:r>
      <w:r w:rsidR="00185795">
        <w:rPr>
          <w:rFonts w:ascii="Times New Roman" w:hAnsi="Times New Roman" w:cs="Times New Roman"/>
          <w:sz w:val="24"/>
          <w:szCs w:val="24"/>
          <w:lang w:val="pt-BR"/>
        </w:rPr>
        <w:t>ã</w:t>
      </w:r>
      <w:r w:rsidR="000A29C5" w:rsidRPr="00B944E2">
        <w:rPr>
          <w:rFonts w:ascii="Times New Roman" w:hAnsi="Times New Roman" w:cs="Times New Roman"/>
          <w:sz w:val="24"/>
          <w:szCs w:val="24"/>
          <w:lang w:val="pt-BR"/>
        </w:rPr>
        <w:t>o encontrando tais</w:t>
      </w:r>
      <w:r w:rsidRPr="00B944E2">
        <w:rPr>
          <w:rFonts w:ascii="Times New Roman" w:hAnsi="Times New Roman" w:cs="Times New Roman"/>
          <w:sz w:val="24"/>
          <w:szCs w:val="24"/>
          <w:lang w:val="pt-BR"/>
        </w:rPr>
        <w:t xml:space="preserve"> estruturas, as mães acabam pagando um alto preço no final da cadeia do cuidado. Sem o suporte necessário, elas enfrentam dificuldades para entrar no mercado de trabalho</w:t>
      </w:r>
      <w:r w:rsidR="000A29C5" w:rsidRPr="00B944E2">
        <w:rPr>
          <w:rFonts w:ascii="Times New Roman" w:hAnsi="Times New Roman" w:cs="Times New Roman"/>
          <w:sz w:val="24"/>
          <w:szCs w:val="24"/>
          <w:lang w:val="pt-BR"/>
        </w:rPr>
        <w:t xml:space="preserve"> alem</w:t>
      </w:r>
      <w:r w:rsidR="00185795">
        <w:rPr>
          <w:rFonts w:ascii="Times New Roman" w:hAnsi="Times New Roman" w:cs="Times New Roman"/>
          <w:sz w:val="24"/>
          <w:szCs w:val="24"/>
          <w:lang w:val="pt-BR"/>
        </w:rPr>
        <w:t>ã</w:t>
      </w:r>
      <w:r w:rsidR="000A29C5" w:rsidRPr="00B944E2">
        <w:rPr>
          <w:rFonts w:ascii="Times New Roman" w:hAnsi="Times New Roman" w:cs="Times New Roman"/>
          <w:sz w:val="24"/>
          <w:szCs w:val="24"/>
          <w:lang w:val="pt-BR"/>
        </w:rPr>
        <w:t>o, conciliar a vida socia com a privada</w:t>
      </w:r>
      <w:r w:rsidRPr="00B944E2">
        <w:rPr>
          <w:rFonts w:ascii="Times New Roman" w:hAnsi="Times New Roman" w:cs="Times New Roman"/>
          <w:sz w:val="24"/>
          <w:szCs w:val="24"/>
          <w:lang w:val="pt-BR"/>
        </w:rPr>
        <w:t>, além de sofrerem problemas de saúde física</w:t>
      </w:r>
      <w:r w:rsidR="000A29C5" w:rsidRPr="00B944E2">
        <w:rPr>
          <w:rFonts w:ascii="Times New Roman" w:hAnsi="Times New Roman" w:cs="Times New Roman"/>
          <w:sz w:val="24"/>
          <w:szCs w:val="24"/>
          <w:lang w:val="pt-BR"/>
        </w:rPr>
        <w:t xml:space="preserve">, </w:t>
      </w:r>
      <w:r w:rsidRPr="00B944E2">
        <w:rPr>
          <w:rFonts w:ascii="Times New Roman" w:hAnsi="Times New Roman" w:cs="Times New Roman"/>
          <w:sz w:val="24"/>
          <w:szCs w:val="24"/>
          <w:lang w:val="pt-BR"/>
        </w:rPr>
        <w:t>mental</w:t>
      </w:r>
      <w:r w:rsidR="000A29C5" w:rsidRPr="00B944E2">
        <w:rPr>
          <w:rFonts w:ascii="Times New Roman" w:hAnsi="Times New Roman" w:cs="Times New Roman"/>
          <w:sz w:val="24"/>
          <w:szCs w:val="24"/>
          <w:lang w:val="pt-BR"/>
        </w:rPr>
        <w:t xml:space="preserve"> e emocional</w:t>
      </w:r>
      <w:r w:rsidRPr="00B944E2">
        <w:rPr>
          <w:rFonts w:ascii="Times New Roman" w:hAnsi="Times New Roman" w:cs="Times New Roman"/>
          <w:sz w:val="24"/>
          <w:szCs w:val="24"/>
          <w:lang w:val="pt-BR"/>
        </w:rPr>
        <w:t xml:space="preserve">, </w:t>
      </w:r>
      <w:r w:rsidR="000A29C5" w:rsidRPr="00B944E2">
        <w:rPr>
          <w:rFonts w:ascii="Times New Roman" w:hAnsi="Times New Roman" w:cs="Times New Roman"/>
          <w:sz w:val="24"/>
          <w:szCs w:val="24"/>
          <w:lang w:val="pt-BR"/>
        </w:rPr>
        <w:t>demonstrando o alto risco neste ciclo de vulnerabilidade e precariza</w:t>
      </w:r>
      <w:r w:rsidR="00185795">
        <w:rPr>
          <w:rFonts w:ascii="Times New Roman" w:hAnsi="Times New Roman" w:cs="Times New Roman"/>
          <w:sz w:val="24"/>
          <w:szCs w:val="24"/>
          <w:lang w:val="pt-BR"/>
        </w:rPr>
        <w:t>çã</w:t>
      </w:r>
      <w:r w:rsidR="000A29C5" w:rsidRPr="00B944E2">
        <w:rPr>
          <w:rFonts w:ascii="Times New Roman" w:hAnsi="Times New Roman" w:cs="Times New Roman"/>
          <w:sz w:val="24"/>
          <w:szCs w:val="24"/>
          <w:lang w:val="pt-BR"/>
        </w:rPr>
        <w:t xml:space="preserve">o da qualidade de </w:t>
      </w:r>
      <w:r w:rsidR="00185795">
        <w:rPr>
          <w:rFonts w:ascii="Times New Roman" w:hAnsi="Times New Roman" w:cs="Times New Roman"/>
          <w:sz w:val="24"/>
          <w:szCs w:val="24"/>
          <w:lang w:val="pt-BR"/>
        </w:rPr>
        <w:t xml:space="preserve">suas </w:t>
      </w:r>
      <w:r w:rsidR="000A29C5" w:rsidRPr="00B944E2">
        <w:rPr>
          <w:rFonts w:ascii="Times New Roman" w:hAnsi="Times New Roman" w:cs="Times New Roman"/>
          <w:sz w:val="24"/>
          <w:szCs w:val="24"/>
          <w:lang w:val="pt-BR"/>
        </w:rPr>
        <w:t>vida</w:t>
      </w:r>
      <w:r w:rsidR="00185795">
        <w:rPr>
          <w:rFonts w:ascii="Times New Roman" w:hAnsi="Times New Roman" w:cs="Times New Roman"/>
          <w:sz w:val="24"/>
          <w:szCs w:val="24"/>
          <w:lang w:val="pt-BR"/>
        </w:rPr>
        <w:t>s</w:t>
      </w:r>
      <w:r w:rsidR="000A29C5" w:rsidRPr="00B944E2">
        <w:rPr>
          <w:rFonts w:ascii="Times New Roman" w:hAnsi="Times New Roman" w:cs="Times New Roman"/>
          <w:sz w:val="24"/>
          <w:szCs w:val="24"/>
          <w:lang w:val="pt-BR"/>
        </w:rPr>
        <w:t>.</w:t>
      </w:r>
      <w:r w:rsidRPr="00B944E2">
        <w:rPr>
          <w:rFonts w:ascii="Times New Roman" w:hAnsi="Times New Roman" w:cs="Times New Roman"/>
          <w:sz w:val="24"/>
          <w:szCs w:val="24"/>
          <w:lang w:val="pt-BR"/>
        </w:rPr>
        <w:t xml:space="preserve"> </w:t>
      </w:r>
    </w:p>
    <w:p w14:paraId="46EF3606" w14:textId="77777777" w:rsidR="001B6440" w:rsidRPr="00B944E2" w:rsidRDefault="001B6440" w:rsidP="00D926B3">
      <w:pPr>
        <w:spacing w:line="360" w:lineRule="auto"/>
        <w:jc w:val="both"/>
        <w:rPr>
          <w:rFonts w:ascii="Times New Roman" w:hAnsi="Times New Roman" w:cs="Times New Roman"/>
          <w:b/>
          <w:bCs/>
          <w:sz w:val="24"/>
          <w:szCs w:val="24"/>
          <w:lang w:val="pt-BR"/>
        </w:rPr>
      </w:pPr>
      <w:r w:rsidRPr="00B944E2">
        <w:rPr>
          <w:rFonts w:ascii="Times New Roman" w:hAnsi="Times New Roman" w:cs="Times New Roman"/>
          <w:b/>
          <w:bCs/>
          <w:sz w:val="24"/>
          <w:szCs w:val="24"/>
          <w:lang w:val="pt-BR"/>
        </w:rPr>
        <w:t>Conclusões</w:t>
      </w:r>
    </w:p>
    <w:p w14:paraId="61F87086" w14:textId="7D6FAC16" w:rsidR="001B6440" w:rsidRPr="00B944E2" w:rsidRDefault="001B6440" w:rsidP="00D926B3">
      <w:pPr>
        <w:spacing w:line="360" w:lineRule="auto"/>
        <w:jc w:val="both"/>
        <w:rPr>
          <w:rFonts w:ascii="Times New Roman" w:hAnsi="Times New Roman" w:cs="Times New Roman"/>
          <w:sz w:val="24"/>
          <w:szCs w:val="24"/>
          <w:lang w:val="pt-BR"/>
        </w:rPr>
      </w:pPr>
      <w:r w:rsidRPr="00B944E2">
        <w:rPr>
          <w:rFonts w:ascii="Times New Roman" w:hAnsi="Times New Roman" w:cs="Times New Roman"/>
          <w:sz w:val="24"/>
          <w:szCs w:val="24"/>
          <w:lang w:val="pt-BR"/>
        </w:rPr>
        <w:t>Em conclusão, a pesquisa destaca como as migrantes</w:t>
      </w:r>
      <w:r w:rsidR="00185795">
        <w:rPr>
          <w:rFonts w:ascii="Times New Roman" w:hAnsi="Times New Roman" w:cs="Times New Roman"/>
          <w:sz w:val="24"/>
          <w:szCs w:val="24"/>
          <w:lang w:val="pt-BR"/>
        </w:rPr>
        <w:t xml:space="preserve"> brasileiras mães</w:t>
      </w:r>
      <w:r w:rsidRPr="00B944E2">
        <w:rPr>
          <w:rFonts w:ascii="Times New Roman" w:hAnsi="Times New Roman" w:cs="Times New Roman"/>
          <w:sz w:val="24"/>
          <w:szCs w:val="24"/>
          <w:lang w:val="pt-BR"/>
        </w:rPr>
        <w:t xml:space="preserve"> de crianças com deficiência na Alemanha enfrentam desafios estruturais significativos que afetam sua segurança econômica, participação social, e bem-estar </w:t>
      </w:r>
      <w:r w:rsidR="007F6529" w:rsidRPr="00B944E2">
        <w:rPr>
          <w:rFonts w:ascii="Times New Roman" w:hAnsi="Times New Roman" w:cs="Times New Roman"/>
          <w:sz w:val="24"/>
          <w:szCs w:val="24"/>
          <w:lang w:val="pt-BR"/>
        </w:rPr>
        <w:t>holí</w:t>
      </w:r>
      <w:r w:rsidR="00EF30D9" w:rsidRPr="00B944E2">
        <w:rPr>
          <w:rFonts w:ascii="Times New Roman" w:hAnsi="Times New Roman" w:cs="Times New Roman"/>
          <w:sz w:val="24"/>
          <w:szCs w:val="24"/>
          <w:lang w:val="pt-BR"/>
        </w:rPr>
        <w:t>s</w:t>
      </w:r>
      <w:r w:rsidR="007F6529" w:rsidRPr="00B944E2">
        <w:rPr>
          <w:rFonts w:ascii="Times New Roman" w:hAnsi="Times New Roman" w:cs="Times New Roman"/>
          <w:sz w:val="24"/>
          <w:szCs w:val="24"/>
          <w:lang w:val="pt-BR"/>
        </w:rPr>
        <w:t>tico</w:t>
      </w:r>
      <w:r w:rsidRPr="00B944E2">
        <w:rPr>
          <w:rFonts w:ascii="Times New Roman" w:hAnsi="Times New Roman" w:cs="Times New Roman"/>
          <w:sz w:val="24"/>
          <w:szCs w:val="24"/>
          <w:lang w:val="pt-BR"/>
        </w:rPr>
        <w:t xml:space="preserve">. A interseccionalidade de migração e práticas diárias de cuidado a longo </w:t>
      </w:r>
      <w:r w:rsidR="007F6529" w:rsidRPr="00B944E2">
        <w:rPr>
          <w:rFonts w:ascii="Times New Roman" w:hAnsi="Times New Roman" w:cs="Times New Roman"/>
          <w:sz w:val="24"/>
          <w:szCs w:val="24"/>
          <w:lang w:val="pt-BR"/>
        </w:rPr>
        <w:t>praz</w:t>
      </w:r>
      <w:r w:rsidRPr="00B944E2">
        <w:rPr>
          <w:rFonts w:ascii="Times New Roman" w:hAnsi="Times New Roman" w:cs="Times New Roman"/>
          <w:sz w:val="24"/>
          <w:szCs w:val="24"/>
          <w:lang w:val="pt-BR"/>
        </w:rPr>
        <w:t>o e com alta complexidade, aliada a um sistema público não totalmente inclusivo, exacerba sua precarização. Apesar das tecnologias digitais facilitarem o acesso à informação, elas não substituem a falta de serviços presenciais adequados, como inclusão escolar para as crian</w:t>
      </w:r>
      <w:r w:rsidR="00185795">
        <w:rPr>
          <w:rFonts w:ascii="Times New Roman" w:hAnsi="Times New Roman" w:cs="Times New Roman"/>
          <w:sz w:val="24"/>
          <w:szCs w:val="24"/>
          <w:lang w:val="pt-BR"/>
        </w:rPr>
        <w:t>ç</w:t>
      </w:r>
      <w:r w:rsidRPr="00B944E2">
        <w:rPr>
          <w:rFonts w:ascii="Times New Roman" w:hAnsi="Times New Roman" w:cs="Times New Roman"/>
          <w:sz w:val="24"/>
          <w:szCs w:val="24"/>
          <w:lang w:val="pt-BR"/>
        </w:rPr>
        <w:t>as, acesso a direitos e apoio social.</w:t>
      </w:r>
    </w:p>
    <w:p w14:paraId="11D8D850" w14:textId="5F0F750F" w:rsidR="001B6440" w:rsidRPr="00B944E2" w:rsidRDefault="001B6440" w:rsidP="00D926B3">
      <w:pPr>
        <w:spacing w:line="360" w:lineRule="auto"/>
        <w:jc w:val="both"/>
        <w:rPr>
          <w:rFonts w:ascii="Times New Roman" w:hAnsi="Times New Roman" w:cs="Times New Roman"/>
          <w:sz w:val="24"/>
          <w:szCs w:val="24"/>
          <w:lang w:val="pt-BR"/>
        </w:rPr>
      </w:pPr>
      <w:r w:rsidRPr="00B944E2">
        <w:rPr>
          <w:rFonts w:ascii="Times New Roman" w:hAnsi="Times New Roman" w:cs="Times New Roman"/>
          <w:sz w:val="24"/>
          <w:szCs w:val="24"/>
          <w:lang w:val="pt-BR"/>
        </w:rPr>
        <w:t xml:space="preserve">Essas barreiras estruturais limitam </w:t>
      </w:r>
      <w:r w:rsidR="00185795">
        <w:rPr>
          <w:rFonts w:ascii="Times New Roman" w:hAnsi="Times New Roman" w:cs="Times New Roman"/>
          <w:sz w:val="24"/>
          <w:szCs w:val="24"/>
          <w:lang w:val="pt-BR"/>
        </w:rPr>
        <w:t xml:space="preserve">ou até impedem </w:t>
      </w:r>
      <w:r w:rsidRPr="00B944E2">
        <w:rPr>
          <w:rFonts w:ascii="Times New Roman" w:hAnsi="Times New Roman" w:cs="Times New Roman"/>
          <w:sz w:val="24"/>
          <w:szCs w:val="24"/>
          <w:lang w:val="pt-BR"/>
        </w:rPr>
        <w:t>a participação econômica e social dessas mulheres e contribuem para o estresse constante, afetando negativamente sua saúde emocional. É essencial que políticas públicas futuras integrem uma abordagem interseccional para oferecer suporte real e sustentável, promovendo assim um ambiente onde essas mães e suas famílias possam atuar em papéis além dos espaços domésticos</w:t>
      </w:r>
      <w:r w:rsidR="00185795">
        <w:rPr>
          <w:rFonts w:ascii="Times New Roman" w:hAnsi="Times New Roman" w:cs="Times New Roman"/>
          <w:sz w:val="24"/>
          <w:szCs w:val="24"/>
          <w:lang w:val="pt-BR"/>
        </w:rPr>
        <w:t>, onde o cuidado passe a ser visto como responsabildade tanto privada das famílias quanto pública e social</w:t>
      </w:r>
      <w:r w:rsidRPr="00B944E2">
        <w:rPr>
          <w:rFonts w:ascii="Times New Roman" w:hAnsi="Times New Roman" w:cs="Times New Roman"/>
          <w:sz w:val="24"/>
          <w:szCs w:val="24"/>
          <w:lang w:val="pt-BR"/>
        </w:rPr>
        <w:t>. A digitalização e a inteligência artificial podem oferecer respostas adicionais</w:t>
      </w:r>
      <w:r w:rsidR="007F6529" w:rsidRPr="00B944E2">
        <w:rPr>
          <w:rFonts w:ascii="Times New Roman" w:hAnsi="Times New Roman" w:cs="Times New Roman"/>
          <w:sz w:val="24"/>
          <w:szCs w:val="24"/>
          <w:lang w:val="pt-BR"/>
        </w:rPr>
        <w:t xml:space="preserve"> - porém jamais únicas -</w:t>
      </w:r>
      <w:r w:rsidRPr="00B944E2">
        <w:rPr>
          <w:rFonts w:ascii="Times New Roman" w:hAnsi="Times New Roman" w:cs="Times New Roman"/>
          <w:sz w:val="24"/>
          <w:szCs w:val="24"/>
          <w:lang w:val="pt-BR"/>
        </w:rPr>
        <w:t xml:space="preserve"> na redução das barreiras de comunicação e na facilitação de interações mais eficientes entre sistemas e famílias.</w:t>
      </w:r>
    </w:p>
    <w:p w14:paraId="3562EA21" w14:textId="32A1A3ED" w:rsidR="001B6440" w:rsidRPr="00B944E2" w:rsidRDefault="001B6440" w:rsidP="00D926B3">
      <w:pPr>
        <w:spacing w:line="360" w:lineRule="auto"/>
        <w:jc w:val="both"/>
        <w:rPr>
          <w:rFonts w:ascii="Times New Roman" w:hAnsi="Times New Roman" w:cs="Times New Roman"/>
          <w:b/>
          <w:bCs/>
          <w:sz w:val="24"/>
          <w:szCs w:val="24"/>
        </w:rPr>
      </w:pPr>
      <w:proofErr w:type="spellStart"/>
      <w:r w:rsidRPr="00B944E2">
        <w:rPr>
          <w:rFonts w:ascii="Times New Roman" w:hAnsi="Times New Roman" w:cs="Times New Roman"/>
          <w:b/>
          <w:bCs/>
          <w:sz w:val="24"/>
          <w:szCs w:val="24"/>
        </w:rPr>
        <w:lastRenderedPageBreak/>
        <w:t>Referências</w:t>
      </w:r>
      <w:proofErr w:type="spellEnd"/>
    </w:p>
    <w:p w14:paraId="0D272B70" w14:textId="7EA59926" w:rsidR="00233220" w:rsidRPr="00B944E2" w:rsidRDefault="00233220" w:rsidP="00D926B3">
      <w:pPr>
        <w:spacing w:line="360" w:lineRule="auto"/>
        <w:jc w:val="both"/>
        <w:rPr>
          <w:rFonts w:ascii="Times New Roman" w:hAnsi="Times New Roman" w:cs="Times New Roman"/>
          <w:sz w:val="24"/>
          <w:szCs w:val="24"/>
        </w:rPr>
      </w:pPr>
      <w:r w:rsidRPr="00B944E2">
        <w:rPr>
          <w:rFonts w:ascii="Times New Roman" w:hAnsi="Times New Roman" w:cs="Times New Roman"/>
          <w:sz w:val="24"/>
          <w:szCs w:val="24"/>
        </w:rPr>
        <w:t xml:space="preserve">AMIRPUR, Donja. </w:t>
      </w:r>
      <w:r w:rsidRPr="00B944E2">
        <w:rPr>
          <w:rFonts w:ascii="Times New Roman" w:hAnsi="Times New Roman" w:cs="Times New Roman"/>
          <w:b/>
          <w:bCs/>
          <w:sz w:val="24"/>
          <w:szCs w:val="24"/>
        </w:rPr>
        <w:t>Migrationsbedingt behindert? Familien im Hilfesystem. Eine intersektionale Perspektive.</w:t>
      </w:r>
      <w:r w:rsidRPr="00B944E2">
        <w:rPr>
          <w:rFonts w:ascii="Times New Roman" w:hAnsi="Times New Roman" w:cs="Times New Roman"/>
          <w:sz w:val="24"/>
          <w:szCs w:val="24"/>
        </w:rPr>
        <w:t xml:space="preserve"> Bielefeld: </w:t>
      </w:r>
      <w:proofErr w:type="spellStart"/>
      <w:r w:rsidRPr="00B944E2">
        <w:rPr>
          <w:rFonts w:ascii="Times New Roman" w:hAnsi="Times New Roman" w:cs="Times New Roman"/>
          <w:sz w:val="24"/>
          <w:szCs w:val="24"/>
        </w:rPr>
        <w:t>transcript</w:t>
      </w:r>
      <w:proofErr w:type="spellEnd"/>
      <w:r w:rsidRPr="00B944E2">
        <w:rPr>
          <w:rFonts w:ascii="Times New Roman" w:hAnsi="Times New Roman" w:cs="Times New Roman"/>
          <w:sz w:val="24"/>
          <w:szCs w:val="24"/>
        </w:rPr>
        <w:t xml:space="preserve"> Verlag, 2015.</w:t>
      </w:r>
    </w:p>
    <w:p w14:paraId="1BC52A44" w14:textId="77777777" w:rsidR="00233220" w:rsidRPr="00B944E2" w:rsidRDefault="00233220" w:rsidP="00D926B3">
      <w:pPr>
        <w:spacing w:line="360" w:lineRule="auto"/>
        <w:jc w:val="both"/>
        <w:rPr>
          <w:rFonts w:ascii="Times New Roman" w:hAnsi="Times New Roman" w:cs="Times New Roman"/>
          <w:sz w:val="24"/>
          <w:szCs w:val="24"/>
        </w:rPr>
      </w:pPr>
      <w:r w:rsidRPr="00B944E2">
        <w:rPr>
          <w:rFonts w:ascii="Times New Roman" w:hAnsi="Times New Roman" w:cs="Times New Roman"/>
          <w:sz w:val="24"/>
          <w:szCs w:val="24"/>
        </w:rPr>
        <w:t xml:space="preserve">CORBIN, Juliet; STRAUSS, Anselm. </w:t>
      </w:r>
      <w:proofErr w:type="spellStart"/>
      <w:r w:rsidRPr="00B944E2">
        <w:rPr>
          <w:rFonts w:ascii="Times New Roman" w:hAnsi="Times New Roman" w:cs="Times New Roman"/>
          <w:b/>
          <w:bCs/>
          <w:sz w:val="24"/>
          <w:szCs w:val="24"/>
        </w:rPr>
        <w:t>Grounded</w:t>
      </w:r>
      <w:proofErr w:type="spellEnd"/>
      <w:r w:rsidRPr="00B944E2">
        <w:rPr>
          <w:rFonts w:ascii="Times New Roman" w:hAnsi="Times New Roman" w:cs="Times New Roman"/>
          <w:b/>
          <w:bCs/>
          <w:sz w:val="24"/>
          <w:szCs w:val="24"/>
        </w:rPr>
        <w:t xml:space="preserve"> Theory: Grundlagen Qualitativer Sozialforschung. </w:t>
      </w:r>
      <w:r w:rsidRPr="00B944E2">
        <w:rPr>
          <w:rFonts w:ascii="Times New Roman" w:hAnsi="Times New Roman" w:cs="Times New Roman"/>
          <w:sz w:val="24"/>
          <w:szCs w:val="24"/>
        </w:rPr>
        <w:t xml:space="preserve">Weinheim: Beltz/Psychologie Verlagsunion, 1996. </w:t>
      </w:r>
    </w:p>
    <w:p w14:paraId="6E066B12" w14:textId="77777777" w:rsidR="00233220" w:rsidRPr="00B944E2" w:rsidRDefault="00233220" w:rsidP="00D926B3">
      <w:pPr>
        <w:spacing w:line="360" w:lineRule="auto"/>
        <w:jc w:val="both"/>
        <w:rPr>
          <w:rFonts w:ascii="Times New Roman" w:hAnsi="Times New Roman" w:cs="Times New Roman"/>
          <w:sz w:val="24"/>
          <w:szCs w:val="24"/>
          <w:lang w:val="pt-BR"/>
        </w:rPr>
      </w:pPr>
      <w:r w:rsidRPr="00B944E2">
        <w:rPr>
          <w:rFonts w:ascii="Times New Roman" w:hAnsi="Times New Roman" w:cs="Times New Roman"/>
          <w:sz w:val="24"/>
          <w:szCs w:val="24"/>
        </w:rPr>
        <w:t xml:space="preserve">GRANOVETTER, Mark. The </w:t>
      </w:r>
      <w:proofErr w:type="spellStart"/>
      <w:r w:rsidRPr="00B944E2">
        <w:rPr>
          <w:rFonts w:ascii="Times New Roman" w:hAnsi="Times New Roman" w:cs="Times New Roman"/>
          <w:sz w:val="24"/>
          <w:szCs w:val="24"/>
        </w:rPr>
        <w:t>Strength</w:t>
      </w:r>
      <w:proofErr w:type="spellEnd"/>
      <w:r w:rsidRPr="00B944E2">
        <w:rPr>
          <w:rFonts w:ascii="Times New Roman" w:hAnsi="Times New Roman" w:cs="Times New Roman"/>
          <w:sz w:val="24"/>
          <w:szCs w:val="24"/>
        </w:rPr>
        <w:t xml:space="preserve"> </w:t>
      </w:r>
      <w:proofErr w:type="spellStart"/>
      <w:r w:rsidRPr="00B944E2">
        <w:rPr>
          <w:rFonts w:ascii="Times New Roman" w:hAnsi="Times New Roman" w:cs="Times New Roman"/>
          <w:sz w:val="24"/>
          <w:szCs w:val="24"/>
        </w:rPr>
        <w:t>of</w:t>
      </w:r>
      <w:proofErr w:type="spellEnd"/>
      <w:r w:rsidRPr="00B944E2">
        <w:rPr>
          <w:rFonts w:ascii="Times New Roman" w:hAnsi="Times New Roman" w:cs="Times New Roman"/>
          <w:sz w:val="24"/>
          <w:szCs w:val="24"/>
        </w:rPr>
        <w:t xml:space="preserve"> </w:t>
      </w:r>
      <w:proofErr w:type="spellStart"/>
      <w:r w:rsidRPr="00B944E2">
        <w:rPr>
          <w:rFonts w:ascii="Times New Roman" w:hAnsi="Times New Roman" w:cs="Times New Roman"/>
          <w:sz w:val="24"/>
          <w:szCs w:val="24"/>
        </w:rPr>
        <w:t>Weak</w:t>
      </w:r>
      <w:proofErr w:type="spellEnd"/>
      <w:r w:rsidRPr="00B944E2">
        <w:rPr>
          <w:rFonts w:ascii="Times New Roman" w:hAnsi="Times New Roman" w:cs="Times New Roman"/>
          <w:sz w:val="24"/>
          <w:szCs w:val="24"/>
        </w:rPr>
        <w:t xml:space="preserve"> </w:t>
      </w:r>
      <w:proofErr w:type="spellStart"/>
      <w:r w:rsidRPr="00B944E2">
        <w:rPr>
          <w:rFonts w:ascii="Times New Roman" w:hAnsi="Times New Roman" w:cs="Times New Roman"/>
          <w:sz w:val="24"/>
          <w:szCs w:val="24"/>
        </w:rPr>
        <w:t>Ties</w:t>
      </w:r>
      <w:proofErr w:type="spellEnd"/>
      <w:r w:rsidRPr="00B944E2">
        <w:rPr>
          <w:rFonts w:ascii="Times New Roman" w:hAnsi="Times New Roman" w:cs="Times New Roman"/>
          <w:sz w:val="24"/>
          <w:szCs w:val="24"/>
        </w:rPr>
        <w:t xml:space="preserve">. </w:t>
      </w:r>
      <w:r w:rsidRPr="00B944E2">
        <w:rPr>
          <w:rFonts w:ascii="Times New Roman" w:hAnsi="Times New Roman" w:cs="Times New Roman"/>
          <w:b/>
          <w:bCs/>
          <w:sz w:val="24"/>
          <w:szCs w:val="24"/>
          <w:lang w:val="pt-BR"/>
        </w:rPr>
        <w:t>American Journal of Sociology</w:t>
      </w:r>
      <w:r w:rsidRPr="00B944E2">
        <w:rPr>
          <w:rFonts w:ascii="Times New Roman" w:hAnsi="Times New Roman" w:cs="Times New Roman"/>
          <w:sz w:val="24"/>
          <w:szCs w:val="24"/>
          <w:lang w:val="pt-BR"/>
        </w:rPr>
        <w:t xml:space="preserve">, volume 78, issue 6, p. 1360-1380, 1973. </w:t>
      </w:r>
    </w:p>
    <w:p w14:paraId="287C6F20" w14:textId="77777777" w:rsidR="00233220" w:rsidRPr="00B944E2" w:rsidRDefault="00233220" w:rsidP="00D926B3">
      <w:pPr>
        <w:spacing w:line="360" w:lineRule="auto"/>
        <w:jc w:val="both"/>
        <w:rPr>
          <w:rFonts w:ascii="Times New Roman" w:hAnsi="Times New Roman" w:cs="Times New Roman"/>
          <w:sz w:val="24"/>
          <w:szCs w:val="24"/>
          <w:lang w:val="pt-BR"/>
        </w:rPr>
      </w:pPr>
      <w:r w:rsidRPr="00B944E2">
        <w:rPr>
          <w:rFonts w:ascii="Times New Roman" w:hAnsi="Times New Roman" w:cs="Times New Roman"/>
          <w:sz w:val="24"/>
          <w:szCs w:val="24"/>
          <w:lang w:val="pt-BR"/>
        </w:rPr>
        <w:t xml:space="preserve">KITTAY, Eva et al. Dependency, Difference and the Global Ethic of Longterm Care. </w:t>
      </w:r>
      <w:r w:rsidRPr="00B944E2">
        <w:rPr>
          <w:rFonts w:ascii="Times New Roman" w:hAnsi="Times New Roman" w:cs="Times New Roman"/>
          <w:b/>
          <w:bCs/>
          <w:sz w:val="24"/>
          <w:szCs w:val="24"/>
          <w:lang w:val="pt-BR"/>
        </w:rPr>
        <w:t>Journal of Political Philosophy</w:t>
      </w:r>
      <w:r w:rsidRPr="00B944E2">
        <w:rPr>
          <w:rFonts w:ascii="Times New Roman" w:hAnsi="Times New Roman" w:cs="Times New Roman"/>
          <w:sz w:val="24"/>
          <w:szCs w:val="24"/>
          <w:lang w:val="pt-BR"/>
        </w:rPr>
        <w:t xml:space="preserve">, volume 13, p. 443-469, 2005. </w:t>
      </w:r>
    </w:p>
    <w:p w14:paraId="4265595F" w14:textId="77777777" w:rsidR="00233220" w:rsidRPr="00B944E2" w:rsidRDefault="00233220" w:rsidP="00D926B3">
      <w:pPr>
        <w:spacing w:line="360" w:lineRule="auto"/>
        <w:jc w:val="both"/>
        <w:rPr>
          <w:rFonts w:ascii="Times New Roman" w:hAnsi="Times New Roman" w:cs="Times New Roman"/>
          <w:sz w:val="24"/>
          <w:szCs w:val="24"/>
        </w:rPr>
      </w:pPr>
      <w:r w:rsidRPr="00B944E2">
        <w:rPr>
          <w:rFonts w:ascii="Times New Roman" w:hAnsi="Times New Roman" w:cs="Times New Roman"/>
          <w:sz w:val="24"/>
          <w:szCs w:val="24"/>
          <w:lang w:val="pt-BR"/>
        </w:rPr>
        <w:t xml:space="preserve">LUTZ, H.; AMELINA, A. Gender in Migration Studies: From Feminist Legacies to Intersectional, Post- and Decolonial Prospects. </w:t>
      </w:r>
      <w:r w:rsidRPr="00B944E2">
        <w:rPr>
          <w:rFonts w:ascii="Times New Roman" w:hAnsi="Times New Roman" w:cs="Times New Roman"/>
          <w:b/>
          <w:bCs/>
          <w:sz w:val="24"/>
          <w:szCs w:val="24"/>
        </w:rPr>
        <w:t>Zeitschrift für Migrationsforschung</w:t>
      </w:r>
      <w:r w:rsidRPr="00B944E2">
        <w:rPr>
          <w:rFonts w:ascii="Times New Roman" w:hAnsi="Times New Roman" w:cs="Times New Roman"/>
          <w:sz w:val="24"/>
          <w:szCs w:val="24"/>
        </w:rPr>
        <w:t xml:space="preserve">, </w:t>
      </w:r>
      <w:proofErr w:type="spellStart"/>
      <w:r w:rsidRPr="00B944E2">
        <w:rPr>
          <w:rFonts w:ascii="Times New Roman" w:hAnsi="Times New Roman" w:cs="Times New Roman"/>
          <w:sz w:val="24"/>
          <w:szCs w:val="24"/>
        </w:rPr>
        <w:t>volume</w:t>
      </w:r>
      <w:proofErr w:type="spellEnd"/>
      <w:r w:rsidRPr="00B944E2">
        <w:rPr>
          <w:rFonts w:ascii="Times New Roman" w:hAnsi="Times New Roman" w:cs="Times New Roman"/>
          <w:sz w:val="24"/>
          <w:szCs w:val="24"/>
        </w:rPr>
        <w:t xml:space="preserve"> 1, p. 55-73, 2021. </w:t>
      </w:r>
    </w:p>
    <w:p w14:paraId="73C0BFFA" w14:textId="77777777" w:rsidR="00233220" w:rsidRPr="00B944E2" w:rsidRDefault="00233220" w:rsidP="00D926B3">
      <w:pPr>
        <w:spacing w:line="360" w:lineRule="auto"/>
        <w:jc w:val="both"/>
        <w:rPr>
          <w:rFonts w:ascii="Times New Roman" w:hAnsi="Times New Roman" w:cs="Times New Roman"/>
          <w:sz w:val="24"/>
          <w:szCs w:val="24"/>
          <w:lang w:val="pt-BR"/>
        </w:rPr>
      </w:pPr>
      <w:r w:rsidRPr="00B944E2">
        <w:rPr>
          <w:rFonts w:ascii="Times New Roman" w:hAnsi="Times New Roman" w:cs="Times New Roman"/>
          <w:sz w:val="24"/>
          <w:szCs w:val="24"/>
        </w:rPr>
        <w:t xml:space="preserve">SCHÖN, Elke. Gesellschaftliche Teilhabe von Menschen mit Behinderung und Migrationshintergrund in ländlichen Regionen: Erkenntnisse aus der wissenschaftlichen Begleitung des Modellprojekts „Willkommen“. </w:t>
      </w:r>
      <w:r w:rsidRPr="00B944E2">
        <w:rPr>
          <w:rFonts w:ascii="Times New Roman" w:hAnsi="Times New Roman" w:cs="Times New Roman"/>
          <w:b/>
          <w:bCs/>
          <w:sz w:val="24"/>
          <w:szCs w:val="24"/>
          <w:lang w:val="pt-BR"/>
        </w:rPr>
        <w:t>Teilhabe</w:t>
      </w:r>
      <w:r w:rsidRPr="00B944E2">
        <w:rPr>
          <w:rFonts w:ascii="Times New Roman" w:hAnsi="Times New Roman" w:cs="Times New Roman"/>
          <w:sz w:val="24"/>
          <w:szCs w:val="24"/>
          <w:lang w:val="pt-BR"/>
        </w:rPr>
        <w:t xml:space="preserve">, volume 52, número 3, p. 102-108, 2013. </w:t>
      </w:r>
    </w:p>
    <w:p w14:paraId="5039772C" w14:textId="77777777" w:rsidR="00233220" w:rsidRPr="00B944E2" w:rsidRDefault="00233220" w:rsidP="00D926B3">
      <w:pPr>
        <w:spacing w:line="360" w:lineRule="auto"/>
        <w:jc w:val="both"/>
        <w:rPr>
          <w:rFonts w:ascii="Times New Roman" w:hAnsi="Times New Roman" w:cs="Times New Roman"/>
          <w:sz w:val="24"/>
          <w:szCs w:val="24"/>
        </w:rPr>
      </w:pPr>
      <w:r w:rsidRPr="00B944E2">
        <w:rPr>
          <w:rFonts w:ascii="Times New Roman" w:hAnsi="Times New Roman" w:cs="Times New Roman"/>
          <w:sz w:val="24"/>
          <w:szCs w:val="24"/>
          <w:lang w:val="pt-BR"/>
        </w:rPr>
        <w:t xml:space="preserve">SØRENSEN, N.; VAMMEN, I. M. Who Cares? </w:t>
      </w:r>
      <w:r w:rsidRPr="00B944E2">
        <w:rPr>
          <w:rFonts w:ascii="Times New Roman" w:hAnsi="Times New Roman" w:cs="Times New Roman"/>
          <w:sz w:val="24"/>
          <w:szCs w:val="24"/>
        </w:rPr>
        <w:t xml:space="preserve">Transnational </w:t>
      </w:r>
      <w:proofErr w:type="spellStart"/>
      <w:r w:rsidRPr="00B944E2">
        <w:rPr>
          <w:rFonts w:ascii="Times New Roman" w:hAnsi="Times New Roman" w:cs="Times New Roman"/>
          <w:sz w:val="24"/>
          <w:szCs w:val="24"/>
        </w:rPr>
        <w:t>Families</w:t>
      </w:r>
      <w:proofErr w:type="spellEnd"/>
      <w:r w:rsidRPr="00B944E2">
        <w:rPr>
          <w:rFonts w:ascii="Times New Roman" w:hAnsi="Times New Roman" w:cs="Times New Roman"/>
          <w:sz w:val="24"/>
          <w:szCs w:val="24"/>
        </w:rPr>
        <w:t xml:space="preserve"> in </w:t>
      </w:r>
      <w:proofErr w:type="spellStart"/>
      <w:r w:rsidRPr="00B944E2">
        <w:rPr>
          <w:rFonts w:ascii="Times New Roman" w:hAnsi="Times New Roman" w:cs="Times New Roman"/>
          <w:sz w:val="24"/>
          <w:szCs w:val="24"/>
        </w:rPr>
        <w:t>Debates</w:t>
      </w:r>
      <w:proofErr w:type="spellEnd"/>
      <w:r w:rsidRPr="00B944E2">
        <w:rPr>
          <w:rFonts w:ascii="Times New Roman" w:hAnsi="Times New Roman" w:cs="Times New Roman"/>
          <w:sz w:val="24"/>
          <w:szCs w:val="24"/>
        </w:rPr>
        <w:t xml:space="preserve"> on Migration and Development. </w:t>
      </w:r>
      <w:r w:rsidRPr="00B944E2">
        <w:rPr>
          <w:rFonts w:ascii="Times New Roman" w:hAnsi="Times New Roman" w:cs="Times New Roman"/>
          <w:b/>
          <w:bCs/>
          <w:sz w:val="24"/>
          <w:szCs w:val="24"/>
        </w:rPr>
        <w:t xml:space="preserve">New </w:t>
      </w:r>
      <w:proofErr w:type="spellStart"/>
      <w:r w:rsidRPr="00B944E2">
        <w:rPr>
          <w:rFonts w:ascii="Times New Roman" w:hAnsi="Times New Roman" w:cs="Times New Roman"/>
          <w:b/>
          <w:bCs/>
          <w:sz w:val="24"/>
          <w:szCs w:val="24"/>
        </w:rPr>
        <w:t>Diversities</w:t>
      </w:r>
      <w:proofErr w:type="spellEnd"/>
      <w:r w:rsidRPr="00B944E2">
        <w:rPr>
          <w:rFonts w:ascii="Times New Roman" w:hAnsi="Times New Roman" w:cs="Times New Roman"/>
          <w:sz w:val="24"/>
          <w:szCs w:val="24"/>
        </w:rPr>
        <w:t xml:space="preserve">, </w:t>
      </w:r>
      <w:proofErr w:type="spellStart"/>
      <w:r w:rsidRPr="00B944E2">
        <w:rPr>
          <w:rFonts w:ascii="Times New Roman" w:hAnsi="Times New Roman" w:cs="Times New Roman"/>
          <w:sz w:val="24"/>
          <w:szCs w:val="24"/>
        </w:rPr>
        <w:t>volume</w:t>
      </w:r>
      <w:proofErr w:type="spellEnd"/>
      <w:r w:rsidRPr="00B944E2">
        <w:rPr>
          <w:rFonts w:ascii="Times New Roman" w:hAnsi="Times New Roman" w:cs="Times New Roman"/>
          <w:sz w:val="24"/>
          <w:szCs w:val="24"/>
        </w:rPr>
        <w:t xml:space="preserve"> 16, </w:t>
      </w:r>
      <w:proofErr w:type="spellStart"/>
      <w:r w:rsidRPr="00B944E2">
        <w:rPr>
          <w:rFonts w:ascii="Times New Roman" w:hAnsi="Times New Roman" w:cs="Times New Roman"/>
          <w:sz w:val="24"/>
          <w:szCs w:val="24"/>
        </w:rPr>
        <w:t>número</w:t>
      </w:r>
      <w:proofErr w:type="spellEnd"/>
      <w:r w:rsidRPr="00B944E2">
        <w:rPr>
          <w:rFonts w:ascii="Times New Roman" w:hAnsi="Times New Roman" w:cs="Times New Roman"/>
          <w:sz w:val="24"/>
          <w:szCs w:val="24"/>
        </w:rPr>
        <w:t xml:space="preserve"> 2, p. 89-108, 2014. </w:t>
      </w:r>
    </w:p>
    <w:p w14:paraId="2AF18322" w14:textId="7367FAAD" w:rsidR="005B0971" w:rsidRPr="00B944E2" w:rsidRDefault="00233220" w:rsidP="00233220">
      <w:pPr>
        <w:spacing w:line="360" w:lineRule="auto"/>
        <w:jc w:val="both"/>
        <w:rPr>
          <w:rFonts w:ascii="Times New Roman" w:hAnsi="Times New Roman" w:cs="Times New Roman"/>
          <w:b/>
          <w:bCs/>
          <w:sz w:val="24"/>
          <w:szCs w:val="24"/>
        </w:rPr>
      </w:pPr>
      <w:r w:rsidRPr="00B944E2">
        <w:rPr>
          <w:rFonts w:ascii="Times New Roman" w:hAnsi="Times New Roman" w:cs="Times New Roman"/>
          <w:sz w:val="24"/>
          <w:szCs w:val="24"/>
        </w:rPr>
        <w:t xml:space="preserve">VON KÖPPEN, M. et al. Mit vulnerablen Gruppen forschen – ein Forschungsprozessmodell als Reflexionshilfe für partizipative Projekte: </w:t>
      </w:r>
      <w:r w:rsidRPr="00B944E2">
        <w:rPr>
          <w:rFonts w:ascii="Times New Roman" w:hAnsi="Times New Roman" w:cs="Times New Roman"/>
          <w:b/>
          <w:bCs/>
          <w:sz w:val="24"/>
          <w:szCs w:val="24"/>
        </w:rPr>
        <w:t>Partizipative Forschung</w:t>
      </w:r>
      <w:r w:rsidRPr="00B944E2">
        <w:rPr>
          <w:rFonts w:ascii="Times New Roman" w:hAnsi="Times New Roman" w:cs="Times New Roman"/>
          <w:sz w:val="24"/>
          <w:szCs w:val="24"/>
        </w:rPr>
        <w:t>. Wiesbaden: Springer Fachmedien, 2020.</w:t>
      </w:r>
    </w:p>
    <w:sectPr w:rsidR="005B0971" w:rsidRPr="00B944E2" w:rsidSect="00CD3D56">
      <w:footerReference w:type="default" r:id="rId8"/>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4645" w14:textId="77777777" w:rsidR="000F3A5F" w:rsidRDefault="000F3A5F" w:rsidP="00C673CD">
      <w:pPr>
        <w:spacing w:after="0" w:line="240" w:lineRule="auto"/>
      </w:pPr>
      <w:r>
        <w:separator/>
      </w:r>
    </w:p>
  </w:endnote>
  <w:endnote w:type="continuationSeparator" w:id="0">
    <w:p w14:paraId="2C15FEF2" w14:textId="77777777" w:rsidR="000F3A5F" w:rsidRDefault="000F3A5F" w:rsidP="00C6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Sans UHH">
    <w:altName w:val="Arial"/>
    <w:charset w:val="00"/>
    <w:family w:val="swiss"/>
    <w:pitch w:val="variable"/>
    <w:sig w:usb0="00000001" w:usb1="5000E0F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825519"/>
      <w:docPartObj>
        <w:docPartGallery w:val="Page Numbers (Bottom of Page)"/>
        <w:docPartUnique/>
      </w:docPartObj>
    </w:sdtPr>
    <w:sdtContent>
      <w:p w14:paraId="2ED10FB6" w14:textId="385475A7" w:rsidR="00C673CD" w:rsidRDefault="00C673CD">
        <w:pPr>
          <w:pStyle w:val="Fuzeile"/>
          <w:jc w:val="right"/>
        </w:pPr>
        <w:r>
          <w:fldChar w:fldCharType="begin"/>
        </w:r>
        <w:r>
          <w:instrText>PAGE   \* MERGEFORMAT</w:instrText>
        </w:r>
        <w:r>
          <w:fldChar w:fldCharType="separate"/>
        </w:r>
        <w:r>
          <w:t>2</w:t>
        </w:r>
        <w:r>
          <w:fldChar w:fldCharType="end"/>
        </w:r>
      </w:p>
    </w:sdtContent>
  </w:sdt>
  <w:p w14:paraId="3C33F58C" w14:textId="77777777" w:rsidR="00C673CD" w:rsidRDefault="00C673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47DA" w14:textId="77777777" w:rsidR="000F3A5F" w:rsidRDefault="000F3A5F" w:rsidP="00C673CD">
      <w:pPr>
        <w:spacing w:after="0" w:line="240" w:lineRule="auto"/>
      </w:pPr>
      <w:r>
        <w:separator/>
      </w:r>
    </w:p>
  </w:footnote>
  <w:footnote w:type="continuationSeparator" w:id="0">
    <w:p w14:paraId="13122616" w14:textId="77777777" w:rsidR="000F3A5F" w:rsidRDefault="000F3A5F" w:rsidP="00C67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1F39"/>
    <w:multiLevelType w:val="multilevel"/>
    <w:tmpl w:val="28EA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C0134F"/>
    <w:multiLevelType w:val="hybridMultilevel"/>
    <w:tmpl w:val="DCAC42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E3F2920"/>
    <w:multiLevelType w:val="hybridMultilevel"/>
    <w:tmpl w:val="57747D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2B"/>
    <w:rsid w:val="00031558"/>
    <w:rsid w:val="00046295"/>
    <w:rsid w:val="000947E5"/>
    <w:rsid w:val="000A29C5"/>
    <w:rsid w:val="000D4513"/>
    <w:rsid w:val="000D4A25"/>
    <w:rsid w:val="000E6A10"/>
    <w:rsid w:val="000F22E8"/>
    <w:rsid w:val="000F3A5F"/>
    <w:rsid w:val="00110843"/>
    <w:rsid w:val="0014003C"/>
    <w:rsid w:val="00156A2B"/>
    <w:rsid w:val="00185795"/>
    <w:rsid w:val="00186732"/>
    <w:rsid w:val="00186B4D"/>
    <w:rsid w:val="00197A7E"/>
    <w:rsid w:val="001A0B8B"/>
    <w:rsid w:val="001A3451"/>
    <w:rsid w:val="001B6440"/>
    <w:rsid w:val="001C7D82"/>
    <w:rsid w:val="001D214D"/>
    <w:rsid w:val="00210EB4"/>
    <w:rsid w:val="00233220"/>
    <w:rsid w:val="00274DA9"/>
    <w:rsid w:val="002C0CD9"/>
    <w:rsid w:val="00373CC7"/>
    <w:rsid w:val="003809D9"/>
    <w:rsid w:val="003C048F"/>
    <w:rsid w:val="00454BEA"/>
    <w:rsid w:val="0049793E"/>
    <w:rsid w:val="004D53B1"/>
    <w:rsid w:val="004F6E3A"/>
    <w:rsid w:val="005061FA"/>
    <w:rsid w:val="00522478"/>
    <w:rsid w:val="005458A0"/>
    <w:rsid w:val="005931FE"/>
    <w:rsid w:val="005B0971"/>
    <w:rsid w:val="005B46D6"/>
    <w:rsid w:val="005E6102"/>
    <w:rsid w:val="006375DD"/>
    <w:rsid w:val="00642E20"/>
    <w:rsid w:val="00662F84"/>
    <w:rsid w:val="00737884"/>
    <w:rsid w:val="00755A96"/>
    <w:rsid w:val="00756FCA"/>
    <w:rsid w:val="00760664"/>
    <w:rsid w:val="007F6529"/>
    <w:rsid w:val="008022DB"/>
    <w:rsid w:val="00825690"/>
    <w:rsid w:val="008810DA"/>
    <w:rsid w:val="00893C87"/>
    <w:rsid w:val="008C6696"/>
    <w:rsid w:val="008D0107"/>
    <w:rsid w:val="008D485A"/>
    <w:rsid w:val="009434E1"/>
    <w:rsid w:val="009F3672"/>
    <w:rsid w:val="00A252A7"/>
    <w:rsid w:val="00A53B45"/>
    <w:rsid w:val="00AE2C3D"/>
    <w:rsid w:val="00B0419F"/>
    <w:rsid w:val="00B27D28"/>
    <w:rsid w:val="00B3118B"/>
    <w:rsid w:val="00B944E2"/>
    <w:rsid w:val="00B97E86"/>
    <w:rsid w:val="00BA5C54"/>
    <w:rsid w:val="00BC5F8C"/>
    <w:rsid w:val="00C425FC"/>
    <w:rsid w:val="00C43917"/>
    <w:rsid w:val="00C626EA"/>
    <w:rsid w:val="00C673CD"/>
    <w:rsid w:val="00C933E2"/>
    <w:rsid w:val="00CD3D56"/>
    <w:rsid w:val="00D00531"/>
    <w:rsid w:val="00D43937"/>
    <w:rsid w:val="00D926B3"/>
    <w:rsid w:val="00E04E56"/>
    <w:rsid w:val="00E24CC6"/>
    <w:rsid w:val="00EC2357"/>
    <w:rsid w:val="00EF30D9"/>
    <w:rsid w:val="00EF3799"/>
    <w:rsid w:val="00F251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20B8"/>
  <w15:chartTrackingRefBased/>
  <w15:docId w15:val="{D99547CC-9AF0-41CA-B88E-C0EDA5E2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947E5"/>
    <w:pPr>
      <w:keepNext/>
      <w:keepLines/>
      <w:suppressAutoHyphens/>
      <w:spacing w:before="280" w:after="280" w:line="240" w:lineRule="auto"/>
      <w:ind w:leftChars="-1" w:left="-1" w:right="-1" w:hangingChars="1" w:hanging="1"/>
      <w:jc w:val="center"/>
      <w:textDirection w:val="btLr"/>
      <w:textAlignment w:val="top"/>
      <w:outlineLvl w:val="0"/>
    </w:pPr>
    <w:rPr>
      <w:rFonts w:ascii="Times New Roman" w:eastAsia="Times New Roman" w:hAnsi="Times New Roman" w:cs="Times New Roman"/>
      <w:b/>
      <w:position w:val="-1"/>
      <w:sz w:val="24"/>
      <w:szCs w:val="24"/>
      <w:lang w:val="pt-BR" w:eastAsia="ja-JP"/>
    </w:rPr>
  </w:style>
  <w:style w:type="paragraph" w:styleId="berschrift2">
    <w:name w:val="heading 2"/>
    <w:basedOn w:val="Standard"/>
    <w:next w:val="Standard"/>
    <w:link w:val="berschrift2Zchn"/>
    <w:uiPriority w:val="9"/>
    <w:semiHidden/>
    <w:unhideWhenUsed/>
    <w:qFormat/>
    <w:rsid w:val="000947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47E5"/>
    <w:rPr>
      <w:rFonts w:ascii="Times New Roman" w:eastAsia="Times New Roman" w:hAnsi="Times New Roman" w:cs="Times New Roman"/>
      <w:b/>
      <w:position w:val="-1"/>
      <w:sz w:val="24"/>
      <w:szCs w:val="24"/>
      <w:lang w:val="pt-BR" w:eastAsia="ja-JP"/>
    </w:rPr>
  </w:style>
  <w:style w:type="character" w:customStyle="1" w:styleId="berschrift2Zchn">
    <w:name w:val="Überschrift 2 Zchn"/>
    <w:basedOn w:val="Absatz-Standardschriftart"/>
    <w:link w:val="berschrift2"/>
    <w:uiPriority w:val="9"/>
    <w:semiHidden/>
    <w:rsid w:val="000947E5"/>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0947E5"/>
    <w:rPr>
      <w:color w:val="0563C1" w:themeColor="hyperlink"/>
      <w:u w:val="single"/>
    </w:rPr>
  </w:style>
  <w:style w:type="paragraph" w:customStyle="1" w:styleId="CitaviBibliographyEntry">
    <w:name w:val="Citavi Bibliography Entry"/>
    <w:basedOn w:val="Standard"/>
    <w:link w:val="CitaviBibliographyEntryZchn"/>
    <w:uiPriority w:val="99"/>
    <w:rsid w:val="000947E5"/>
    <w:pPr>
      <w:spacing w:after="120"/>
    </w:pPr>
    <w:rPr>
      <w:rFonts w:ascii="TheSans UHH" w:hAnsi="TheSans UHH"/>
    </w:rPr>
  </w:style>
  <w:style w:type="character" w:customStyle="1" w:styleId="CitaviBibliographyEntryZchn">
    <w:name w:val="Citavi Bibliography Entry Zchn"/>
    <w:basedOn w:val="Absatz-Standardschriftart"/>
    <w:link w:val="CitaviBibliographyEntry"/>
    <w:uiPriority w:val="99"/>
    <w:rsid w:val="000947E5"/>
    <w:rPr>
      <w:rFonts w:ascii="TheSans UHH" w:hAnsi="TheSans UHH"/>
    </w:rPr>
  </w:style>
  <w:style w:type="character" w:customStyle="1" w:styleId="fqsothertitle">
    <w:name w:val="fqsothertitle"/>
    <w:basedOn w:val="Absatz-Standardschriftart"/>
    <w:rsid w:val="000947E5"/>
  </w:style>
  <w:style w:type="character" w:styleId="NichtaufgelsteErwhnung">
    <w:name w:val="Unresolved Mention"/>
    <w:basedOn w:val="Absatz-Standardschriftart"/>
    <w:uiPriority w:val="99"/>
    <w:semiHidden/>
    <w:unhideWhenUsed/>
    <w:rsid w:val="000947E5"/>
    <w:rPr>
      <w:color w:val="605E5C"/>
      <w:shd w:val="clear" w:color="auto" w:fill="E1DFDD"/>
    </w:rPr>
  </w:style>
  <w:style w:type="paragraph" w:styleId="Listenabsatz">
    <w:name w:val="List Paragraph"/>
    <w:basedOn w:val="Standard"/>
    <w:uiPriority w:val="34"/>
    <w:qFormat/>
    <w:rsid w:val="00BA5C54"/>
    <w:pPr>
      <w:ind w:left="720"/>
      <w:contextualSpacing/>
    </w:pPr>
  </w:style>
  <w:style w:type="paragraph" w:styleId="StandardWeb">
    <w:name w:val="Normal (Web)"/>
    <w:basedOn w:val="Standard"/>
    <w:uiPriority w:val="99"/>
    <w:unhideWhenUsed/>
    <w:rsid w:val="008810DA"/>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Platzhaltertext">
    <w:name w:val="Placeholder Text"/>
    <w:basedOn w:val="Absatz-Standardschriftart"/>
    <w:uiPriority w:val="99"/>
    <w:semiHidden/>
    <w:rsid w:val="00EF30D9"/>
    <w:rPr>
      <w:color w:val="808080"/>
    </w:rPr>
  </w:style>
  <w:style w:type="paragraph" w:styleId="Kopfzeile">
    <w:name w:val="header"/>
    <w:basedOn w:val="Standard"/>
    <w:link w:val="KopfzeileZchn"/>
    <w:uiPriority w:val="99"/>
    <w:unhideWhenUsed/>
    <w:rsid w:val="00C673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73CD"/>
  </w:style>
  <w:style w:type="paragraph" w:styleId="Fuzeile">
    <w:name w:val="footer"/>
    <w:basedOn w:val="Standard"/>
    <w:link w:val="FuzeileZchn"/>
    <w:uiPriority w:val="99"/>
    <w:unhideWhenUsed/>
    <w:rsid w:val="00C673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7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8">
      <w:bodyDiv w:val="1"/>
      <w:marLeft w:val="0"/>
      <w:marRight w:val="0"/>
      <w:marTop w:val="0"/>
      <w:marBottom w:val="0"/>
      <w:divBdr>
        <w:top w:val="none" w:sz="0" w:space="0" w:color="auto"/>
        <w:left w:val="none" w:sz="0" w:space="0" w:color="auto"/>
        <w:bottom w:val="none" w:sz="0" w:space="0" w:color="auto"/>
        <w:right w:val="none" w:sz="0" w:space="0" w:color="auto"/>
      </w:divBdr>
    </w:div>
    <w:div w:id="119735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628DD-1B3B-4080-92D2-8EB6F312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1599</Words>
  <Characters>8638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 Barbara</dc:creator>
  <cp:keywords/>
  <dc:description/>
  <cp:lastModifiedBy>Zimmermann, Barbara</cp:lastModifiedBy>
  <cp:revision>24</cp:revision>
  <dcterms:created xsi:type="dcterms:W3CDTF">2025-02-05T09:45:00Z</dcterms:created>
  <dcterms:modified xsi:type="dcterms:W3CDTF">2025-02-21T11:17:00Z</dcterms:modified>
</cp:coreProperties>
</file>