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A7062" w14:textId="644079DB" w:rsidR="00315F3F" w:rsidRPr="00315F3F" w:rsidRDefault="00315F3F" w:rsidP="002130D4">
      <w:pPr>
        <w:pStyle w:val="papertitle"/>
        <w:spacing w:after="0"/>
        <w:rPr>
          <w:rFonts w:eastAsia="MS Mincho"/>
          <w:b/>
          <w:bCs w:val="0"/>
          <w:i/>
          <w:iCs/>
          <w:sz w:val="24"/>
          <w:szCs w:val="24"/>
          <w:lang w:val="pt-BR"/>
        </w:rPr>
      </w:pPr>
      <w:r w:rsidRPr="00315F3F">
        <w:rPr>
          <w:b/>
          <w:bCs w:val="0"/>
          <w:sz w:val="24"/>
          <w:szCs w:val="24"/>
        </w:rPr>
        <w:t>AÇÃO ANTIOXIDANTE E HIPOLIPEMIANTE DO CHÁ DE FOLHAS DE</w:t>
      </w:r>
      <w:r w:rsidR="008A3DFF">
        <w:rPr>
          <w:b/>
          <w:bCs w:val="0"/>
          <w:sz w:val="24"/>
          <w:szCs w:val="24"/>
        </w:rPr>
        <w:t xml:space="preserve">       </w:t>
      </w:r>
      <w:r w:rsidR="003725A3">
        <w:rPr>
          <w:b/>
          <w:bCs w:val="0"/>
          <w:sz w:val="24"/>
          <w:szCs w:val="24"/>
        </w:rPr>
        <w:t xml:space="preserve"> </w:t>
      </w:r>
      <w:r w:rsidRPr="00315F3F">
        <w:rPr>
          <w:b/>
          <w:bCs w:val="0"/>
          <w:i/>
          <w:iCs/>
          <w:sz w:val="24"/>
          <w:szCs w:val="24"/>
        </w:rPr>
        <w:t>S</w:t>
      </w:r>
      <w:r w:rsidR="008A3DFF">
        <w:rPr>
          <w:b/>
          <w:bCs w:val="0"/>
          <w:i/>
          <w:iCs/>
          <w:sz w:val="24"/>
          <w:szCs w:val="24"/>
        </w:rPr>
        <w:t>cleria</w:t>
      </w:r>
      <w:r w:rsidRPr="00315F3F">
        <w:rPr>
          <w:b/>
          <w:bCs w:val="0"/>
          <w:i/>
          <w:iCs/>
          <w:sz w:val="24"/>
          <w:szCs w:val="24"/>
        </w:rPr>
        <w:t xml:space="preserve"> pterota</w:t>
      </w:r>
    </w:p>
    <w:p w14:paraId="0AC07D51" w14:textId="77777777" w:rsidR="00F6648A" w:rsidRDefault="00F6648A" w:rsidP="008A3DFF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8E99EBE" w14:textId="6E0E25F2" w:rsidR="00606F92" w:rsidRDefault="00131D41" w:rsidP="008A3DFF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Ana Clara Andrade </w:t>
      </w:r>
      <w:r>
        <w:rPr>
          <w:rFonts w:ascii="Times New Roman" w:hAnsi="Times New Roman" w:cs="Times New Roman"/>
          <w:sz w:val="24"/>
        </w:rPr>
        <w:t>Oliveira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315F3F" w:rsidRPr="00131D41">
        <w:rPr>
          <w:rFonts w:ascii="Times New Roman" w:hAnsi="Times New Roman" w:cs="Times New Roman"/>
          <w:sz w:val="24"/>
        </w:rPr>
        <w:t>Patrícia</w:t>
      </w:r>
      <w:r w:rsidR="00315F3F">
        <w:rPr>
          <w:rFonts w:ascii="Times New Roman" w:hAnsi="Times New Roman" w:cs="Times New Roman"/>
          <w:sz w:val="24"/>
        </w:rPr>
        <w:t xml:space="preserve"> Angélica Alexandre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315F3F">
        <w:rPr>
          <w:rFonts w:ascii="Times New Roman" w:hAnsi="Times New Roman" w:cs="Times New Roman"/>
          <w:sz w:val="24"/>
        </w:rPr>
        <w:t xml:space="preserve">; </w:t>
      </w:r>
      <w:r w:rsidR="00606F92" w:rsidRPr="0051310F">
        <w:rPr>
          <w:rFonts w:ascii="Times New Roman" w:hAnsi="Times New Roman" w:cs="Times New Roman"/>
          <w:sz w:val="24"/>
        </w:rPr>
        <w:t>Simone Rocha de Oliveira</w:t>
      </w:r>
      <w:r w:rsidR="00315F3F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606F92">
        <w:rPr>
          <w:rFonts w:ascii="Times New Roman" w:hAnsi="Times New Roman" w:cs="Times New Roman"/>
          <w:sz w:val="24"/>
        </w:rPr>
        <w:t>;</w:t>
      </w:r>
      <w:r w:rsidR="00606F92" w:rsidRPr="0051310F">
        <w:rPr>
          <w:rFonts w:ascii="Times New Roman" w:hAnsi="Times New Roman" w:cs="Times New Roman"/>
          <w:sz w:val="24"/>
        </w:rPr>
        <w:t xml:space="preserve"> </w:t>
      </w:r>
      <w:r w:rsidR="00315F3F">
        <w:rPr>
          <w:rFonts w:ascii="Times New Roman" w:hAnsi="Times New Roman" w:cs="Times New Roman"/>
          <w:sz w:val="24"/>
        </w:rPr>
        <w:t>Simone Acrani</w:t>
      </w:r>
      <w:r w:rsidR="00315F3F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315F3F">
        <w:rPr>
          <w:rFonts w:ascii="Times New Roman" w:hAnsi="Times New Roman" w:cs="Times New Roman"/>
          <w:sz w:val="24"/>
        </w:rPr>
        <w:t xml:space="preserve">; </w:t>
      </w:r>
      <w:r w:rsidR="00606F92" w:rsidRPr="0051310F">
        <w:rPr>
          <w:rFonts w:ascii="Times New Roman" w:hAnsi="Times New Roman" w:cs="Times New Roman"/>
          <w:sz w:val="24"/>
        </w:rPr>
        <w:t xml:space="preserve">Karina </w:t>
      </w:r>
      <w:proofErr w:type="spellStart"/>
      <w:r w:rsidR="00606F92" w:rsidRPr="0051310F">
        <w:rPr>
          <w:rFonts w:ascii="Times New Roman" w:hAnsi="Times New Roman" w:cs="Times New Roman"/>
          <w:sz w:val="24"/>
        </w:rPr>
        <w:t>Ferraz</w:t>
      </w:r>
      <w:r w:rsidR="00315F3F">
        <w:rPr>
          <w:rFonts w:ascii="Times New Roman" w:hAnsi="Times New Roman" w:cs="Times New Roman"/>
          <w:sz w:val="24"/>
        </w:rPr>
        <w:t>z</w:t>
      </w:r>
      <w:r w:rsidR="00606F92" w:rsidRPr="0051310F">
        <w:rPr>
          <w:rFonts w:ascii="Times New Roman" w:hAnsi="Times New Roman" w:cs="Times New Roman"/>
          <w:sz w:val="24"/>
        </w:rPr>
        <w:t>oli</w:t>
      </w:r>
      <w:proofErr w:type="spellEnd"/>
      <w:r w:rsidR="00606F92" w:rsidRPr="0051310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06F92" w:rsidRPr="0051310F">
        <w:rPr>
          <w:rFonts w:ascii="Times New Roman" w:hAnsi="Times New Roman" w:cs="Times New Roman"/>
          <w:sz w:val="24"/>
        </w:rPr>
        <w:t>Devienne</w:t>
      </w:r>
      <w:proofErr w:type="spellEnd"/>
      <w:r w:rsidR="00606F92" w:rsidRPr="0051310F">
        <w:rPr>
          <w:rFonts w:ascii="Times New Roman" w:hAnsi="Times New Roman" w:cs="Times New Roman"/>
          <w:sz w:val="24"/>
        </w:rPr>
        <w:t xml:space="preserve"> Vicentine</w:t>
      </w:r>
      <w:r w:rsidR="00315F3F">
        <w:rPr>
          <w:rFonts w:ascii="Times New Roman" w:hAnsi="Times New Roman" w:cs="Times New Roman"/>
          <w:sz w:val="20"/>
          <w:szCs w:val="20"/>
          <w:vertAlign w:val="superscript"/>
        </w:rPr>
        <w:t>5</w:t>
      </w:r>
    </w:p>
    <w:p w14:paraId="7E4DE5E6" w14:textId="77777777" w:rsidR="002130D4" w:rsidRDefault="002130D4" w:rsidP="002130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52AEB3" w14:textId="38672B09" w:rsidR="00131D41" w:rsidRDefault="00131D41" w:rsidP="00131D41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131D4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315F3F" w:rsidRPr="00FF1221">
        <w:rPr>
          <w:rFonts w:ascii="Times New Roman" w:hAnsi="Times New Roman" w:cs="Times New Roman"/>
          <w:sz w:val="20"/>
          <w:szCs w:val="20"/>
        </w:rPr>
        <w:t>Universidade Federal do Triângulo Mineiro</w:t>
      </w:r>
      <w:r w:rsidR="00FF1221" w:rsidRPr="00FF1221">
        <w:rPr>
          <w:rFonts w:ascii="Times New Roman" w:hAnsi="Times New Roman" w:cs="Times New Roman"/>
          <w:sz w:val="20"/>
          <w:szCs w:val="20"/>
        </w:rPr>
        <w:t>. (</w:t>
      </w:r>
      <w:hyperlink r:id="rId6" w:tgtFrame="_blank" w:history="1">
        <w:r w:rsidR="00FF1221" w:rsidRPr="00FF1221">
          <w:rPr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>anaclaraandrade.o@gmail.com</w:t>
        </w:r>
      </w:hyperlink>
      <w:r w:rsidR="00FF1221" w:rsidRPr="00FF1221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131D41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14:paraId="7E50B282" w14:textId="1226DDE2" w:rsidR="00131D41" w:rsidRPr="00FF1221" w:rsidRDefault="00131D41" w:rsidP="00131D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51310F">
        <w:rPr>
          <w:rFonts w:ascii="Times New Roman" w:hAnsi="Times New Roman" w:cs="Times New Roman"/>
          <w:sz w:val="20"/>
          <w:szCs w:val="20"/>
        </w:rPr>
        <w:t xml:space="preserve">Universidade Federal do Triângulo </w:t>
      </w:r>
      <w:r w:rsidRPr="00FF1221">
        <w:rPr>
          <w:rFonts w:ascii="Times New Roman" w:hAnsi="Times New Roman" w:cs="Times New Roman"/>
          <w:sz w:val="20"/>
          <w:szCs w:val="20"/>
        </w:rPr>
        <w:t>Mineiro. (patriciacaminho@hotmail.com)</w:t>
      </w:r>
    </w:p>
    <w:p w14:paraId="445BC1F0" w14:textId="41CF30A2" w:rsidR="00315F3F" w:rsidRPr="00FF1221" w:rsidRDefault="003725A3" w:rsidP="002130D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725A3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  <w:r w:rsidR="00606F92" w:rsidRPr="00FF1221">
        <w:rPr>
          <w:rFonts w:ascii="Times New Roman" w:hAnsi="Times New Roman" w:cs="Times New Roman"/>
          <w:color w:val="000000" w:themeColor="text1"/>
          <w:sz w:val="20"/>
          <w:szCs w:val="20"/>
        </w:rPr>
        <w:t>Universidade Federal do Triângulo Mineiro. (</w:t>
      </w:r>
      <w:hyperlink r:id="rId7" w:history="1">
        <w:r w:rsidR="00315F3F" w:rsidRPr="00FF1221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simonerocha375@gmail.com</w:t>
        </w:r>
      </w:hyperlink>
      <w:r w:rsidR="00606F92" w:rsidRPr="00FF1221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21D2352F" w14:textId="6D4CBECA" w:rsidR="00FF1221" w:rsidRPr="00FF1221" w:rsidRDefault="003725A3" w:rsidP="002130D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4</w:t>
      </w:r>
      <w:r w:rsidR="00FF1221" w:rsidRPr="00FF12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Universidade </w:t>
      </w:r>
      <w:proofErr w:type="spellStart"/>
      <w:r w:rsidR="00FF1221" w:rsidRPr="00FF1221">
        <w:rPr>
          <w:rFonts w:ascii="Times New Roman" w:hAnsi="Times New Roman" w:cs="Times New Roman"/>
          <w:color w:val="000000" w:themeColor="text1"/>
          <w:sz w:val="20"/>
          <w:szCs w:val="20"/>
        </w:rPr>
        <w:t>Ferderal</w:t>
      </w:r>
      <w:proofErr w:type="spellEnd"/>
      <w:r w:rsidR="00FF1221" w:rsidRPr="00FF12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Triângulo Mineiro (simone.acrani@uftm.edu.br)</w:t>
      </w:r>
    </w:p>
    <w:p w14:paraId="63490F1F" w14:textId="1DF49575" w:rsidR="00DC5F56" w:rsidRPr="00FF1221" w:rsidRDefault="003725A3" w:rsidP="002130D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725A3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5</w:t>
      </w:r>
      <w:r w:rsidR="00606F92" w:rsidRPr="00FF1221">
        <w:rPr>
          <w:rFonts w:ascii="Times New Roman" w:hAnsi="Times New Roman" w:cs="Times New Roman"/>
          <w:color w:val="000000" w:themeColor="text1"/>
          <w:sz w:val="20"/>
          <w:szCs w:val="20"/>
        </w:rPr>
        <w:t>Universidade Federal do Triângulo Mineiro. (</w:t>
      </w:r>
      <w:hyperlink r:id="rId8" w:history="1">
        <w:r w:rsidR="002130D4" w:rsidRPr="00FF1221">
          <w:rPr>
            <w:rStyle w:val="Hyperlink"/>
            <w:rFonts w:ascii="Times New Roman" w:eastAsia="MS Mincho" w:hAnsi="Times New Roman" w:cs="Times New Roman"/>
            <w:color w:val="000000" w:themeColor="text1"/>
            <w:sz w:val="20"/>
            <w:szCs w:val="20"/>
            <w:u w:val="none"/>
          </w:rPr>
          <w:t>karina.vicentine@uftm.edu.br</w:t>
        </w:r>
      </w:hyperlink>
      <w:r w:rsidR="00606F92" w:rsidRPr="00FF1221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46B3E451" w14:textId="77777777" w:rsidR="00315F3F" w:rsidRDefault="00315F3F" w:rsidP="002130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637053" w14:textId="5953501A" w:rsidR="00F85B5F" w:rsidRDefault="00F85B5F" w:rsidP="008A3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F1221" w:rsidRPr="00FF1221">
        <w:rPr>
          <w:rFonts w:ascii="Times New Roman" w:hAnsi="Times New Roman" w:cs="Times New Roman"/>
          <w:sz w:val="24"/>
          <w:szCs w:val="24"/>
        </w:rPr>
        <w:t xml:space="preserve"> interesse por plantas medicinais e vegetais funcionais tem crescido exponencialmente devido ao grande número de benefícios que promovem para a saúde humana. Muitos desses efeitos são decorrentes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FF1221">
        <w:rPr>
          <w:rFonts w:ascii="Times New Roman" w:hAnsi="Times New Roman" w:cs="Times New Roman"/>
          <w:sz w:val="24"/>
          <w:szCs w:val="24"/>
        </w:rPr>
        <w:t>alta capacidade antioxidante que</w:t>
      </w:r>
      <w:r w:rsidR="008A3DFF">
        <w:rPr>
          <w:rFonts w:ascii="Times New Roman" w:hAnsi="Times New Roman" w:cs="Times New Roman"/>
          <w:sz w:val="24"/>
          <w:szCs w:val="24"/>
        </w:rPr>
        <w:t xml:space="preserve"> possuem os</w:t>
      </w:r>
      <w:r w:rsidRPr="00FF1221">
        <w:rPr>
          <w:rFonts w:ascii="Times New Roman" w:hAnsi="Times New Roman" w:cs="Times New Roman"/>
          <w:sz w:val="24"/>
          <w:szCs w:val="24"/>
        </w:rPr>
        <w:t xml:space="preserve"> co</w:t>
      </w:r>
      <w:r w:rsidR="008A3DFF">
        <w:rPr>
          <w:rFonts w:ascii="Times New Roman" w:hAnsi="Times New Roman" w:cs="Times New Roman"/>
          <w:sz w:val="24"/>
          <w:szCs w:val="24"/>
        </w:rPr>
        <w:t xml:space="preserve">nstituintes </w:t>
      </w:r>
      <w:r w:rsidRPr="00FF1221">
        <w:rPr>
          <w:rFonts w:ascii="Times New Roman" w:hAnsi="Times New Roman" w:cs="Times New Roman"/>
          <w:sz w:val="24"/>
          <w:szCs w:val="24"/>
        </w:rPr>
        <w:t>químicos presentes nas espécies</w:t>
      </w:r>
      <w:r>
        <w:rPr>
          <w:rFonts w:ascii="Times New Roman" w:hAnsi="Times New Roman" w:cs="Times New Roman"/>
          <w:sz w:val="24"/>
          <w:szCs w:val="24"/>
        </w:rPr>
        <w:t xml:space="preserve"> vegetais. </w:t>
      </w:r>
      <w:r w:rsidR="00FF1221" w:rsidRPr="00FF1221">
        <w:rPr>
          <w:rFonts w:ascii="Times New Roman" w:hAnsi="Times New Roman" w:cs="Times New Roman"/>
          <w:sz w:val="24"/>
          <w:szCs w:val="24"/>
        </w:rPr>
        <w:t>Atualmente, é amplamente conhecida a relação d</w:t>
      </w:r>
      <w:r w:rsidR="008A3DFF">
        <w:rPr>
          <w:rFonts w:ascii="Times New Roman" w:hAnsi="Times New Roman" w:cs="Times New Roman"/>
          <w:sz w:val="24"/>
          <w:szCs w:val="24"/>
        </w:rPr>
        <w:t>o efeito cardioprotetor com a</w:t>
      </w:r>
      <w:r w:rsidR="00FF1221" w:rsidRPr="00FF1221">
        <w:rPr>
          <w:rFonts w:ascii="Times New Roman" w:hAnsi="Times New Roman" w:cs="Times New Roman"/>
          <w:sz w:val="24"/>
          <w:szCs w:val="24"/>
        </w:rPr>
        <w:t xml:space="preserve"> propriedade antioxidante e </w:t>
      </w:r>
      <w:r w:rsidR="00960375">
        <w:rPr>
          <w:rFonts w:ascii="Times New Roman" w:hAnsi="Times New Roman" w:cs="Times New Roman"/>
          <w:sz w:val="24"/>
          <w:szCs w:val="24"/>
        </w:rPr>
        <w:t xml:space="preserve">a </w:t>
      </w:r>
      <w:r w:rsidR="00FF1221" w:rsidRPr="00FF1221">
        <w:rPr>
          <w:rFonts w:ascii="Times New Roman" w:hAnsi="Times New Roman" w:cs="Times New Roman"/>
          <w:sz w:val="24"/>
          <w:szCs w:val="24"/>
        </w:rPr>
        <w:t xml:space="preserve">participação de substâncias fenólicas na redução dos níveis </w:t>
      </w:r>
      <w:r w:rsidR="00385943">
        <w:rPr>
          <w:rFonts w:ascii="Times New Roman" w:hAnsi="Times New Roman" w:cs="Times New Roman"/>
          <w:sz w:val="24"/>
          <w:szCs w:val="24"/>
        </w:rPr>
        <w:t>sanguíneos</w:t>
      </w:r>
      <w:r w:rsidR="00FF1221" w:rsidRPr="00FF1221">
        <w:rPr>
          <w:rFonts w:ascii="Times New Roman" w:hAnsi="Times New Roman" w:cs="Times New Roman"/>
          <w:sz w:val="24"/>
          <w:szCs w:val="24"/>
        </w:rPr>
        <w:t xml:space="preserve"> de colesterol. </w:t>
      </w:r>
      <w:proofErr w:type="spellStart"/>
      <w:r w:rsidR="00FF1221" w:rsidRPr="00FF1221">
        <w:rPr>
          <w:rFonts w:ascii="Times New Roman" w:hAnsi="Times New Roman" w:cs="Times New Roman"/>
          <w:i/>
          <w:iCs/>
          <w:sz w:val="24"/>
          <w:szCs w:val="24"/>
        </w:rPr>
        <w:t>Scleria</w:t>
      </w:r>
      <w:proofErr w:type="spellEnd"/>
      <w:r w:rsidR="00FF1221" w:rsidRPr="00FF12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F1221" w:rsidRPr="00FF1221">
        <w:rPr>
          <w:rFonts w:ascii="Times New Roman" w:hAnsi="Times New Roman" w:cs="Times New Roman"/>
          <w:i/>
          <w:iCs/>
          <w:sz w:val="24"/>
          <w:szCs w:val="24"/>
        </w:rPr>
        <w:t>pterota</w:t>
      </w:r>
      <w:proofErr w:type="spellEnd"/>
      <w:r w:rsidR="00FF1221" w:rsidRPr="00FF1221">
        <w:rPr>
          <w:rFonts w:ascii="Times New Roman" w:hAnsi="Times New Roman" w:cs="Times New Roman"/>
          <w:sz w:val="24"/>
          <w:szCs w:val="24"/>
        </w:rPr>
        <w:t>, popularmente conhecida por capim navalha, é uma espécie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221" w:rsidRPr="00FF1221">
        <w:rPr>
          <w:rFonts w:ascii="Times New Roman" w:hAnsi="Times New Roman" w:cs="Times New Roman"/>
          <w:sz w:val="24"/>
          <w:szCs w:val="24"/>
        </w:rPr>
        <w:t xml:space="preserve">que vem sendo utilizada por algumas comunidades rurais, como alternativa terapêutica no tratamento do tromboembolismo, no entanto, não há relatos sobre </w:t>
      </w:r>
      <w:r>
        <w:rPr>
          <w:rFonts w:ascii="Times New Roman" w:hAnsi="Times New Roman" w:cs="Times New Roman"/>
          <w:sz w:val="24"/>
          <w:szCs w:val="24"/>
        </w:rPr>
        <w:t xml:space="preserve">outros </w:t>
      </w:r>
      <w:r w:rsidR="00FF1221" w:rsidRPr="00FF1221">
        <w:rPr>
          <w:rFonts w:ascii="Times New Roman" w:hAnsi="Times New Roman" w:cs="Times New Roman"/>
          <w:sz w:val="24"/>
          <w:szCs w:val="24"/>
        </w:rPr>
        <w:t>efeitos</w:t>
      </w:r>
      <w:r w:rsidR="00960375">
        <w:rPr>
          <w:rFonts w:ascii="Times New Roman" w:hAnsi="Times New Roman" w:cs="Times New Roman"/>
          <w:sz w:val="24"/>
          <w:szCs w:val="24"/>
        </w:rPr>
        <w:t xml:space="preserve"> biológicos</w:t>
      </w:r>
      <w:r w:rsidR="00FF1221" w:rsidRPr="00FF1221">
        <w:rPr>
          <w:rFonts w:ascii="Times New Roman" w:hAnsi="Times New Roman" w:cs="Times New Roman"/>
          <w:sz w:val="24"/>
          <w:szCs w:val="24"/>
        </w:rPr>
        <w:t xml:space="preserve"> dessa espécie sobre o organismo. Diante disso, este trabalho objetivou verificar a ação do chá de folhas de </w:t>
      </w:r>
      <w:r w:rsidR="00FF1221" w:rsidRPr="00DE5B24">
        <w:rPr>
          <w:rFonts w:ascii="Times New Roman" w:hAnsi="Times New Roman" w:cs="Times New Roman"/>
          <w:i/>
          <w:iCs/>
          <w:sz w:val="24"/>
          <w:szCs w:val="24"/>
        </w:rPr>
        <w:t xml:space="preserve">S. </w:t>
      </w:r>
      <w:proofErr w:type="spellStart"/>
      <w:r w:rsidR="00FF1221" w:rsidRPr="00DE5B24">
        <w:rPr>
          <w:rFonts w:ascii="Times New Roman" w:hAnsi="Times New Roman" w:cs="Times New Roman"/>
          <w:i/>
          <w:iCs/>
          <w:sz w:val="24"/>
          <w:szCs w:val="24"/>
        </w:rPr>
        <w:t>pterota</w:t>
      </w:r>
      <w:proofErr w:type="spellEnd"/>
      <w:r w:rsidR="00FF1221" w:rsidRPr="00FF1221">
        <w:rPr>
          <w:rFonts w:ascii="Times New Roman" w:hAnsi="Times New Roman" w:cs="Times New Roman"/>
          <w:sz w:val="24"/>
          <w:szCs w:val="24"/>
        </w:rPr>
        <w:t xml:space="preserve"> sobre parâmetros bioquímicos plasmáticos (glicemia, perfil lipídico, hepático e renal) de ratos </w:t>
      </w:r>
      <w:proofErr w:type="spellStart"/>
      <w:r w:rsidR="00FF1221" w:rsidRPr="00385943">
        <w:rPr>
          <w:rFonts w:ascii="Times New Roman" w:hAnsi="Times New Roman" w:cs="Times New Roman"/>
          <w:i/>
          <w:iCs/>
          <w:sz w:val="24"/>
          <w:szCs w:val="24"/>
        </w:rPr>
        <w:t>Wistar</w:t>
      </w:r>
      <w:proofErr w:type="spellEnd"/>
      <w:r w:rsidR="00FF1221" w:rsidRPr="00FF1221">
        <w:rPr>
          <w:rFonts w:ascii="Times New Roman" w:hAnsi="Times New Roman" w:cs="Times New Roman"/>
          <w:sz w:val="24"/>
          <w:szCs w:val="24"/>
        </w:rPr>
        <w:t xml:space="preserve">, além de analisar a constituição </w:t>
      </w:r>
      <w:proofErr w:type="spellStart"/>
      <w:r w:rsidR="00FF1221" w:rsidRPr="00FF1221">
        <w:rPr>
          <w:rFonts w:ascii="Times New Roman" w:hAnsi="Times New Roman" w:cs="Times New Roman"/>
          <w:sz w:val="24"/>
          <w:szCs w:val="24"/>
        </w:rPr>
        <w:t>fitoquímica</w:t>
      </w:r>
      <w:proofErr w:type="spellEnd"/>
      <w:r w:rsidR="00FF1221" w:rsidRPr="00FF1221">
        <w:rPr>
          <w:rFonts w:ascii="Times New Roman" w:hAnsi="Times New Roman" w:cs="Times New Roman"/>
          <w:sz w:val="24"/>
          <w:szCs w:val="24"/>
        </w:rPr>
        <w:t xml:space="preserve"> e a capacidade antioxidante dessa preparação fitoterápica. </w:t>
      </w:r>
      <w:r w:rsidR="00FF1221" w:rsidRPr="00FF122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pt-PT"/>
        </w:rPr>
        <w:t>O chá foi preparado</w:t>
      </w:r>
      <w:r w:rsidR="003E77F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pt-PT"/>
        </w:rPr>
        <w:t xml:space="preserve"> por infusão</w:t>
      </w:r>
      <w:r w:rsidR="00FF1221" w:rsidRPr="00FF122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pt-PT"/>
        </w:rPr>
        <w:t xml:space="preserve"> utilizando 10g de folhas/L</w:t>
      </w:r>
      <w:r w:rsidR="003E77F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pt-PT"/>
        </w:rPr>
        <w:t xml:space="preserve"> de água</w:t>
      </w:r>
      <w:r w:rsidR="00FF1221" w:rsidRPr="00FF122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pt-PT"/>
        </w:rPr>
        <w:t xml:space="preserve"> e a dose administrada aos animais foi de 7mL/Kg corpóreo</w:t>
      </w:r>
      <w:r w:rsidR="00BD776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pt-PT"/>
        </w:rPr>
        <w:t xml:space="preserve"> (n=6)</w:t>
      </w:r>
      <w:r w:rsidR="00DE5B2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pt-PT"/>
        </w:rPr>
        <w:t xml:space="preserve">,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pt-PT"/>
        </w:rPr>
        <w:t xml:space="preserve">quantidade que </w:t>
      </w:r>
      <w:r w:rsidR="00DE5B2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pt-PT"/>
        </w:rPr>
        <w:t xml:space="preserve">corresponde ao uso pelas comunidades rurais. </w:t>
      </w:r>
      <w:r w:rsidR="00FF1221" w:rsidRPr="00FF122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pt-PT"/>
        </w:rPr>
        <w:t xml:space="preserve">A glicemia, </w:t>
      </w:r>
      <w:r w:rsidR="00FF1221" w:rsidRPr="00FF122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perfil lipídico (triglicerídeos, colesterol total e HDL-colesterol), hepático (</w:t>
      </w:r>
      <w:proofErr w:type="spellStart"/>
      <w:r w:rsidR="00FF1221" w:rsidRPr="00FF122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aminotransferases</w:t>
      </w:r>
      <w:proofErr w:type="spellEnd"/>
      <w:r w:rsidR="00FF1221" w:rsidRPr="00FF122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ALT e AST) e função renal (creatinina, </w:t>
      </w:r>
      <w:proofErr w:type="spellStart"/>
      <w:r w:rsidR="00FF1221" w:rsidRPr="00FF122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uréia</w:t>
      </w:r>
      <w:proofErr w:type="spellEnd"/>
      <w:r w:rsidR="00FF1221" w:rsidRPr="00FF122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e ácido úrico) foram avaliados utilizando kits comerciais.</w:t>
      </w:r>
      <w:r w:rsidR="00FF1221" w:rsidRPr="00FF1221">
        <w:rPr>
          <w:rFonts w:ascii="Times New Roman" w:hAnsi="Times New Roman" w:cs="Times New Roman"/>
          <w:sz w:val="24"/>
          <w:szCs w:val="24"/>
        </w:rPr>
        <w:t xml:space="preserve"> </w:t>
      </w:r>
      <w:r w:rsidR="00FF1221" w:rsidRPr="00FF122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pt-PT"/>
        </w:rPr>
        <w:t xml:space="preserve">A identificação fitoquímica foi realizada por testes colorimétricos e </w:t>
      </w:r>
      <w:r w:rsidR="0038594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pt-PT"/>
        </w:rPr>
        <w:t xml:space="preserve">a </w:t>
      </w:r>
      <w:r w:rsidR="00FF1221" w:rsidRPr="00FF122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pt-PT"/>
        </w:rPr>
        <w:t xml:space="preserve">atividade antioxidante determinada pela técnica do DPPH. </w:t>
      </w:r>
      <w:r w:rsidR="00FF1221" w:rsidRPr="00FF1221">
        <w:rPr>
          <w:rFonts w:ascii="Times New Roman" w:hAnsi="Times New Roman" w:cs="Times New Roman"/>
          <w:sz w:val="24"/>
          <w:szCs w:val="24"/>
        </w:rPr>
        <w:t xml:space="preserve">Os resultados </w:t>
      </w:r>
      <w:r w:rsidR="0030366F">
        <w:rPr>
          <w:rFonts w:ascii="Times New Roman" w:hAnsi="Times New Roman" w:cs="Times New Roman"/>
          <w:sz w:val="24"/>
          <w:szCs w:val="24"/>
        </w:rPr>
        <w:t xml:space="preserve">demonstraram que </w:t>
      </w:r>
      <w:r w:rsidR="0030366F" w:rsidRPr="00FF1221">
        <w:rPr>
          <w:rFonts w:ascii="Times New Roman" w:hAnsi="Times New Roman" w:cs="Times New Roman"/>
          <w:sz w:val="24"/>
          <w:szCs w:val="24"/>
        </w:rPr>
        <w:t>animais submetidos ao tratamento com o fitoterápico apresentaram níveis</w:t>
      </w:r>
      <w:r w:rsidR="0030366F" w:rsidRPr="0030366F">
        <w:rPr>
          <w:rFonts w:ascii="Times New Roman" w:hAnsi="Times New Roman" w:cs="Times New Roman"/>
          <w:sz w:val="24"/>
          <w:szCs w:val="24"/>
        </w:rPr>
        <w:t xml:space="preserve"> </w:t>
      </w:r>
      <w:r w:rsidR="0030366F" w:rsidRPr="00FF1221">
        <w:rPr>
          <w:rFonts w:ascii="Times New Roman" w:hAnsi="Times New Roman" w:cs="Times New Roman"/>
          <w:sz w:val="24"/>
          <w:szCs w:val="24"/>
        </w:rPr>
        <w:t xml:space="preserve">de colesterol total e fração de colesterol-LDL, significativamente, inferiores </w:t>
      </w:r>
      <w:r>
        <w:rPr>
          <w:rFonts w:ascii="Times New Roman" w:hAnsi="Times New Roman" w:cs="Times New Roman"/>
          <w:sz w:val="24"/>
          <w:szCs w:val="24"/>
        </w:rPr>
        <w:t>aos</w:t>
      </w:r>
      <w:r w:rsidR="0030366F" w:rsidRPr="00FF1221">
        <w:rPr>
          <w:rFonts w:ascii="Times New Roman" w:hAnsi="Times New Roman" w:cs="Times New Roman"/>
          <w:sz w:val="24"/>
          <w:szCs w:val="24"/>
        </w:rPr>
        <w:t xml:space="preserve"> comparados ao controle, demonstrando </w:t>
      </w:r>
      <w:r w:rsidR="0030366F">
        <w:rPr>
          <w:rFonts w:ascii="Times New Roman" w:hAnsi="Times New Roman" w:cs="Times New Roman"/>
          <w:sz w:val="24"/>
          <w:szCs w:val="24"/>
        </w:rPr>
        <w:t xml:space="preserve">uma </w:t>
      </w:r>
      <w:r w:rsidR="0030366F" w:rsidRPr="00FF1221">
        <w:rPr>
          <w:rFonts w:ascii="Times New Roman" w:hAnsi="Times New Roman" w:cs="Times New Roman"/>
          <w:sz w:val="24"/>
          <w:szCs w:val="24"/>
        </w:rPr>
        <w:t>melhora do perfil lipídic</w:t>
      </w:r>
      <w:r w:rsidR="0030366F">
        <w:rPr>
          <w:rFonts w:ascii="Times New Roman" w:hAnsi="Times New Roman" w:cs="Times New Roman"/>
          <w:sz w:val="24"/>
          <w:szCs w:val="24"/>
        </w:rPr>
        <w:t>o</w:t>
      </w:r>
      <w:r w:rsidR="00385943">
        <w:rPr>
          <w:rFonts w:ascii="Times New Roman" w:hAnsi="Times New Roman" w:cs="Times New Roman"/>
          <w:sz w:val="24"/>
          <w:szCs w:val="24"/>
        </w:rPr>
        <w:t xml:space="preserve"> dos animais tratados</w:t>
      </w:r>
      <w:r w:rsidR="0030366F">
        <w:rPr>
          <w:rFonts w:ascii="Times New Roman" w:hAnsi="Times New Roman" w:cs="Times New Roman"/>
          <w:sz w:val="24"/>
          <w:szCs w:val="24"/>
        </w:rPr>
        <w:t xml:space="preserve">. </w:t>
      </w:r>
      <w:r w:rsidR="0030366F" w:rsidRPr="00FF1221">
        <w:rPr>
          <w:rFonts w:ascii="Times New Roman" w:hAnsi="Times New Roman" w:cs="Times New Roman"/>
          <w:sz w:val="24"/>
          <w:szCs w:val="24"/>
        </w:rPr>
        <w:t xml:space="preserve">Em relação </w:t>
      </w:r>
      <w:r w:rsidR="0030366F">
        <w:rPr>
          <w:rFonts w:ascii="Times New Roman" w:hAnsi="Times New Roman" w:cs="Times New Roman"/>
          <w:sz w:val="24"/>
          <w:szCs w:val="24"/>
        </w:rPr>
        <w:t>a</w:t>
      </w:r>
      <w:r w:rsidR="00960375">
        <w:rPr>
          <w:rFonts w:ascii="Times New Roman" w:hAnsi="Times New Roman" w:cs="Times New Roman"/>
          <w:sz w:val="24"/>
          <w:szCs w:val="24"/>
        </w:rPr>
        <w:t xml:space="preserve"> glicemia,</w:t>
      </w:r>
      <w:r w:rsidR="0030366F" w:rsidRPr="0030366F">
        <w:rPr>
          <w:rFonts w:ascii="Times New Roman" w:hAnsi="Times New Roman" w:cs="Times New Roman"/>
          <w:sz w:val="24"/>
          <w:szCs w:val="24"/>
        </w:rPr>
        <w:t xml:space="preserve"> </w:t>
      </w:r>
      <w:r w:rsidR="0030366F" w:rsidRPr="00FF1221">
        <w:rPr>
          <w:rFonts w:ascii="Times New Roman" w:hAnsi="Times New Roman" w:cs="Times New Roman"/>
          <w:sz w:val="24"/>
          <w:szCs w:val="24"/>
        </w:rPr>
        <w:t xml:space="preserve">parâmetros hepáticos (TGP e TGO) e renais (ureia, ácido úrico e creatinina) não </w:t>
      </w:r>
      <w:r w:rsidR="0030366F">
        <w:rPr>
          <w:rFonts w:ascii="Times New Roman" w:hAnsi="Times New Roman" w:cs="Times New Roman"/>
          <w:sz w:val="24"/>
          <w:szCs w:val="24"/>
        </w:rPr>
        <w:t xml:space="preserve">foram </w:t>
      </w:r>
      <w:r w:rsidR="0089111B">
        <w:rPr>
          <w:rFonts w:ascii="Times New Roman" w:hAnsi="Times New Roman" w:cs="Times New Roman"/>
          <w:sz w:val="24"/>
          <w:szCs w:val="24"/>
        </w:rPr>
        <w:t>observadas</w:t>
      </w:r>
      <w:r w:rsidR="0030366F" w:rsidRPr="00FF1221">
        <w:rPr>
          <w:rFonts w:ascii="Times New Roman" w:hAnsi="Times New Roman" w:cs="Times New Roman"/>
          <w:sz w:val="24"/>
          <w:szCs w:val="24"/>
        </w:rPr>
        <w:t xml:space="preserve"> diferenças significativas entre os animais que receberam o fitoterápico e o grupo controle</w:t>
      </w:r>
      <w:r w:rsidR="0030366F">
        <w:rPr>
          <w:rFonts w:ascii="Times New Roman" w:hAnsi="Times New Roman" w:cs="Times New Roman"/>
          <w:sz w:val="24"/>
          <w:szCs w:val="24"/>
        </w:rPr>
        <w:t xml:space="preserve">. </w:t>
      </w:r>
      <w:r w:rsidR="00FF1221" w:rsidRPr="00FF1221">
        <w:rPr>
          <w:rFonts w:ascii="Times New Roman" w:hAnsi="Times New Roman" w:cs="Times New Roman"/>
          <w:sz w:val="24"/>
          <w:szCs w:val="24"/>
        </w:rPr>
        <w:t xml:space="preserve">A administração do fitoterápico parece ser segura, visto que não foram </w:t>
      </w:r>
      <w:r>
        <w:rPr>
          <w:rFonts w:ascii="Times New Roman" w:hAnsi="Times New Roman" w:cs="Times New Roman"/>
          <w:sz w:val="24"/>
          <w:szCs w:val="24"/>
        </w:rPr>
        <w:t>observados</w:t>
      </w:r>
      <w:r w:rsidR="00FF1221" w:rsidRPr="00FF1221">
        <w:rPr>
          <w:rFonts w:ascii="Times New Roman" w:hAnsi="Times New Roman" w:cs="Times New Roman"/>
          <w:sz w:val="24"/>
          <w:szCs w:val="24"/>
        </w:rPr>
        <w:t xml:space="preserve"> sinais clínicos de toxicidade e mortalidade</w:t>
      </w:r>
      <w:r w:rsidR="003E77F7">
        <w:rPr>
          <w:rFonts w:ascii="Times New Roman" w:hAnsi="Times New Roman" w:cs="Times New Roman"/>
          <w:sz w:val="24"/>
          <w:szCs w:val="24"/>
        </w:rPr>
        <w:t xml:space="preserve"> dos animais</w:t>
      </w:r>
      <w:r w:rsidR="00FF1221" w:rsidRPr="00FF1221">
        <w:rPr>
          <w:rFonts w:ascii="Times New Roman" w:hAnsi="Times New Roman" w:cs="Times New Roman"/>
          <w:sz w:val="24"/>
          <w:szCs w:val="24"/>
        </w:rPr>
        <w:t xml:space="preserve">. Os efeitos hipocolesterolêmicos podem estar relacionados à atividade antioxidante </w:t>
      </w:r>
      <w:r w:rsidR="0089111B">
        <w:rPr>
          <w:rFonts w:ascii="Times New Roman" w:hAnsi="Times New Roman" w:cs="Times New Roman"/>
          <w:sz w:val="24"/>
          <w:szCs w:val="24"/>
        </w:rPr>
        <w:t>verificada</w:t>
      </w:r>
      <w:r w:rsidR="00FF1221" w:rsidRPr="00FF1221">
        <w:rPr>
          <w:rFonts w:ascii="Times New Roman" w:hAnsi="Times New Roman" w:cs="Times New Roman"/>
          <w:sz w:val="24"/>
          <w:szCs w:val="24"/>
        </w:rPr>
        <w:t xml:space="preserve"> e aos constituintes </w:t>
      </w:r>
      <w:proofErr w:type="spellStart"/>
      <w:r w:rsidR="00FF1221" w:rsidRPr="00FF1221">
        <w:rPr>
          <w:rFonts w:ascii="Times New Roman" w:hAnsi="Times New Roman" w:cs="Times New Roman"/>
          <w:sz w:val="24"/>
          <w:szCs w:val="24"/>
        </w:rPr>
        <w:t>fitoquímicos</w:t>
      </w:r>
      <w:proofErr w:type="spellEnd"/>
      <w:r w:rsidR="00FF1221" w:rsidRPr="00FF1221">
        <w:rPr>
          <w:rFonts w:ascii="Times New Roman" w:hAnsi="Times New Roman" w:cs="Times New Roman"/>
          <w:sz w:val="24"/>
          <w:szCs w:val="24"/>
        </w:rPr>
        <w:t xml:space="preserve"> presentes no chá, </w:t>
      </w:r>
      <w:r w:rsidR="003E77F7">
        <w:rPr>
          <w:rFonts w:ascii="Times New Roman" w:hAnsi="Times New Roman" w:cs="Times New Roman"/>
          <w:sz w:val="24"/>
          <w:szCs w:val="24"/>
        </w:rPr>
        <w:t>o qual apresentou</w:t>
      </w:r>
      <w:r w:rsidR="00FF1221" w:rsidRPr="00FF1221">
        <w:rPr>
          <w:rFonts w:ascii="Times New Roman" w:hAnsi="Times New Roman" w:cs="Times New Roman"/>
          <w:sz w:val="24"/>
          <w:szCs w:val="24"/>
        </w:rPr>
        <w:t xml:space="preserve"> compostos fenólicos, taninos, </w:t>
      </w:r>
      <w:proofErr w:type="spellStart"/>
      <w:r w:rsidR="00FF1221" w:rsidRPr="00FF1221">
        <w:rPr>
          <w:rFonts w:ascii="Times New Roman" w:hAnsi="Times New Roman" w:cs="Times New Roman"/>
          <w:sz w:val="24"/>
          <w:szCs w:val="24"/>
        </w:rPr>
        <w:t>flavanóides</w:t>
      </w:r>
      <w:proofErr w:type="spellEnd"/>
      <w:r w:rsidR="00FF1221" w:rsidRPr="00FF122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F1221" w:rsidRPr="00FF1221">
        <w:rPr>
          <w:rFonts w:ascii="Times New Roman" w:hAnsi="Times New Roman" w:cs="Times New Roman"/>
          <w:sz w:val="24"/>
          <w:szCs w:val="24"/>
        </w:rPr>
        <w:t>cumarinas</w:t>
      </w:r>
      <w:proofErr w:type="spellEnd"/>
      <w:r w:rsidR="003E77F7">
        <w:rPr>
          <w:rFonts w:ascii="Times New Roman" w:hAnsi="Times New Roman" w:cs="Times New Roman"/>
          <w:sz w:val="24"/>
          <w:szCs w:val="24"/>
        </w:rPr>
        <w:t xml:space="preserve"> na sua composição</w:t>
      </w:r>
      <w:r w:rsidR="00FF1221" w:rsidRPr="00FF1221">
        <w:rPr>
          <w:rFonts w:ascii="Times New Roman" w:hAnsi="Times New Roman" w:cs="Times New Roman"/>
          <w:sz w:val="24"/>
          <w:szCs w:val="24"/>
        </w:rPr>
        <w:t xml:space="preserve">. Diante da ação antitrombótica do chá de folhas de </w:t>
      </w:r>
      <w:r w:rsidR="00FF1221" w:rsidRPr="00FF1221">
        <w:rPr>
          <w:rFonts w:ascii="Times New Roman" w:hAnsi="Times New Roman" w:cs="Times New Roman"/>
          <w:i/>
          <w:iCs/>
          <w:sz w:val="24"/>
          <w:szCs w:val="24"/>
        </w:rPr>
        <w:t xml:space="preserve">S. </w:t>
      </w:r>
      <w:proofErr w:type="spellStart"/>
      <w:r w:rsidR="00FF1221" w:rsidRPr="00FF1221">
        <w:rPr>
          <w:rFonts w:ascii="Times New Roman" w:hAnsi="Times New Roman" w:cs="Times New Roman"/>
          <w:i/>
          <w:iCs/>
          <w:sz w:val="24"/>
          <w:szCs w:val="24"/>
        </w:rPr>
        <w:t>pterota</w:t>
      </w:r>
      <w:proofErr w:type="spellEnd"/>
      <w:r w:rsidR="0089111B">
        <w:rPr>
          <w:rFonts w:ascii="Times New Roman" w:hAnsi="Times New Roman" w:cs="Times New Roman"/>
          <w:sz w:val="24"/>
          <w:szCs w:val="24"/>
        </w:rPr>
        <w:t xml:space="preserve"> descrita na literatura</w:t>
      </w:r>
      <w:r w:rsidR="00FF1221" w:rsidRPr="00FF1221">
        <w:rPr>
          <w:rFonts w:ascii="Times New Roman" w:hAnsi="Times New Roman" w:cs="Times New Roman"/>
          <w:sz w:val="24"/>
          <w:szCs w:val="24"/>
        </w:rPr>
        <w:t xml:space="preserve">, associada aos efeitos </w:t>
      </w:r>
      <w:proofErr w:type="spellStart"/>
      <w:r w:rsidR="00FF1221" w:rsidRPr="00FF1221">
        <w:rPr>
          <w:rFonts w:ascii="Times New Roman" w:hAnsi="Times New Roman" w:cs="Times New Roman"/>
          <w:sz w:val="24"/>
          <w:szCs w:val="24"/>
        </w:rPr>
        <w:t>hipolipemiante</w:t>
      </w:r>
      <w:r w:rsidR="003E77F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F1221" w:rsidRPr="00FF1221">
        <w:rPr>
          <w:rFonts w:ascii="Times New Roman" w:hAnsi="Times New Roman" w:cs="Times New Roman"/>
          <w:sz w:val="24"/>
          <w:szCs w:val="24"/>
        </w:rPr>
        <w:t xml:space="preserve"> verificados nesse estudo, esta</w:t>
      </w:r>
      <w:r>
        <w:rPr>
          <w:rFonts w:ascii="Times New Roman" w:hAnsi="Times New Roman" w:cs="Times New Roman"/>
          <w:sz w:val="24"/>
          <w:szCs w:val="24"/>
        </w:rPr>
        <w:t xml:space="preserve"> preparação</w:t>
      </w:r>
      <w:r w:rsidR="00FF1221" w:rsidRPr="00FF1221">
        <w:rPr>
          <w:rFonts w:ascii="Times New Roman" w:hAnsi="Times New Roman" w:cs="Times New Roman"/>
          <w:sz w:val="24"/>
          <w:szCs w:val="24"/>
        </w:rPr>
        <w:t xml:space="preserve"> revela-se como</w:t>
      </w:r>
      <w:r w:rsidR="003725A3">
        <w:rPr>
          <w:rFonts w:ascii="Times New Roman" w:hAnsi="Times New Roman" w:cs="Times New Roman"/>
          <w:sz w:val="24"/>
          <w:szCs w:val="24"/>
        </w:rPr>
        <w:t xml:space="preserve"> um</w:t>
      </w:r>
      <w:r w:rsidR="00FF1221" w:rsidRPr="00FF1221">
        <w:rPr>
          <w:rFonts w:ascii="Times New Roman" w:hAnsi="Times New Roman" w:cs="Times New Roman"/>
          <w:sz w:val="24"/>
          <w:szCs w:val="24"/>
        </w:rPr>
        <w:t xml:space="preserve"> promissor fitoterápico para o tratamento de doenças cardiovasculares.</w:t>
      </w:r>
    </w:p>
    <w:p w14:paraId="225B23E1" w14:textId="77777777" w:rsidR="00226F88" w:rsidRDefault="00226F88" w:rsidP="008A3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C948B" w14:textId="1D7C2F7B" w:rsidR="002130D4" w:rsidRDefault="00DC5F56" w:rsidP="00F85B5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C5F56">
        <w:rPr>
          <w:rFonts w:ascii="Times New Roman" w:hAnsi="Times New Roman" w:cs="Times New Roman"/>
          <w:b/>
          <w:sz w:val="24"/>
          <w:szCs w:val="24"/>
        </w:rPr>
        <w:t>Palavras-chave</w:t>
      </w:r>
      <w:r w:rsidR="00F31B9A" w:rsidRPr="00DC5F56">
        <w:rPr>
          <w:rFonts w:ascii="Times New Roman" w:hAnsi="Times New Roman" w:cs="Times New Roman"/>
          <w:b/>
          <w:sz w:val="24"/>
          <w:szCs w:val="24"/>
        </w:rPr>
        <w:t>:</w:t>
      </w:r>
      <w:r w:rsidR="00F31B9A" w:rsidRPr="00DC5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221">
        <w:rPr>
          <w:rFonts w:ascii="Times New Roman" w:hAnsi="Times New Roman" w:cs="Times New Roman"/>
          <w:i/>
          <w:sz w:val="24"/>
        </w:rPr>
        <w:t>Scleria</w:t>
      </w:r>
      <w:proofErr w:type="spellEnd"/>
      <w:r w:rsidR="00FF122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F1221">
        <w:rPr>
          <w:rFonts w:ascii="Times New Roman" w:hAnsi="Times New Roman" w:cs="Times New Roman"/>
          <w:i/>
          <w:sz w:val="24"/>
        </w:rPr>
        <w:t>pterota</w:t>
      </w:r>
      <w:proofErr w:type="spellEnd"/>
      <w:r w:rsidR="008053FB" w:rsidRPr="00FB1DBF">
        <w:rPr>
          <w:rFonts w:ascii="Times New Roman" w:hAnsi="Times New Roman" w:cs="Times New Roman"/>
          <w:sz w:val="24"/>
        </w:rPr>
        <w:t>,</w:t>
      </w:r>
      <w:r w:rsidR="008053F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F1221">
        <w:rPr>
          <w:rFonts w:ascii="Times New Roman" w:hAnsi="Times New Roman" w:cs="Times New Roman"/>
          <w:sz w:val="24"/>
        </w:rPr>
        <w:t>hipolipemiante</w:t>
      </w:r>
      <w:proofErr w:type="spellEnd"/>
      <w:r w:rsidR="00FF1221">
        <w:rPr>
          <w:rFonts w:ascii="Times New Roman" w:hAnsi="Times New Roman" w:cs="Times New Roman"/>
          <w:sz w:val="24"/>
        </w:rPr>
        <w:t>, antioxidante, compostos fenólicos</w:t>
      </w:r>
      <w:r w:rsidR="00526A64">
        <w:rPr>
          <w:rFonts w:ascii="Times New Roman" w:hAnsi="Times New Roman" w:cs="Times New Roman"/>
          <w:sz w:val="24"/>
        </w:rPr>
        <w:t>.</w:t>
      </w:r>
      <w:r w:rsidR="008053FB">
        <w:rPr>
          <w:rFonts w:ascii="Times New Roman" w:hAnsi="Times New Roman" w:cs="Times New Roman"/>
          <w:sz w:val="24"/>
        </w:rPr>
        <w:t xml:space="preserve"> </w:t>
      </w:r>
    </w:p>
    <w:p w14:paraId="403632C3" w14:textId="77777777" w:rsidR="00226F88" w:rsidRDefault="00226F88" w:rsidP="00F85B5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400EA8A" w14:textId="6E1DB3DC" w:rsidR="003E7889" w:rsidRPr="00DC5F56" w:rsidRDefault="00DC5F56" w:rsidP="00F85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25A3">
        <w:rPr>
          <w:rFonts w:ascii="Times New Roman" w:hAnsi="Times New Roman" w:cs="Times New Roman"/>
          <w:b/>
          <w:bCs/>
          <w:sz w:val="24"/>
          <w:szCs w:val="24"/>
          <w:lang w:val="en-US"/>
        </w:rPr>
        <w:t>Agradecimentos</w:t>
      </w:r>
      <w:proofErr w:type="spellEnd"/>
      <w:r w:rsidR="00C4062D" w:rsidRPr="003725A3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8053FB" w:rsidRPr="003725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725A3" w:rsidRPr="003725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Labtest</w:t>
      </w:r>
      <w:proofErr w:type="spellEnd"/>
      <w:r w:rsidR="003725A3" w:rsidRPr="003725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Diagnóstica</w:t>
      </w:r>
      <w:r w:rsidR="003725A3" w:rsidRPr="003725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vertAlign w:val="superscript"/>
        </w:rPr>
        <w:t>®</w:t>
      </w:r>
      <w:r w:rsidR="003725A3" w:rsidRPr="003725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e</w:t>
      </w:r>
      <w:r w:rsidR="00526A64" w:rsidRPr="003725A3">
        <w:rPr>
          <w:rFonts w:ascii="Times New Roman" w:hAnsi="Times New Roman" w:cs="Times New Roman"/>
          <w:sz w:val="24"/>
        </w:rPr>
        <w:t xml:space="preserve"> </w:t>
      </w:r>
      <w:r w:rsidR="008053FB" w:rsidRPr="003725A3">
        <w:rPr>
          <w:rFonts w:ascii="Times New Roman" w:hAnsi="Times New Roman" w:cs="Times New Roman"/>
          <w:sz w:val="24"/>
        </w:rPr>
        <w:t>UFTM.</w:t>
      </w:r>
    </w:p>
    <w:sectPr w:rsidR="003E7889" w:rsidRPr="00DC5F56" w:rsidSect="00243660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17DFF" w14:textId="77777777" w:rsidR="00FE4E95" w:rsidRDefault="00FE4E95" w:rsidP="00BF68BA">
      <w:pPr>
        <w:spacing w:after="0" w:line="240" w:lineRule="auto"/>
      </w:pPr>
      <w:r>
        <w:separator/>
      </w:r>
    </w:p>
  </w:endnote>
  <w:endnote w:type="continuationSeparator" w:id="0">
    <w:p w14:paraId="4A92830A" w14:textId="77777777" w:rsidR="00FE4E95" w:rsidRDefault="00FE4E95" w:rsidP="00BF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04B4D" w14:textId="77777777" w:rsidR="00FE4E95" w:rsidRDefault="00FE4E95" w:rsidP="00BF68BA">
      <w:pPr>
        <w:spacing w:after="0" w:line="240" w:lineRule="auto"/>
      </w:pPr>
      <w:r>
        <w:separator/>
      </w:r>
    </w:p>
  </w:footnote>
  <w:footnote w:type="continuationSeparator" w:id="0">
    <w:p w14:paraId="387C8BA7" w14:textId="77777777" w:rsidR="00FE4E95" w:rsidRDefault="00FE4E95" w:rsidP="00BF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B0F1C" w14:textId="2EBCE97A" w:rsidR="00BF68BA" w:rsidRPr="00727B33" w:rsidRDefault="00C4062D" w:rsidP="00727B33">
    <w:pPr>
      <w:pStyle w:val="Cabealho"/>
      <w:jc w:val="center"/>
      <w:rPr>
        <w:color w:val="FF0000"/>
        <w:sz w:val="32"/>
        <w:szCs w:val="32"/>
      </w:rPr>
    </w:pPr>
    <w:r>
      <w:rPr>
        <w:noProof/>
        <w:lang w:eastAsia="pt-BR"/>
      </w:rPr>
      <w:drawing>
        <wp:inline distT="0" distB="0" distL="0" distR="0" wp14:anchorId="2055C9B6" wp14:editId="1627FD2C">
          <wp:extent cx="2047374" cy="132906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320" cy="1349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AD8"/>
    <w:rsid w:val="000247EB"/>
    <w:rsid w:val="00064DCE"/>
    <w:rsid w:val="00082504"/>
    <w:rsid w:val="000B3E14"/>
    <w:rsid w:val="000B5AB4"/>
    <w:rsid w:val="000E630C"/>
    <w:rsid w:val="00131D41"/>
    <w:rsid w:val="00164B81"/>
    <w:rsid w:val="001A56C9"/>
    <w:rsid w:val="001D393F"/>
    <w:rsid w:val="00207F97"/>
    <w:rsid w:val="002130D4"/>
    <w:rsid w:val="00226F88"/>
    <w:rsid w:val="00233E35"/>
    <w:rsid w:val="00243660"/>
    <w:rsid w:val="00264CF6"/>
    <w:rsid w:val="00296EC3"/>
    <w:rsid w:val="002C2BA3"/>
    <w:rsid w:val="002D29ED"/>
    <w:rsid w:val="0030363A"/>
    <w:rsid w:val="0030366F"/>
    <w:rsid w:val="00307AD8"/>
    <w:rsid w:val="00315F3F"/>
    <w:rsid w:val="00317FB7"/>
    <w:rsid w:val="00351064"/>
    <w:rsid w:val="003725A3"/>
    <w:rsid w:val="00385943"/>
    <w:rsid w:val="0039202A"/>
    <w:rsid w:val="003E5FE1"/>
    <w:rsid w:val="003E77F7"/>
    <w:rsid w:val="003E7889"/>
    <w:rsid w:val="003F244E"/>
    <w:rsid w:val="00432EF4"/>
    <w:rsid w:val="004B0C80"/>
    <w:rsid w:val="004E1A10"/>
    <w:rsid w:val="004F6E1C"/>
    <w:rsid w:val="00526A64"/>
    <w:rsid w:val="00534E0F"/>
    <w:rsid w:val="005432D6"/>
    <w:rsid w:val="005F126C"/>
    <w:rsid w:val="005F2B5C"/>
    <w:rsid w:val="005F47AE"/>
    <w:rsid w:val="005F7D4D"/>
    <w:rsid w:val="00601168"/>
    <w:rsid w:val="00606F92"/>
    <w:rsid w:val="0060795D"/>
    <w:rsid w:val="006B0531"/>
    <w:rsid w:val="00726253"/>
    <w:rsid w:val="00727B33"/>
    <w:rsid w:val="00743E28"/>
    <w:rsid w:val="00751E74"/>
    <w:rsid w:val="00757516"/>
    <w:rsid w:val="007A23E2"/>
    <w:rsid w:val="007D13E9"/>
    <w:rsid w:val="007E4415"/>
    <w:rsid w:val="007E5B34"/>
    <w:rsid w:val="008053FB"/>
    <w:rsid w:val="00826A3F"/>
    <w:rsid w:val="008320D5"/>
    <w:rsid w:val="0085353A"/>
    <w:rsid w:val="0086556F"/>
    <w:rsid w:val="0086601C"/>
    <w:rsid w:val="0089111B"/>
    <w:rsid w:val="008955F9"/>
    <w:rsid w:val="008A3DFF"/>
    <w:rsid w:val="008B2FE4"/>
    <w:rsid w:val="008C3B38"/>
    <w:rsid w:val="008C742C"/>
    <w:rsid w:val="008D2CD7"/>
    <w:rsid w:val="008E1660"/>
    <w:rsid w:val="009219DB"/>
    <w:rsid w:val="0095277C"/>
    <w:rsid w:val="00953FE2"/>
    <w:rsid w:val="00960375"/>
    <w:rsid w:val="009910EB"/>
    <w:rsid w:val="00A215C6"/>
    <w:rsid w:val="00A324AA"/>
    <w:rsid w:val="00A526BE"/>
    <w:rsid w:val="00B3197C"/>
    <w:rsid w:val="00B83E32"/>
    <w:rsid w:val="00B86EC1"/>
    <w:rsid w:val="00BB0670"/>
    <w:rsid w:val="00BB1C82"/>
    <w:rsid w:val="00BB26E2"/>
    <w:rsid w:val="00BD00D9"/>
    <w:rsid w:val="00BD40D2"/>
    <w:rsid w:val="00BD776C"/>
    <w:rsid w:val="00BF68BA"/>
    <w:rsid w:val="00C4062D"/>
    <w:rsid w:val="00C53F85"/>
    <w:rsid w:val="00C66834"/>
    <w:rsid w:val="00CC0917"/>
    <w:rsid w:val="00CF717A"/>
    <w:rsid w:val="00D21661"/>
    <w:rsid w:val="00D70EF2"/>
    <w:rsid w:val="00DB4183"/>
    <w:rsid w:val="00DB69BF"/>
    <w:rsid w:val="00DC5F56"/>
    <w:rsid w:val="00DE4DBA"/>
    <w:rsid w:val="00DE5B24"/>
    <w:rsid w:val="00DF0EEA"/>
    <w:rsid w:val="00E46EBD"/>
    <w:rsid w:val="00E54BD9"/>
    <w:rsid w:val="00EA4C98"/>
    <w:rsid w:val="00EC362A"/>
    <w:rsid w:val="00EC55FD"/>
    <w:rsid w:val="00EC7730"/>
    <w:rsid w:val="00F31B9A"/>
    <w:rsid w:val="00F62CDB"/>
    <w:rsid w:val="00F6648A"/>
    <w:rsid w:val="00F70B2A"/>
    <w:rsid w:val="00F85B5F"/>
    <w:rsid w:val="00FE4E95"/>
    <w:rsid w:val="00F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50B19"/>
  <w15:chartTrackingRefBased/>
  <w15:docId w15:val="{D620DB84-2658-479B-856F-502D47AE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07AD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07AD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68BA"/>
  </w:style>
  <w:style w:type="paragraph" w:styleId="Rodap">
    <w:name w:val="footer"/>
    <w:basedOn w:val="Normal"/>
    <w:link w:val="Rodap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68BA"/>
  </w:style>
  <w:style w:type="paragraph" w:customStyle="1" w:styleId="papertitle">
    <w:name w:val="paper title"/>
    <w:uiPriority w:val="99"/>
    <w:rsid w:val="00606F92"/>
    <w:pPr>
      <w:spacing w:after="120" w:line="240" w:lineRule="auto"/>
      <w:jc w:val="center"/>
    </w:pPr>
    <w:rPr>
      <w:rFonts w:ascii="Times New Roman" w:eastAsia="Times New Roman" w:hAnsi="Times New Roman" w:cs="Times New Roman"/>
      <w:bCs/>
      <w:noProof/>
      <w:sz w:val="48"/>
      <w:szCs w:val="48"/>
      <w:lang w:val="en-US"/>
    </w:rPr>
  </w:style>
  <w:style w:type="paragraph" w:customStyle="1" w:styleId="Standard">
    <w:name w:val="Standard"/>
    <w:rsid w:val="00606F9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styleId="MenoPendente">
    <w:name w:val="Unresolved Mention"/>
    <w:basedOn w:val="Fontepargpadro"/>
    <w:uiPriority w:val="99"/>
    <w:semiHidden/>
    <w:unhideWhenUsed/>
    <w:rsid w:val="00213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a.vicentine@uftm.edu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imonerocha375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claraandrade.o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CepaTech</dc:creator>
  <cp:keywords/>
  <dc:description/>
  <cp:lastModifiedBy>Karina</cp:lastModifiedBy>
  <cp:revision>2</cp:revision>
  <dcterms:created xsi:type="dcterms:W3CDTF">2020-09-11T17:37:00Z</dcterms:created>
  <dcterms:modified xsi:type="dcterms:W3CDTF">2020-09-11T17:37:00Z</dcterms:modified>
</cp:coreProperties>
</file>