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5A5AE" w14:textId="5C2D0C72" w:rsidR="00CE7573" w:rsidRDefault="00A145A7" w:rsidP="00736368">
      <w:pPr>
        <w:pStyle w:val="NOMES"/>
        <w:jc w:val="center"/>
        <w:rPr>
          <w:b/>
          <w:sz w:val="28"/>
          <w:szCs w:val="28"/>
        </w:rPr>
      </w:pPr>
      <w:bookmarkStart w:id="0" w:name="_Hlk151639566"/>
      <w:r w:rsidRPr="00A145A7">
        <w:rPr>
          <w:b/>
          <w:sz w:val="28"/>
          <w:szCs w:val="28"/>
        </w:rPr>
        <w:t>AVANÇOS TECNOLÓGICOS EM CIRURGIA MINIMAMENTE INVASIVA: IMPACTOS NA RECUPERAÇÃO PÓS-OPERATÓRIA E NA QUALIDADE DE VIDA DO PACIENTE</w:t>
      </w:r>
    </w:p>
    <w:p w14:paraId="61855566" w14:textId="79F7FBAD" w:rsidR="00CE7573" w:rsidRDefault="00A145A7" w:rsidP="00A145A7">
      <w:pPr>
        <w:pStyle w:val="NOMES"/>
        <w:jc w:val="center"/>
        <w:rPr>
          <w:rFonts w:eastAsiaTheme="minorHAnsi"/>
        </w:rPr>
      </w:pPr>
      <w:proofErr w:type="spellStart"/>
      <w:r w:rsidRPr="00A145A7">
        <w:rPr>
          <w:rFonts w:eastAsiaTheme="minorHAnsi"/>
        </w:rPr>
        <w:t>Technological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Advances</w:t>
      </w:r>
      <w:proofErr w:type="spellEnd"/>
      <w:r w:rsidRPr="00A145A7">
        <w:rPr>
          <w:rFonts w:eastAsiaTheme="minorHAnsi"/>
        </w:rPr>
        <w:t xml:space="preserve"> in </w:t>
      </w:r>
      <w:proofErr w:type="spellStart"/>
      <w:r w:rsidRPr="00A145A7">
        <w:rPr>
          <w:rFonts w:eastAsiaTheme="minorHAnsi"/>
        </w:rPr>
        <w:t>Minimally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Invasive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Surgery</w:t>
      </w:r>
      <w:proofErr w:type="spellEnd"/>
      <w:r w:rsidRPr="00A145A7">
        <w:rPr>
          <w:rFonts w:eastAsiaTheme="minorHAnsi"/>
        </w:rPr>
        <w:t xml:space="preserve">: </w:t>
      </w:r>
      <w:proofErr w:type="spellStart"/>
      <w:r w:rsidRPr="00A145A7">
        <w:rPr>
          <w:rFonts w:eastAsiaTheme="minorHAnsi"/>
        </w:rPr>
        <w:t>Impacts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on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Postoperative</w:t>
      </w:r>
      <w:proofErr w:type="spellEnd"/>
      <w:r w:rsidRPr="00A145A7">
        <w:rPr>
          <w:rFonts w:eastAsiaTheme="minorHAnsi"/>
        </w:rPr>
        <w:t xml:space="preserve"> Recovery </w:t>
      </w:r>
      <w:proofErr w:type="spellStart"/>
      <w:r w:rsidRPr="00A145A7">
        <w:rPr>
          <w:rFonts w:eastAsiaTheme="minorHAnsi"/>
        </w:rPr>
        <w:t>and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Patient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Quality</w:t>
      </w:r>
      <w:proofErr w:type="spellEnd"/>
      <w:r w:rsidRPr="00A145A7">
        <w:rPr>
          <w:rFonts w:eastAsiaTheme="minorHAnsi"/>
        </w:rPr>
        <w:t xml:space="preserve"> </w:t>
      </w:r>
      <w:proofErr w:type="spellStart"/>
      <w:r w:rsidRPr="00A145A7">
        <w:rPr>
          <w:rFonts w:eastAsiaTheme="minorHAnsi"/>
        </w:rPr>
        <w:t>of</w:t>
      </w:r>
      <w:proofErr w:type="spellEnd"/>
      <w:r w:rsidRPr="00A145A7">
        <w:rPr>
          <w:rFonts w:eastAsiaTheme="minorHAnsi"/>
        </w:rPr>
        <w:t xml:space="preserve"> Life</w:t>
      </w:r>
    </w:p>
    <w:p w14:paraId="397F25A4" w14:textId="77777777" w:rsidR="00A145A7" w:rsidRDefault="00A145A7" w:rsidP="00FE4F7D">
      <w:pPr>
        <w:pStyle w:val="NOMES"/>
        <w:rPr>
          <w:rFonts w:eastAsiaTheme="minorHAnsi"/>
        </w:rPr>
      </w:pPr>
    </w:p>
    <w:p w14:paraId="22533CE1" w14:textId="50EBBBD3" w:rsidR="004610A6" w:rsidRDefault="00A44A82" w:rsidP="00FE4F7D">
      <w:pPr>
        <w:pStyle w:val="NOMES"/>
        <w:rPr>
          <w:color w:val="4472C4"/>
        </w:rPr>
      </w:pPr>
      <w:r w:rsidRPr="00A44A82">
        <w:t>João Sérgio de Sousa Moura</w:t>
      </w:r>
      <w:r w:rsidR="00F44AD5">
        <w:t>, IESVAP</w:t>
      </w:r>
      <w:r w:rsidR="004610A6">
        <w:t>.</w:t>
      </w:r>
      <w:r w:rsidR="004610A6">
        <w:rPr>
          <w:color w:val="4472C4"/>
        </w:rPr>
        <w:t xml:space="preserve"> </w:t>
      </w:r>
    </w:p>
    <w:p w14:paraId="67A3B23F" w14:textId="0D5DD9E1" w:rsidR="007055C4" w:rsidRDefault="00A44A82" w:rsidP="00FE4F7D">
      <w:pPr>
        <w:pStyle w:val="NOMES"/>
      </w:pPr>
      <w:r w:rsidRPr="00A44A82">
        <w:t xml:space="preserve">João Victor </w:t>
      </w:r>
      <w:proofErr w:type="spellStart"/>
      <w:r w:rsidRPr="00A44A82">
        <w:t>Venancio</w:t>
      </w:r>
      <w:proofErr w:type="spellEnd"/>
      <w:r w:rsidRPr="00A44A82">
        <w:t xml:space="preserve"> Braga</w:t>
      </w:r>
      <w:r>
        <w:t xml:space="preserve">, </w:t>
      </w:r>
      <w:proofErr w:type="gramStart"/>
      <w:r>
        <w:t>UNIGRANRIO</w:t>
      </w:r>
      <w:proofErr w:type="gramEnd"/>
    </w:p>
    <w:p w14:paraId="6F7E532C" w14:textId="0E17DBFE" w:rsidR="005F403F" w:rsidRDefault="00A44A82" w:rsidP="005F403F">
      <w:pPr>
        <w:pStyle w:val="NOMES"/>
      </w:pPr>
      <w:r w:rsidRPr="00A44A82">
        <w:t>Natan Oliveira Fontes</w:t>
      </w:r>
      <w:r w:rsidR="005F403F">
        <w:t xml:space="preserve">, </w:t>
      </w:r>
      <w:proofErr w:type="gramStart"/>
      <w:r w:rsidR="008E6393">
        <w:t>UNILAGO</w:t>
      </w:r>
      <w:proofErr w:type="gramEnd"/>
    </w:p>
    <w:p w14:paraId="7A9E351B" w14:textId="52CF53CE" w:rsidR="005F403F" w:rsidRDefault="008E6393" w:rsidP="008E6393">
      <w:pPr>
        <w:pStyle w:val="NOMES"/>
        <w:tabs>
          <w:tab w:val="left" w:pos="3261"/>
        </w:tabs>
      </w:pPr>
      <w:r w:rsidRPr="008E6393">
        <w:t>Gustavo Gonçalves Garcia</w:t>
      </w:r>
      <w:r w:rsidR="005F403F">
        <w:t xml:space="preserve">, </w:t>
      </w:r>
      <w:proofErr w:type="gramStart"/>
      <w:r>
        <w:t>UASS</w:t>
      </w:r>
      <w:proofErr w:type="gramEnd"/>
    </w:p>
    <w:p w14:paraId="0E10D6E6" w14:textId="2D70C03A" w:rsidR="005F403F" w:rsidRDefault="008E6393" w:rsidP="005F403F">
      <w:pPr>
        <w:pStyle w:val="NOMES"/>
      </w:pPr>
      <w:r w:rsidRPr="008E6393">
        <w:t>Plínio Rocha Oliveira</w:t>
      </w:r>
      <w:r>
        <w:t xml:space="preserve">, </w:t>
      </w:r>
      <w:proofErr w:type="gramStart"/>
      <w:r>
        <w:t>CEUMA</w:t>
      </w:r>
      <w:proofErr w:type="gramEnd"/>
    </w:p>
    <w:p w14:paraId="04584B2F" w14:textId="6C6A8E5E" w:rsidR="005F403F" w:rsidRDefault="008E6393" w:rsidP="005F403F">
      <w:pPr>
        <w:pStyle w:val="NOMES"/>
      </w:pPr>
      <w:r w:rsidRPr="008E6393">
        <w:t>Victor Matheus Gonçalves Muniz de Farias</w:t>
      </w:r>
      <w:r w:rsidR="005F403F">
        <w:t xml:space="preserve">, </w:t>
      </w:r>
      <w:proofErr w:type="gramStart"/>
      <w:r w:rsidR="00825018">
        <w:t>CEUMA</w:t>
      </w:r>
      <w:proofErr w:type="gramEnd"/>
    </w:p>
    <w:p w14:paraId="697EEB00" w14:textId="3D05E9D7" w:rsidR="00CB775F" w:rsidRDefault="008E6393" w:rsidP="005F403F">
      <w:pPr>
        <w:pStyle w:val="NOMES"/>
      </w:pPr>
      <w:r w:rsidRPr="008E6393">
        <w:t xml:space="preserve">Lucas Gabriel dos </w:t>
      </w:r>
      <w:proofErr w:type="gramStart"/>
      <w:r w:rsidRPr="008E6393">
        <w:t>Santos Muniz</w:t>
      </w:r>
      <w:proofErr w:type="gramEnd"/>
      <w:r w:rsidR="00CB775F">
        <w:t xml:space="preserve">, </w:t>
      </w:r>
      <w:r>
        <w:t>CEUMA</w:t>
      </w:r>
    </w:p>
    <w:p w14:paraId="7ECBC10F" w14:textId="0D7DC277" w:rsidR="00CB775F" w:rsidRDefault="008E6393" w:rsidP="005F403F">
      <w:pPr>
        <w:pStyle w:val="NOMES"/>
      </w:pPr>
      <w:r w:rsidRPr="008E6393">
        <w:t>Gustavo Araújo dos Santos</w:t>
      </w:r>
      <w:r w:rsidR="00CB775F">
        <w:t xml:space="preserve">, </w:t>
      </w:r>
      <w:proofErr w:type="gramStart"/>
      <w:r>
        <w:t>UNINOVAFAPI</w:t>
      </w:r>
      <w:proofErr w:type="gramEnd"/>
    </w:p>
    <w:p w14:paraId="725C6B77" w14:textId="25414171" w:rsidR="00CB775F" w:rsidRDefault="008E6393" w:rsidP="005F403F">
      <w:pPr>
        <w:pStyle w:val="NOMES"/>
      </w:pPr>
      <w:r w:rsidRPr="008E6393">
        <w:t>Carolina Diniz Furtado</w:t>
      </w:r>
      <w:r>
        <w:t xml:space="preserve">, </w:t>
      </w:r>
      <w:proofErr w:type="gramStart"/>
      <w:r>
        <w:t>UNDB</w:t>
      </w:r>
      <w:proofErr w:type="gramEnd"/>
    </w:p>
    <w:p w14:paraId="0058D232" w14:textId="19C724F4" w:rsidR="00CB775F" w:rsidRDefault="008E6393" w:rsidP="005F403F">
      <w:pPr>
        <w:pStyle w:val="NOMES"/>
      </w:pPr>
      <w:proofErr w:type="spellStart"/>
      <w:r w:rsidRPr="008E6393">
        <w:t>Lanniel</w:t>
      </w:r>
      <w:proofErr w:type="spellEnd"/>
      <w:r w:rsidRPr="008E6393">
        <w:t xml:space="preserve"> Carvalho Leite de Lavor</w:t>
      </w:r>
      <w:r w:rsidR="00CB775F">
        <w:t xml:space="preserve">, </w:t>
      </w:r>
      <w:proofErr w:type="gramStart"/>
      <w:r w:rsidR="00CB775F">
        <w:t>UNINOVAFAPI</w:t>
      </w:r>
      <w:proofErr w:type="gramEnd"/>
    </w:p>
    <w:p w14:paraId="07E16DDA" w14:textId="294E5661" w:rsidR="008E6393" w:rsidRDefault="008E6393" w:rsidP="005F403F">
      <w:pPr>
        <w:pStyle w:val="NOMES"/>
      </w:pPr>
      <w:r w:rsidRPr="008E6393">
        <w:t xml:space="preserve">Camila Marques </w:t>
      </w:r>
      <w:proofErr w:type="spellStart"/>
      <w:r w:rsidRPr="008E6393">
        <w:t>Almendra</w:t>
      </w:r>
      <w:proofErr w:type="spellEnd"/>
      <w:r>
        <w:t xml:space="preserve">, </w:t>
      </w:r>
      <w:proofErr w:type="gramStart"/>
      <w:r>
        <w:t>IESVAP</w:t>
      </w:r>
      <w:proofErr w:type="gramEnd"/>
    </w:p>
    <w:p w14:paraId="5DC352DA" w14:textId="68E72250" w:rsidR="008E6393" w:rsidRDefault="008E6393" w:rsidP="005F403F">
      <w:pPr>
        <w:pStyle w:val="NOMES"/>
      </w:pPr>
      <w:proofErr w:type="gramStart"/>
      <w:r w:rsidRPr="008E6393">
        <w:t>João Pedro da Rocha Santos</w:t>
      </w:r>
      <w:proofErr w:type="gramEnd"/>
      <w:r>
        <w:t>, UNIGRANRIO</w:t>
      </w:r>
    </w:p>
    <w:p w14:paraId="5141EB27" w14:textId="60512463" w:rsidR="008E6393" w:rsidRDefault="008E6393" w:rsidP="005F403F">
      <w:pPr>
        <w:pStyle w:val="NOMES"/>
      </w:pPr>
      <w:r w:rsidRPr="008E6393">
        <w:t>José Natan Moura Portela Leal</w:t>
      </w:r>
      <w:r>
        <w:t xml:space="preserve">, </w:t>
      </w:r>
      <w:proofErr w:type="gramStart"/>
      <w:r>
        <w:t>FACIMPA</w:t>
      </w:r>
      <w:proofErr w:type="gramEnd"/>
    </w:p>
    <w:p w14:paraId="26387E47" w14:textId="61CE6DDD" w:rsidR="008E6393" w:rsidRDefault="008E6393" w:rsidP="005F403F">
      <w:pPr>
        <w:pStyle w:val="NOMES"/>
      </w:pPr>
      <w:r w:rsidRPr="008E6393">
        <w:t>Marcela Marques Barbosa</w:t>
      </w:r>
      <w:r>
        <w:t xml:space="preserve">, </w:t>
      </w:r>
      <w:proofErr w:type="gramStart"/>
      <w:r>
        <w:t>FACIMPA</w:t>
      </w:r>
      <w:proofErr w:type="gramEnd"/>
    </w:p>
    <w:p w14:paraId="4EE4ABFA" w14:textId="548BDC60" w:rsidR="00825018" w:rsidRDefault="00825018" w:rsidP="005F403F">
      <w:pPr>
        <w:pStyle w:val="NOMES"/>
      </w:pPr>
      <w:proofErr w:type="spellStart"/>
      <w:r>
        <w:t>Kobenan</w:t>
      </w:r>
      <w:proofErr w:type="spellEnd"/>
      <w:r>
        <w:t xml:space="preserve"> </w:t>
      </w:r>
      <w:proofErr w:type="spellStart"/>
      <w:r>
        <w:t>Stephane</w:t>
      </w:r>
      <w:proofErr w:type="spellEnd"/>
      <w:r>
        <w:t xml:space="preserve"> Jean Charles </w:t>
      </w:r>
      <w:proofErr w:type="spellStart"/>
      <w:r>
        <w:t>K</w:t>
      </w:r>
      <w:r w:rsidRPr="00825018">
        <w:t>ouman</w:t>
      </w:r>
      <w:proofErr w:type="spellEnd"/>
      <w:r>
        <w:t xml:space="preserve">, </w:t>
      </w:r>
      <w:proofErr w:type="gramStart"/>
      <w:r>
        <w:t>UFC</w:t>
      </w:r>
      <w:proofErr w:type="gramEnd"/>
    </w:p>
    <w:p w14:paraId="762C0B23" w14:textId="77777777" w:rsidR="00E90D9A" w:rsidRDefault="00E90D9A" w:rsidP="00FE4F7D">
      <w:pPr>
        <w:pStyle w:val="NOMES"/>
        <w:rPr>
          <w:vertAlign w:val="superscript"/>
        </w:rPr>
      </w:pPr>
    </w:p>
    <w:bookmarkEnd w:id="0"/>
    <w:p w14:paraId="7E3A30FF" w14:textId="02236A3A" w:rsidR="008C74C8" w:rsidRPr="00E90D9A" w:rsidRDefault="00306FC3" w:rsidP="00E90D9A">
      <w:pPr>
        <w:pStyle w:val="NOMES"/>
        <w:jc w:val="center"/>
        <w:rPr>
          <w:bCs/>
        </w:rPr>
      </w:pPr>
      <w:r w:rsidRPr="00306FC3">
        <w:rPr>
          <w:bCs/>
        </w:rPr>
        <w:t>jssmmoura38@gmail.com</w:t>
      </w:r>
    </w:p>
    <w:p w14:paraId="57D80DB1" w14:textId="2233F056" w:rsidR="008C74C8" w:rsidRDefault="004623CF" w:rsidP="0061334C">
      <w:pPr>
        <w:pStyle w:val="RESUMO"/>
      </w:pPr>
      <w:r w:rsidRPr="00E63039">
        <w:t>RESUMO</w:t>
      </w:r>
      <w:r w:rsidR="004610A6" w:rsidRPr="00E63039">
        <w:t xml:space="preserve"> </w:t>
      </w:r>
      <w:bookmarkStart w:id="1" w:name="_GoBack"/>
      <w:bookmarkEnd w:id="1"/>
    </w:p>
    <w:p w14:paraId="72CD62CD" w14:textId="6EB3F1DC" w:rsidR="00D768CE" w:rsidRDefault="008C74C8" w:rsidP="00855190">
      <w:pPr>
        <w:pStyle w:val="RESUMO"/>
      </w:pPr>
      <w:r>
        <w:t xml:space="preserve">Introdução: </w:t>
      </w:r>
      <w:r w:rsidR="00AD5E10" w:rsidRPr="00AD5E10">
        <w:t>A cirurgia minimamente invasiva (CMI) tem se consolidado como uma importante alternativa às técnicas convencionais, proporcionando menor agressão ao organismo e melhores resultados pós-operatórios. O avanço das tecnologias</w:t>
      </w:r>
      <w:r w:rsidR="001A58DD" w:rsidRPr="00AD5E10">
        <w:t xml:space="preserve"> como a robótica e os sistemas de imagem de alta definição, tem</w:t>
      </w:r>
      <w:r w:rsidR="00AD5E10" w:rsidRPr="00AD5E10">
        <w:t xml:space="preserve"> permitido maior precisão nos procedimentos, impactando diretamente na recuperação e na qualidade de vida dos pacientes. Esses progressos têm transformado o cenário da cirurgia, com benefícios tanto para os pacientes quanto para os profissionais de saúde.</w:t>
      </w:r>
      <w:r w:rsidR="00AD5E10">
        <w:t xml:space="preserve"> </w:t>
      </w:r>
      <w:r w:rsidR="00664459">
        <w:t xml:space="preserve">Objetivo: </w:t>
      </w:r>
      <w:r w:rsidR="00AD5E10">
        <w:t>A</w:t>
      </w:r>
      <w:r w:rsidR="00AD5E10" w:rsidRPr="00AD5E10">
        <w:t>nalisar os avanços tecnológicos na cirurgia minimamente invasiva e seus impactos na recuperação pós-operatória e na qualidade de vida dos pacientes.</w:t>
      </w:r>
      <w:r w:rsidR="00B15CDA">
        <w:t xml:space="preserve"> </w:t>
      </w:r>
      <w:r w:rsidR="009B2465">
        <w:t xml:space="preserve">Metodologia: </w:t>
      </w:r>
      <w:r w:rsidR="009B2465">
        <w:rPr>
          <w:rFonts w:eastAsia="Times New Roman"/>
          <w:color w:val="000000"/>
          <w:lang w:eastAsia="pt-BR"/>
        </w:rPr>
        <w:t xml:space="preserve">Trata-se de uma revisão integrativa </w:t>
      </w:r>
      <w:r w:rsidR="009B2465" w:rsidRPr="0051034A">
        <w:rPr>
          <w:rFonts w:eastAsia="Times New Roman"/>
          <w:color w:val="000000"/>
          <w:lang w:eastAsia="pt-BR"/>
        </w:rPr>
        <w:t>de artigos científicos</w:t>
      </w:r>
      <w:r w:rsidR="009B2465">
        <w:rPr>
          <w:rFonts w:eastAsia="Times New Roman"/>
          <w:color w:val="000000"/>
          <w:lang w:eastAsia="pt-BR"/>
        </w:rPr>
        <w:t xml:space="preserve">, </w:t>
      </w:r>
      <w:r w:rsidR="009B2465" w:rsidRPr="0038453F">
        <w:rPr>
          <w:rFonts w:eastAsia="Times New Roman"/>
          <w:color w:val="000000"/>
          <w:lang w:eastAsia="pt-BR"/>
        </w:rPr>
        <w:t xml:space="preserve">a partir de bases de dados eletrônicas, como </w:t>
      </w:r>
      <w:proofErr w:type="spellStart"/>
      <w:proofErr w:type="gramStart"/>
      <w:r w:rsidR="009B2465" w:rsidRPr="0038453F">
        <w:rPr>
          <w:rFonts w:eastAsia="Times New Roman"/>
          <w:color w:val="000000"/>
          <w:lang w:eastAsia="pt-BR"/>
        </w:rPr>
        <w:t>PubMed</w:t>
      </w:r>
      <w:proofErr w:type="spellEnd"/>
      <w:proofErr w:type="gramEnd"/>
      <w:r w:rsidR="00E90D9A">
        <w:rPr>
          <w:rFonts w:eastAsia="Times New Roman"/>
          <w:color w:val="000000"/>
          <w:lang w:eastAsia="pt-BR"/>
        </w:rPr>
        <w:t xml:space="preserve">, </w:t>
      </w:r>
      <w:r w:rsidR="009B2465" w:rsidRPr="0038453F">
        <w:rPr>
          <w:rFonts w:eastAsia="Times New Roman"/>
          <w:color w:val="000000"/>
          <w:lang w:eastAsia="pt-BR"/>
        </w:rPr>
        <w:t xml:space="preserve">e </w:t>
      </w:r>
      <w:proofErr w:type="spellStart"/>
      <w:r w:rsidR="009B2465" w:rsidRPr="0038453F">
        <w:rPr>
          <w:rFonts w:eastAsia="Times New Roman"/>
          <w:color w:val="000000"/>
          <w:lang w:eastAsia="pt-BR"/>
        </w:rPr>
        <w:t>Scielo</w:t>
      </w:r>
      <w:proofErr w:type="spellEnd"/>
      <w:r w:rsidR="005B058D">
        <w:rPr>
          <w:rFonts w:eastAsia="Times New Roman"/>
          <w:color w:val="000000"/>
          <w:lang w:eastAsia="pt-BR"/>
        </w:rPr>
        <w:t xml:space="preserve">, </w:t>
      </w:r>
      <w:r w:rsidR="005B058D" w:rsidRPr="005B058D">
        <w:t>utiliza</w:t>
      </w:r>
      <w:r w:rsidR="003B618E">
        <w:t>ndo os descritores</w:t>
      </w:r>
      <w:r w:rsidR="00986BC8">
        <w:t xml:space="preserve"> "</w:t>
      </w:r>
      <w:r w:rsidR="001A58DD" w:rsidRPr="001A58DD">
        <w:t>Cirurgia Minimante Invasiva</w:t>
      </w:r>
      <w:r w:rsidR="001A58DD">
        <w:t>”</w:t>
      </w:r>
      <w:r w:rsidR="001A58DD" w:rsidRPr="001A58DD">
        <w:t xml:space="preserve">, </w:t>
      </w:r>
      <w:r w:rsidR="001A58DD">
        <w:t>“</w:t>
      </w:r>
      <w:r w:rsidR="001A58DD" w:rsidRPr="001A58DD">
        <w:t>Tecnolo</w:t>
      </w:r>
      <w:r w:rsidR="001A58DD">
        <w:t>gia”, “Recuperação Pós-Operatória</w:t>
      </w:r>
      <w:r w:rsidR="00B15CDA">
        <w:t>”</w:t>
      </w:r>
      <w:r w:rsidR="0077024B">
        <w:t>.</w:t>
      </w:r>
      <w:r w:rsidR="009341B2" w:rsidRPr="009341B2">
        <w:t xml:space="preserve"> </w:t>
      </w:r>
      <w:r w:rsidR="009B2465" w:rsidRPr="00ED3D53">
        <w:rPr>
          <w:rFonts w:eastAsia="Times New Roman"/>
          <w:color w:val="000000"/>
          <w:lang w:eastAsia="pt-BR"/>
        </w:rPr>
        <w:t xml:space="preserve">Foram incluídos estudos publicados nos últimos 10 anos que </w:t>
      </w:r>
      <w:r w:rsidR="00664459">
        <w:t>abordavam</w:t>
      </w:r>
      <w:r w:rsidR="00664459" w:rsidRPr="00664459">
        <w:t xml:space="preserve"> </w:t>
      </w:r>
      <w:r w:rsidR="007966D0">
        <w:t>o tema</w:t>
      </w:r>
      <w:r w:rsidR="00664459">
        <w:rPr>
          <w:rFonts w:eastAsia="Times New Roman"/>
          <w:color w:val="000000"/>
          <w:lang w:eastAsia="pt-BR"/>
        </w:rPr>
        <w:t xml:space="preserve">, </w:t>
      </w:r>
      <w:r w:rsidR="009B2465" w:rsidRPr="00ED3D53">
        <w:rPr>
          <w:rFonts w:eastAsia="Times New Roman"/>
          <w:color w:val="000000"/>
          <w:lang w:eastAsia="pt-BR"/>
        </w:rPr>
        <w:t>estudos experimentais, revisões sistemáticas e meta-análises. Foram excluídos estudos</w:t>
      </w:r>
      <w:r w:rsidR="009B2465">
        <w:rPr>
          <w:rFonts w:eastAsia="Times New Roman"/>
          <w:color w:val="000000"/>
          <w:lang w:eastAsia="pt-BR"/>
        </w:rPr>
        <w:t xml:space="preserve"> publicados há mais de 10 anos, estudos que não abordavam o tema da pesquisa, estudos</w:t>
      </w:r>
      <w:r w:rsidR="009B2465" w:rsidRPr="00ED3D53">
        <w:rPr>
          <w:rFonts w:eastAsia="Times New Roman"/>
          <w:color w:val="000000"/>
          <w:lang w:eastAsia="pt-BR"/>
        </w:rPr>
        <w:t xml:space="preserve"> duplicados, de revisão não sistemática e com amostras não humanas.</w:t>
      </w:r>
      <w:r w:rsidR="009B2465" w:rsidRPr="009E4C93">
        <w:rPr>
          <w:rFonts w:eastAsia="Times New Roman"/>
          <w:color w:val="000000"/>
          <w:lang w:eastAsia="pt-BR"/>
        </w:rPr>
        <w:t xml:space="preserve"> Os dados foram extraídos e analisados de forma qualitativa.</w:t>
      </w:r>
      <w:r w:rsidR="009B2465">
        <w:t xml:space="preserve"> Resultados e Discussão: </w:t>
      </w:r>
      <w:r w:rsidR="00AD5E10" w:rsidRPr="00AD5E10">
        <w:t>Os resultados mostram que os avanços tecnológicos em CMI têm levado a uma redução significativa no tempo de recuperação, menores índices de complicações e menor dor pós-operatória. Pacientes submetidos a essas técnicas apresentam uma recuperação mais rápida e menor tempo de internação, o que impacta positivamente sua qualidade de vida. Além disso, a precisão dos equipamentos tecnológicos contribui para procedimentos mais seguros e eficazes. O uso de robótica, por exemplo, tem permitido maior destreza e minimizado erros humanos, o que reflete diretamente em resultados mais satisfatórios.</w:t>
      </w:r>
      <w:r w:rsidR="00AD5E10">
        <w:t xml:space="preserve"> </w:t>
      </w:r>
      <w:r w:rsidR="00664459">
        <w:t xml:space="preserve">Conclusão: </w:t>
      </w:r>
      <w:r w:rsidR="00AD5E10" w:rsidRPr="00AD5E10">
        <w:t>A cirurgia minimamente invasiva, impulsionada pelos avanços tecnológicos, tem mostrado resultados promissores na recuperação pós-operatória e na melhoria da qualidade de vida dos pacientes. A continuidade da inovação nessa área promete ampliar ainda mais esses benefícios, tornando os procedimentos cirúrgicos cada vez mais seguros e eficazes.</w:t>
      </w:r>
    </w:p>
    <w:p w14:paraId="02A8A65E" w14:textId="627B36C1" w:rsidR="00713BDC" w:rsidRPr="00855190" w:rsidRDefault="004623CF" w:rsidP="00855190">
      <w:pPr>
        <w:pStyle w:val="RESUMO"/>
      </w:pPr>
      <w:r w:rsidRPr="00E63039">
        <w:t xml:space="preserve">Palavras-chave: </w:t>
      </w:r>
      <w:r w:rsidR="001A58DD" w:rsidRPr="001A58DD">
        <w:t>Cirurgia Minimante Invasiva, Tecnolo</w:t>
      </w:r>
      <w:r w:rsidR="001A58DD">
        <w:t>gia, Recuperação Pós-Operatória</w:t>
      </w:r>
      <w:r w:rsidR="0077024B">
        <w:t xml:space="preserve">. </w:t>
      </w:r>
    </w:p>
    <w:sectPr w:rsidR="00713BDC" w:rsidRPr="00855190" w:rsidSect="00691382">
      <w:type w:val="continuous"/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409D9" w14:textId="77777777" w:rsidR="003A518E" w:rsidRDefault="003A518E" w:rsidP="00A90A3E">
      <w:r>
        <w:separator/>
      </w:r>
    </w:p>
  </w:endnote>
  <w:endnote w:type="continuationSeparator" w:id="0">
    <w:p w14:paraId="57C2C9ED" w14:textId="77777777" w:rsidR="003A518E" w:rsidRDefault="003A518E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B3C8" w14:textId="77777777" w:rsidR="003A518E" w:rsidRDefault="003A518E" w:rsidP="00A90A3E">
      <w:r>
        <w:separator/>
      </w:r>
    </w:p>
  </w:footnote>
  <w:footnote w:type="continuationSeparator" w:id="0">
    <w:p w14:paraId="6368E1AC" w14:textId="77777777" w:rsidR="003A518E" w:rsidRDefault="003A518E" w:rsidP="00A9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F"/>
    <w:rsid w:val="00001200"/>
    <w:rsid w:val="00011A38"/>
    <w:rsid w:val="00034116"/>
    <w:rsid w:val="000354B8"/>
    <w:rsid w:val="000548E6"/>
    <w:rsid w:val="00063187"/>
    <w:rsid w:val="00083B37"/>
    <w:rsid w:val="000A4FA4"/>
    <w:rsid w:val="000B1717"/>
    <w:rsid w:val="000B50D0"/>
    <w:rsid w:val="000C2A8E"/>
    <w:rsid w:val="000E3C28"/>
    <w:rsid w:val="0010043C"/>
    <w:rsid w:val="00102227"/>
    <w:rsid w:val="001344CD"/>
    <w:rsid w:val="00155956"/>
    <w:rsid w:val="001926E5"/>
    <w:rsid w:val="00194339"/>
    <w:rsid w:val="001A58DD"/>
    <w:rsid w:val="001E1517"/>
    <w:rsid w:val="001E1A56"/>
    <w:rsid w:val="001F4517"/>
    <w:rsid w:val="001F4911"/>
    <w:rsid w:val="00244FCE"/>
    <w:rsid w:val="00252A41"/>
    <w:rsid w:val="002568C8"/>
    <w:rsid w:val="002A519A"/>
    <w:rsid w:val="002D5075"/>
    <w:rsid w:val="002E0130"/>
    <w:rsid w:val="00306FC3"/>
    <w:rsid w:val="003205D4"/>
    <w:rsid w:val="00322038"/>
    <w:rsid w:val="00352EE7"/>
    <w:rsid w:val="00355034"/>
    <w:rsid w:val="003A518E"/>
    <w:rsid w:val="003B35AB"/>
    <w:rsid w:val="003B618E"/>
    <w:rsid w:val="003D1B95"/>
    <w:rsid w:val="004017EE"/>
    <w:rsid w:val="004566AC"/>
    <w:rsid w:val="004610A6"/>
    <w:rsid w:val="004623CF"/>
    <w:rsid w:val="004734DB"/>
    <w:rsid w:val="004E2E0D"/>
    <w:rsid w:val="0051457C"/>
    <w:rsid w:val="005257F3"/>
    <w:rsid w:val="00531B2E"/>
    <w:rsid w:val="00533968"/>
    <w:rsid w:val="005B058D"/>
    <w:rsid w:val="005B693C"/>
    <w:rsid w:val="005C5D26"/>
    <w:rsid w:val="005D0C2C"/>
    <w:rsid w:val="005D3D57"/>
    <w:rsid w:val="005F403F"/>
    <w:rsid w:val="0061334C"/>
    <w:rsid w:val="0062001B"/>
    <w:rsid w:val="00634B71"/>
    <w:rsid w:val="00664459"/>
    <w:rsid w:val="00691382"/>
    <w:rsid w:val="006A38B4"/>
    <w:rsid w:val="006A7CCA"/>
    <w:rsid w:val="006C4CBA"/>
    <w:rsid w:val="006C5219"/>
    <w:rsid w:val="006D67D8"/>
    <w:rsid w:val="007055C4"/>
    <w:rsid w:val="00713BDC"/>
    <w:rsid w:val="007306BD"/>
    <w:rsid w:val="00736368"/>
    <w:rsid w:val="00745B37"/>
    <w:rsid w:val="00760CC9"/>
    <w:rsid w:val="0077024B"/>
    <w:rsid w:val="00772190"/>
    <w:rsid w:val="0079006F"/>
    <w:rsid w:val="00793B0C"/>
    <w:rsid w:val="007966D0"/>
    <w:rsid w:val="007977D8"/>
    <w:rsid w:val="007A2859"/>
    <w:rsid w:val="007A6DC4"/>
    <w:rsid w:val="007B065B"/>
    <w:rsid w:val="007E3C68"/>
    <w:rsid w:val="00816758"/>
    <w:rsid w:val="00825018"/>
    <w:rsid w:val="00832491"/>
    <w:rsid w:val="00855190"/>
    <w:rsid w:val="008747F6"/>
    <w:rsid w:val="0089490C"/>
    <w:rsid w:val="00897F2F"/>
    <w:rsid w:val="008B5DC0"/>
    <w:rsid w:val="008C74C8"/>
    <w:rsid w:val="008D3A68"/>
    <w:rsid w:val="008E6393"/>
    <w:rsid w:val="009341B2"/>
    <w:rsid w:val="00935DE4"/>
    <w:rsid w:val="00956358"/>
    <w:rsid w:val="0096391C"/>
    <w:rsid w:val="00986BC8"/>
    <w:rsid w:val="00995CB2"/>
    <w:rsid w:val="009B2465"/>
    <w:rsid w:val="009F57DA"/>
    <w:rsid w:val="00A145A7"/>
    <w:rsid w:val="00A36628"/>
    <w:rsid w:val="00A370DA"/>
    <w:rsid w:val="00A44A82"/>
    <w:rsid w:val="00A90A3E"/>
    <w:rsid w:val="00AD5E10"/>
    <w:rsid w:val="00AE5952"/>
    <w:rsid w:val="00B03948"/>
    <w:rsid w:val="00B15CDA"/>
    <w:rsid w:val="00B17F3E"/>
    <w:rsid w:val="00B56DF9"/>
    <w:rsid w:val="00B57AA7"/>
    <w:rsid w:val="00B60D7C"/>
    <w:rsid w:val="00C21D99"/>
    <w:rsid w:val="00C31F82"/>
    <w:rsid w:val="00C5709E"/>
    <w:rsid w:val="00C66868"/>
    <w:rsid w:val="00C737B0"/>
    <w:rsid w:val="00CA0D17"/>
    <w:rsid w:val="00CB083F"/>
    <w:rsid w:val="00CB1BFB"/>
    <w:rsid w:val="00CB3397"/>
    <w:rsid w:val="00CB775F"/>
    <w:rsid w:val="00CD5082"/>
    <w:rsid w:val="00CE7573"/>
    <w:rsid w:val="00D055DA"/>
    <w:rsid w:val="00D25C4D"/>
    <w:rsid w:val="00D611EC"/>
    <w:rsid w:val="00D768CE"/>
    <w:rsid w:val="00D95325"/>
    <w:rsid w:val="00DA270D"/>
    <w:rsid w:val="00DA6708"/>
    <w:rsid w:val="00DB24EE"/>
    <w:rsid w:val="00DC37BE"/>
    <w:rsid w:val="00DD1ECA"/>
    <w:rsid w:val="00DD7326"/>
    <w:rsid w:val="00E0357A"/>
    <w:rsid w:val="00E117D7"/>
    <w:rsid w:val="00E269F0"/>
    <w:rsid w:val="00E435A4"/>
    <w:rsid w:val="00E63039"/>
    <w:rsid w:val="00E7122D"/>
    <w:rsid w:val="00E76303"/>
    <w:rsid w:val="00E90D9A"/>
    <w:rsid w:val="00E92627"/>
    <w:rsid w:val="00EC09EC"/>
    <w:rsid w:val="00EC0D4E"/>
    <w:rsid w:val="00F0606E"/>
    <w:rsid w:val="00F44AD5"/>
    <w:rsid w:val="00F569D6"/>
    <w:rsid w:val="00F57224"/>
    <w:rsid w:val="00FB26D6"/>
    <w:rsid w:val="00FC394B"/>
    <w:rsid w:val="00FD282D"/>
    <w:rsid w:val="00FD50A1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9C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BD70-4063-4C5B-8BD3-27F29BB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cp:lastPrinted>2023-01-04T17:37:00Z</cp:lastPrinted>
  <dcterms:created xsi:type="dcterms:W3CDTF">2025-01-04T11:41:00Z</dcterms:created>
  <dcterms:modified xsi:type="dcterms:W3CDTF">2025-01-04T11:43:00Z</dcterms:modified>
</cp:coreProperties>
</file>