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1007B21" w14:textId="5818CCFA" w:rsidR="00CA4305" w:rsidRPr="005E09F6" w:rsidRDefault="00CA4305" w:rsidP="00CA4305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FA3106" w:rsidRPr="00FA3106">
        <w:rPr>
          <w:rFonts w:ascii="Arial" w:eastAsia="Times New Roman" w:hAnsi="Arial" w:cs="Arial"/>
          <w:i/>
          <w:lang w:eastAsia="pt-BR"/>
        </w:rPr>
        <w:t>EIXO TEMÁTICO 3 – Biotecnologia, Inovação e saúde.</w:t>
      </w:r>
    </w:p>
    <w:p w14:paraId="2A8070B7" w14:textId="77777777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19E4D79E" w14:textId="3ACD4E94" w:rsidR="00DD4267" w:rsidRDefault="00DD4267" w:rsidP="00DD4267">
      <w:pPr>
        <w:pStyle w:val="Ttulo2"/>
        <w:shd w:val="clear" w:color="auto" w:fill="FFFFFF"/>
        <w:spacing w:before="360" w:beforeAutospacing="0" w:after="80" w:afterAutospacing="0"/>
        <w:ind w:right="240"/>
        <w:jc w:val="center"/>
      </w:pPr>
      <w:r>
        <w:rPr>
          <w:rFonts w:ascii="Arial" w:hAnsi="Arial" w:cs="Arial"/>
          <w:color w:val="000000"/>
          <w:sz w:val="32"/>
          <w:szCs w:val="32"/>
        </w:rPr>
        <w:t xml:space="preserve">TÍTULO: POTENCIAL HIPOGLICEMIANTE </w:t>
      </w:r>
      <w:r>
        <w:rPr>
          <w:rFonts w:ascii="Arial" w:hAnsi="Arial" w:cs="Arial"/>
          <w:i/>
          <w:iCs/>
          <w:color w:val="000000"/>
          <w:sz w:val="32"/>
          <w:szCs w:val="32"/>
        </w:rPr>
        <w:t>IN VITRO</w:t>
      </w:r>
      <w:r>
        <w:rPr>
          <w:rFonts w:ascii="Arial" w:hAnsi="Arial" w:cs="Arial"/>
          <w:color w:val="000000"/>
          <w:sz w:val="32"/>
          <w:szCs w:val="32"/>
        </w:rPr>
        <w:t xml:space="preserve"> DA PRÓPOLIS VERMELHA E VERDE PRESENTES NA REGIÃO DO NORDESTE BRASILEIRO</w:t>
      </w:r>
    </w:p>
    <w:p w14:paraId="5AD74CD7" w14:textId="77777777" w:rsidR="00DD4267" w:rsidRDefault="00DD4267" w:rsidP="00DD4267">
      <w:pPr>
        <w:pStyle w:val="NormalWeb"/>
        <w:spacing w:before="240" w:beforeAutospacing="0" w:after="240" w:afterAutospacing="0"/>
        <w:jc w:val="right"/>
        <w:rPr>
          <w:rFonts w:ascii="Arial" w:hAnsi="Arial" w:cs="Arial"/>
          <w:color w:val="000000"/>
        </w:rPr>
      </w:pPr>
    </w:p>
    <w:p w14:paraId="1A70D5B1" w14:textId="66ADCF5B" w:rsidR="00DD4267" w:rsidRDefault="003A2D2D" w:rsidP="00DD4267">
      <w:pPr>
        <w:pStyle w:val="NormalWeb"/>
        <w:spacing w:before="240" w:beforeAutospacing="0" w:after="240" w:afterAutospacing="0"/>
        <w:jc w:val="right"/>
      </w:pPr>
      <w:r>
        <w:rPr>
          <w:rFonts w:ascii="Arial" w:hAnsi="Arial" w:cs="Arial"/>
          <w:color w:val="000000"/>
        </w:rPr>
        <w:t>BRAGA</w:t>
      </w:r>
      <w:r>
        <w:rPr>
          <w:rFonts w:ascii="Arial" w:hAnsi="Arial" w:cs="Arial"/>
          <w:color w:val="000000"/>
        </w:rPr>
        <w:t xml:space="preserve">, A.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.</w:t>
      </w:r>
      <w:r w:rsidR="00A7103D">
        <w:rPr>
          <w:rFonts w:ascii="Arial" w:hAnsi="Arial" w:cs="Arial"/>
          <w:color w:val="000000"/>
        </w:rPr>
        <w:t xml:space="preserve"> M.</w:t>
      </w:r>
      <w:r w:rsidRPr="003A2D2D">
        <w:rPr>
          <w:rFonts w:ascii="Arial" w:hAnsi="Arial" w:cs="Arial"/>
          <w:vertAlign w:val="superscript"/>
        </w:rPr>
        <w:t xml:space="preserve"> </w:t>
      </w:r>
      <w:r w:rsidRPr="005E09F6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color w:val="000000"/>
        </w:rPr>
        <w:t>,</w:t>
      </w:r>
      <w:r w:rsidR="00DD4267">
        <w:rPr>
          <w:rFonts w:ascii="Arial" w:hAnsi="Arial" w:cs="Arial"/>
          <w:color w:val="000000"/>
        </w:rPr>
        <w:t xml:space="preserve"> FAGUNDES, B. I. A. O. P. </w:t>
      </w:r>
      <w:r w:rsidRPr="005E09F6">
        <w:rPr>
          <w:rFonts w:ascii="Arial" w:hAnsi="Arial" w:cs="Arial"/>
          <w:vertAlign w:val="superscript"/>
        </w:rPr>
        <w:t>1</w:t>
      </w:r>
      <w:r w:rsidR="00DD426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NUNES, G. A.F</w:t>
      </w:r>
      <w:r w:rsidRPr="005E09F6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, BRAGA, N.S</w:t>
      </w:r>
      <w:r w:rsidR="00A7103D">
        <w:rPr>
          <w:rFonts w:ascii="Arial" w:hAnsi="Arial" w:cs="Arial"/>
          <w:color w:val="000000"/>
        </w:rPr>
        <w:t>. M</w:t>
      </w:r>
      <w:r>
        <w:rPr>
          <w:rFonts w:ascii="Arial" w:hAnsi="Arial" w:cs="Arial"/>
          <w:color w:val="000000"/>
        </w:rPr>
        <w:t>.</w:t>
      </w:r>
      <w:r w:rsidRPr="003A2D2D">
        <w:rPr>
          <w:rFonts w:ascii="Arial" w:hAnsi="Arial" w:cs="Arial"/>
          <w:vertAlign w:val="superscript"/>
        </w:rPr>
        <w:t xml:space="preserve"> </w:t>
      </w:r>
      <w:r w:rsidRPr="005E09F6">
        <w:rPr>
          <w:rFonts w:ascii="Arial" w:hAnsi="Arial" w:cs="Arial"/>
          <w:vertAlign w:val="superscript"/>
        </w:rPr>
        <w:t>2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SAMPAIO, D. L.</w:t>
      </w:r>
      <w:r w:rsidR="00DE04DE" w:rsidRPr="00DE04DE">
        <w:rPr>
          <w:rFonts w:ascii="Arial" w:hAnsi="Arial" w:cs="Arial"/>
          <w:vertAlign w:val="superscript"/>
        </w:rPr>
        <w:t xml:space="preserve"> </w:t>
      </w:r>
      <w:r w:rsidR="00DE04DE" w:rsidRPr="005E09F6">
        <w:rPr>
          <w:rFonts w:ascii="Arial" w:hAnsi="Arial" w:cs="Arial"/>
          <w:vertAlign w:val="superscript"/>
        </w:rPr>
        <w:t>3</w:t>
      </w:r>
      <w:r w:rsidR="00DE04DE">
        <w:rPr>
          <w:rFonts w:ascii="Arial" w:hAnsi="Arial" w:cs="Arial"/>
          <w:color w:val="000000"/>
        </w:rPr>
        <w:t>; SANTOS, A. F.</w:t>
      </w:r>
      <w:r w:rsidR="00DE04DE" w:rsidRPr="00DE04DE">
        <w:rPr>
          <w:rFonts w:ascii="Arial" w:hAnsi="Arial" w:cs="Arial"/>
          <w:vertAlign w:val="superscript"/>
        </w:rPr>
        <w:t xml:space="preserve"> </w:t>
      </w:r>
      <w:r w:rsidR="00DE04DE" w:rsidRPr="005E09F6">
        <w:rPr>
          <w:rFonts w:ascii="Arial" w:hAnsi="Arial" w:cs="Arial"/>
          <w:vertAlign w:val="superscript"/>
        </w:rPr>
        <w:t>3</w:t>
      </w:r>
      <w:r w:rsidR="00DE04DE"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="00DD4267"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</w:rPr>
        <w:t>BARBOSA, A.S.L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  <w:color w:val="000000"/>
        </w:rPr>
        <w:t>,</w:t>
      </w:r>
      <w:r w:rsidR="00DD4267">
        <w:rPr>
          <w:rFonts w:ascii="Arial" w:hAnsi="Arial" w:cs="Arial"/>
          <w:color w:val="000000"/>
        </w:rPr>
        <w:t>.</w:t>
      </w:r>
    </w:p>
    <w:p w14:paraId="2722B8BB" w14:textId="77777777" w:rsidR="00DD4267" w:rsidRDefault="00DD4267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0E5DF21A" w14:textId="2A883A39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Universitário Cesmac</w:t>
      </w:r>
      <w:r w:rsidR="003A2D2D">
        <w:rPr>
          <w:rFonts w:ascii="Arial" w:hAnsi="Arial" w:cs="Arial"/>
        </w:rPr>
        <w:t>, Curso de Medicina</w:t>
      </w:r>
    </w:p>
    <w:p w14:paraId="451D7C2D" w14:textId="587660A7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2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Universitário Cesmac</w:t>
      </w:r>
      <w:r w:rsidRPr="005E09F6">
        <w:rPr>
          <w:rFonts w:ascii="Arial" w:hAnsi="Arial" w:cs="Arial"/>
        </w:rPr>
        <w:t xml:space="preserve">, </w:t>
      </w:r>
      <w:r w:rsidR="003A2D2D">
        <w:rPr>
          <w:rFonts w:ascii="Arial" w:hAnsi="Arial" w:cs="Arial"/>
        </w:rPr>
        <w:t xml:space="preserve">Curso de medicina (2014 – 2020) </w:t>
      </w:r>
    </w:p>
    <w:p w14:paraId="5C0DF212" w14:textId="7299A638" w:rsidR="00DE04DE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3</w:t>
      </w:r>
      <w:r w:rsidRPr="005E09F6">
        <w:rPr>
          <w:rFonts w:ascii="Arial" w:hAnsi="Arial" w:cs="Arial"/>
        </w:rPr>
        <w:t xml:space="preserve"> </w:t>
      </w:r>
      <w:r w:rsidR="00DE04DE">
        <w:rPr>
          <w:rFonts w:ascii="Arial" w:hAnsi="Arial" w:cs="Arial"/>
        </w:rPr>
        <w:t>Universidade Estadual de Alagoas</w:t>
      </w:r>
      <w:r w:rsidR="003A2D2D">
        <w:rPr>
          <w:rFonts w:ascii="Arial" w:hAnsi="Arial" w:cs="Arial"/>
        </w:rPr>
        <w:t>,</w:t>
      </w:r>
      <w:r w:rsidR="00DE04DE">
        <w:rPr>
          <w:rFonts w:ascii="Arial" w:hAnsi="Arial" w:cs="Arial"/>
        </w:rPr>
        <w:t xml:space="preserve"> Curso de medicina,</w:t>
      </w:r>
      <w:r w:rsidR="003A2D2D">
        <w:rPr>
          <w:rFonts w:ascii="Arial" w:hAnsi="Arial" w:cs="Arial"/>
        </w:rPr>
        <w:t xml:space="preserve"> </w:t>
      </w:r>
      <w:r w:rsidR="00DE04DE">
        <w:rPr>
          <w:rFonts w:ascii="Arial" w:hAnsi="Arial" w:cs="Arial"/>
        </w:rPr>
        <w:t xml:space="preserve">Mestrado </w:t>
      </w:r>
      <w:r w:rsidR="00A7103D">
        <w:rPr>
          <w:rFonts w:ascii="Arial" w:hAnsi="Arial" w:cs="Arial"/>
        </w:rPr>
        <w:t xml:space="preserve">em Bioquímica </w:t>
      </w:r>
      <w:r w:rsidR="00DE04DE">
        <w:rPr>
          <w:rFonts w:ascii="Arial" w:hAnsi="Arial" w:cs="Arial"/>
        </w:rPr>
        <w:t>Cambridge 2012</w:t>
      </w:r>
      <w:r w:rsidRPr="005E09F6">
        <w:rPr>
          <w:rFonts w:ascii="Arial" w:hAnsi="Arial" w:cs="Arial"/>
        </w:rPr>
        <w:t>,</w:t>
      </w:r>
      <w:r w:rsidR="00DE04DE">
        <w:rPr>
          <w:rFonts w:ascii="Arial" w:hAnsi="Arial" w:cs="Arial"/>
        </w:rPr>
        <w:t xml:space="preserve"> Coorientador</w:t>
      </w:r>
    </w:p>
    <w:p w14:paraId="16A45A59" w14:textId="6025E833" w:rsidR="00DE04DE" w:rsidRDefault="00DE04DE" w:rsidP="00DE04DE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3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Universidade Federal de Alagoas, Mestrado em química e Biotecnologia, Coorientadora</w:t>
      </w:r>
    </w:p>
    <w:p w14:paraId="1364DB1C" w14:textId="52D33E3A" w:rsidR="00DE04DE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4</w:t>
      </w:r>
      <w:r w:rsidRPr="005E09F6">
        <w:rPr>
          <w:rFonts w:ascii="Arial" w:hAnsi="Arial" w:cs="Arial"/>
        </w:rPr>
        <w:t xml:space="preserve"> Universidade </w:t>
      </w:r>
      <w:r>
        <w:rPr>
          <w:rFonts w:ascii="Arial" w:hAnsi="Arial" w:cs="Arial"/>
        </w:rPr>
        <w:t>Estadual de Alagoas</w:t>
      </w:r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Curso de Licenciatura em Químicas</w:t>
      </w:r>
      <w:r w:rsidR="00DE04DE">
        <w:rPr>
          <w:rFonts w:ascii="Arial" w:hAnsi="Arial" w:cs="Arial"/>
        </w:rPr>
        <w:t>,</w:t>
      </w:r>
      <w:r w:rsidR="009E49FB">
        <w:rPr>
          <w:rFonts w:ascii="Arial" w:hAnsi="Arial" w:cs="Arial"/>
        </w:rPr>
        <w:t xml:space="preserve"> Mestra em Ciências Química orgânica</w:t>
      </w:r>
      <w:r w:rsidR="00DE04DE">
        <w:rPr>
          <w:rFonts w:ascii="Arial" w:hAnsi="Arial" w:cs="Arial"/>
        </w:rPr>
        <w:t xml:space="preserve"> </w:t>
      </w:r>
      <w:r w:rsidR="009E49FB">
        <w:rPr>
          <w:rFonts w:ascii="Arial" w:hAnsi="Arial" w:cs="Arial"/>
        </w:rPr>
        <w:t>e medicinal</w:t>
      </w:r>
    </w:p>
    <w:p w14:paraId="68FB5A02" w14:textId="105D04F8" w:rsidR="00CA4305" w:rsidRDefault="00DE04DE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>Orientadora</w:t>
      </w:r>
    </w:p>
    <w:p w14:paraId="5B94498D" w14:textId="77777777" w:rsidR="00DE04DE" w:rsidRPr="005E09F6" w:rsidRDefault="00DE04DE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0DB8F7F7" w14:textId="43DD875B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r w:rsidR="00DE04DE">
        <w:rPr>
          <w:rFonts w:ascii="Arial" w:hAnsi="Arial" w:cs="Arial"/>
        </w:rPr>
        <w:t>Andressa_hear@hotmail.com</w:t>
      </w:r>
    </w:p>
    <w:p w14:paraId="16E7DCB5" w14:textId="77777777" w:rsidR="00DD4267" w:rsidRDefault="00DD4267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2F9EE8E0" w14:textId="77777777" w:rsidR="00DD4267" w:rsidRDefault="00DD4267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7A47F3E8" w14:textId="7E589876" w:rsidR="00CA4305" w:rsidRPr="005E09F6" w:rsidRDefault="00CA4305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35650364" w14:textId="5AA6FC71" w:rsidR="00CA4305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RESUMO </w:t>
      </w:r>
      <w:r>
        <w:rPr>
          <w:rFonts w:ascii="Arial" w:hAnsi="Arial" w:cs="Arial"/>
        </w:rPr>
        <w:t xml:space="preserve">EXPANDIDO </w:t>
      </w:r>
      <w:r w:rsidRPr="005E09F6">
        <w:rPr>
          <w:rFonts w:ascii="Arial" w:hAnsi="Arial" w:cs="Arial"/>
        </w:rPr>
        <w:t xml:space="preserve">– </w:t>
      </w:r>
    </w:p>
    <w:p w14:paraId="06A0332B" w14:textId="11677F45" w:rsidR="00DD4267" w:rsidRDefault="00DD4267" w:rsidP="00DD4267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Introdução: </w:t>
      </w:r>
      <w:r>
        <w:rPr>
          <w:rFonts w:ascii="Arial" w:hAnsi="Arial" w:cs="Arial"/>
          <w:color w:val="000000"/>
        </w:rPr>
        <w:t>A própolis é um produto encontrado na natureza com características resinosas e possui composição variável.  Além de conter vários componentes químicos, incluindo os flavonóides, os quais apresentam amplo espectro de ação biológica</w:t>
      </w:r>
      <w:r w:rsidR="00C23687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Para as pessoas que vivem com diabetes, o acesso a tratamentos acessíveis, incluindo insulina, é fundamental para sua sobrevivência. Propriedades de plantas medicinais estão sendo estudadas e seu potencial curativo está associado a seus metabólitos secundários como os compostos fenólicos, presentes no vegetal. Nesse contexto, havendo na região Nordeste grande diversidade de grupos de própolis, classificados em função de sua composição físico-química, conforme supracitado, as própolis vermelha e verde possuem propriedades a depender de seu teor de flavonoides e outros metabólitos secundários vegetais, fator que pode variar de acordo com o local de onde a amostra é extraída. Sendo de grande valia para a saúde humana a sua análise e proporcionar a região Nordeste do Brasil mais um atributo de grande importância para o bem estar da população como um todo e melhoria da </w:t>
      </w:r>
      <w:r>
        <w:rPr>
          <w:rFonts w:ascii="Arial" w:hAnsi="Arial" w:cs="Arial"/>
          <w:color w:val="000000"/>
        </w:rPr>
        <w:lastRenderedPageBreak/>
        <w:t xml:space="preserve">qualidade de vida. </w:t>
      </w:r>
      <w:r>
        <w:rPr>
          <w:rFonts w:ascii="Arial" w:hAnsi="Arial" w:cs="Arial"/>
          <w:b/>
          <w:bCs/>
          <w:color w:val="000000"/>
        </w:rPr>
        <w:t xml:space="preserve">Objetivo: </w:t>
      </w:r>
      <w:r>
        <w:rPr>
          <w:rFonts w:ascii="Arial" w:hAnsi="Arial" w:cs="Arial"/>
          <w:color w:val="000000"/>
        </w:rPr>
        <w:t xml:space="preserve">Analisar o potencial hipoglicemiante da própolis vermelha e verde presente na região do nordeste brasileiro e seus benefícios para a saúde humana. </w:t>
      </w:r>
      <w:r>
        <w:rPr>
          <w:rFonts w:ascii="Arial" w:hAnsi="Arial" w:cs="Arial"/>
          <w:b/>
          <w:bCs/>
          <w:color w:val="000000"/>
        </w:rPr>
        <w:t xml:space="preserve">Metodologia: </w:t>
      </w:r>
      <w:r>
        <w:rPr>
          <w:rFonts w:ascii="Arial" w:hAnsi="Arial" w:cs="Arial"/>
          <w:color w:val="000000"/>
        </w:rPr>
        <w:t xml:space="preserve">O estudo será realizado a partir de amostras da própolis vermelha e verde que serão coletadas de colônias de abelhas africanizadas </w:t>
      </w:r>
      <w:r>
        <w:rPr>
          <w:rFonts w:ascii="Arial" w:hAnsi="Arial" w:cs="Arial"/>
          <w:i/>
          <w:iCs/>
          <w:color w:val="000000"/>
        </w:rPr>
        <w:t>Apis mellifera</w:t>
      </w:r>
      <w:r>
        <w:rPr>
          <w:rFonts w:ascii="Arial" w:hAnsi="Arial" w:cs="Arial"/>
          <w:color w:val="000000"/>
        </w:rPr>
        <w:t xml:space="preserve"> em três apiários de Alagoas cadastrados no Sebrae. Por meio do extrato etanólico obtido da própolis, que reagirá com solução de glicose e suspensão de leveduras. Posteriormente, será calculado o percentual de captação de glicose pelas células de levedura, será feita a avaliação do potencial hipoglicemiante.</w:t>
      </w:r>
      <w:r w:rsidR="00C2368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Resultado: </w:t>
      </w:r>
      <w:r>
        <w:rPr>
          <w:rFonts w:ascii="Arial" w:hAnsi="Arial" w:cs="Arial"/>
          <w:color w:val="000000"/>
        </w:rPr>
        <w:t>Por meio das análises estatísticas feitas a partir dos resultados das triplicatas, os dados serão submetidos à análise de variância one-way, seguida do teste de Tuckey, usando o programa GENES da Universidade Federal de Viçosa.</w:t>
      </w:r>
      <w:r>
        <w:rPr>
          <w:rFonts w:ascii="Arial" w:hAnsi="Arial" w:cs="Arial"/>
          <w:b/>
          <w:bCs/>
          <w:color w:val="000000"/>
        </w:rPr>
        <w:t>Conclusão: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O presente trabalho retrata a relevância do </w:t>
      </w:r>
      <w:r>
        <w:rPr>
          <w:rFonts w:ascii="Arial" w:hAnsi="Arial" w:cs="Arial"/>
          <w:color w:val="000000"/>
        </w:rPr>
        <w:t>estudo da própolis vermelha e verde e sua relação com a diabetes, através da influência do potencial hipoglicemiantes desses produtos das abelhas. </w:t>
      </w:r>
    </w:p>
    <w:p w14:paraId="4A8A33D6" w14:textId="77777777" w:rsidR="00C23687" w:rsidRPr="00C23687" w:rsidRDefault="00C23687" w:rsidP="00DD4267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000000"/>
        </w:rPr>
      </w:pPr>
    </w:p>
    <w:p w14:paraId="1750AC52" w14:textId="4C24F6C4" w:rsidR="00DD4267" w:rsidRDefault="00DD4267" w:rsidP="00DD4267">
      <w:pPr>
        <w:pStyle w:val="NormalWeb"/>
        <w:spacing w:before="240" w:beforeAutospacing="0" w:after="240" w:afterAutospacing="0"/>
        <w:jc w:val="both"/>
      </w:pPr>
      <w:r w:rsidRPr="00DD4267">
        <w:rPr>
          <w:rFonts w:ascii="Arial" w:hAnsi="Arial" w:cs="Arial"/>
          <w:b/>
          <w:bCs/>
          <w:color w:val="000000"/>
        </w:rPr>
        <w:t>PALAVRAS-CHAVE</w:t>
      </w:r>
      <w:r>
        <w:rPr>
          <w:rFonts w:ascii="Arial" w:hAnsi="Arial" w:cs="Arial"/>
          <w:b/>
          <w:bCs/>
          <w:color w:val="000000"/>
          <w:u w:val="single"/>
        </w:rPr>
        <w:t>:</w:t>
      </w:r>
      <w:r>
        <w:rPr>
          <w:rFonts w:ascii="Arial" w:hAnsi="Arial" w:cs="Arial"/>
          <w:color w:val="000000"/>
        </w:rPr>
        <w:t xml:space="preserve"> Hipoglicemiantes, Própolis</w:t>
      </w:r>
      <w:r w:rsidR="00C23687">
        <w:rPr>
          <w:rFonts w:ascii="Arial" w:hAnsi="Arial" w:cs="Arial"/>
          <w:color w:val="000000"/>
        </w:rPr>
        <w:t>, Diabetes e</w:t>
      </w:r>
      <w:r>
        <w:rPr>
          <w:rFonts w:ascii="Arial" w:hAnsi="Arial" w:cs="Arial"/>
          <w:color w:val="000000"/>
        </w:rPr>
        <w:t xml:space="preserve"> Flavon</w:t>
      </w:r>
      <w:r w:rsidR="00C23687">
        <w:rPr>
          <w:rFonts w:ascii="Arial" w:hAnsi="Arial" w:cs="Arial"/>
          <w:color w:val="000000"/>
        </w:rPr>
        <w:t>ó</w:t>
      </w:r>
      <w:r>
        <w:rPr>
          <w:rFonts w:ascii="Arial" w:hAnsi="Arial" w:cs="Arial"/>
          <w:color w:val="000000"/>
        </w:rPr>
        <w:t>ides.</w:t>
      </w:r>
    </w:p>
    <w:p w14:paraId="4377B9BD" w14:textId="28C895F6" w:rsidR="00A25696" w:rsidRPr="00CA4305" w:rsidRDefault="00A25696" w:rsidP="00CA4305"/>
    <w:sectPr w:rsidR="00A25696" w:rsidRPr="00CA4305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551CE" w14:textId="77777777" w:rsidR="000C5EDB" w:rsidRDefault="000C5EDB" w:rsidP="00B81AEA">
      <w:r>
        <w:separator/>
      </w:r>
    </w:p>
  </w:endnote>
  <w:endnote w:type="continuationSeparator" w:id="0">
    <w:p w14:paraId="1963B536" w14:textId="77777777" w:rsidR="000C5EDB" w:rsidRDefault="000C5EDB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50B5E" w14:textId="77777777" w:rsidR="000C5EDB" w:rsidRDefault="000C5EDB" w:rsidP="00B81AEA">
      <w:r>
        <w:separator/>
      </w:r>
    </w:p>
  </w:footnote>
  <w:footnote w:type="continuationSeparator" w:id="0">
    <w:p w14:paraId="311B454C" w14:textId="77777777" w:rsidR="000C5EDB" w:rsidRDefault="000C5EDB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11C9D"/>
    <w:rsid w:val="00043247"/>
    <w:rsid w:val="000C5EDB"/>
    <w:rsid w:val="0012419F"/>
    <w:rsid w:val="003A2D2D"/>
    <w:rsid w:val="005036DA"/>
    <w:rsid w:val="005440E7"/>
    <w:rsid w:val="005724A9"/>
    <w:rsid w:val="00590581"/>
    <w:rsid w:val="0060213B"/>
    <w:rsid w:val="00616D7F"/>
    <w:rsid w:val="006D1E4C"/>
    <w:rsid w:val="00742C44"/>
    <w:rsid w:val="00773673"/>
    <w:rsid w:val="00797050"/>
    <w:rsid w:val="007D2A46"/>
    <w:rsid w:val="007E1030"/>
    <w:rsid w:val="009E49FB"/>
    <w:rsid w:val="00A25696"/>
    <w:rsid w:val="00A7103D"/>
    <w:rsid w:val="00AD7A2C"/>
    <w:rsid w:val="00B81AEA"/>
    <w:rsid w:val="00BE7BDA"/>
    <w:rsid w:val="00C23687"/>
    <w:rsid w:val="00CA4305"/>
    <w:rsid w:val="00D3297C"/>
    <w:rsid w:val="00D42D3D"/>
    <w:rsid w:val="00DC74A1"/>
    <w:rsid w:val="00DD4267"/>
    <w:rsid w:val="00DE04DE"/>
    <w:rsid w:val="00FA3106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D4267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2020-12-27T17:19:00Z</dcterms:created>
  <dcterms:modified xsi:type="dcterms:W3CDTF">2020-12-28T22:28:00Z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-1108906891</vt:i4>
  </property>
</Properties>
</file>