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7421" w:rsidRDefault="00C3586E">
      <w:pPr>
        <w:pBdr>
          <w:bottom w:val="single" w:sz="12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IMPORTANCIA DAS EMBALAGENS DOS ALIMENTOS PARA OS PRODUTOS DE ORIGEM ANIMAL</w:t>
      </w:r>
    </w:p>
    <w:p w14:paraId="00000002" w14:textId="77777777" w:rsidR="00867421" w:rsidRDefault="00C358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Dayse Araújo Salomé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Nathalia Dominick Michalick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 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 xml:space="preserve">Raphaela Caroline Vieira de Rezende¹, Alessandra Silva Dias², </w:t>
      </w:r>
      <w:r>
        <w:rPr>
          <w:rFonts w:ascii="Arial" w:eastAsia="Arial" w:hAnsi="Arial" w:cs="Arial"/>
          <w:b/>
          <w:color w:val="000000"/>
        </w:rPr>
        <w:t>Felipe Machado de Sant’Anna².</w:t>
      </w:r>
    </w:p>
    <w:p w14:paraId="00000003" w14:textId="77777777" w:rsidR="00867421" w:rsidRDefault="00C358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 – *Contato:daysetkd@hotmail.com</w:t>
      </w:r>
    </w:p>
    <w:p w14:paraId="00000004" w14:textId="77777777" w:rsidR="00867421" w:rsidRDefault="00C358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867421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</w:t>
      </w:r>
    </w:p>
    <w:p w14:paraId="00000005" w14:textId="77777777" w:rsidR="00867421" w:rsidRDefault="00C3586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00000006" w14:textId="77777777" w:rsidR="00867421" w:rsidRDefault="007F7128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0"/>
          <w:id w:val="1497300006"/>
        </w:sdtPr>
        <w:sdtEndPr/>
        <w:sdtContent/>
      </w:sdt>
      <w:r w:rsidR="00C3586E">
        <w:rPr>
          <w:rFonts w:ascii="Arial" w:eastAsia="Arial" w:hAnsi="Arial" w:cs="Arial"/>
          <w:sz w:val="18"/>
          <w:szCs w:val="18"/>
        </w:rPr>
        <w:t>Atualmente, as embalagens são importantes e essenciais, sendo praticamente impossível ver o mundo sem elas</w:t>
      </w:r>
      <w:r w:rsidR="00C3586E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C3586E">
        <w:rPr>
          <w:rFonts w:ascii="Arial" w:eastAsia="Arial" w:hAnsi="Arial" w:cs="Arial"/>
          <w:sz w:val="18"/>
          <w:szCs w:val="18"/>
        </w:rPr>
        <w:t>. As embalagens dos alimentos possuem funções como proteger, conter, informar, conservar e vender o produto nela acondicionado, mantendo a qualidade e segurança, agindo como barreira para contaminações químicas, físicas e microbiológicas que possam colocar em risco a saúde do consumidor</w:t>
      </w:r>
      <w:r w:rsidR="00C3586E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C3586E">
        <w:rPr>
          <w:rFonts w:ascii="Arial" w:eastAsia="Arial" w:hAnsi="Arial" w:cs="Arial"/>
          <w:sz w:val="18"/>
          <w:szCs w:val="18"/>
        </w:rPr>
        <w:t>.</w:t>
      </w:r>
    </w:p>
    <w:p w14:paraId="00000007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presente trabalho tem por objetivo revisar o contexto das embalagens dos alimentos, ressaltando a sua importância, impacto social, valorização das suas funções, aspectos legais e as novas tecnologias aplicadas a elas.</w:t>
      </w:r>
    </w:p>
    <w:p w14:paraId="00000008" w14:textId="77777777" w:rsidR="00867421" w:rsidRDefault="0086742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09" w14:textId="77777777" w:rsidR="00867421" w:rsidRDefault="00C3586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000000A" w14:textId="5F8B95BC" w:rsidR="00867421" w:rsidRDefault="007F7128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1"/>
          <w:id w:val="1267891713"/>
        </w:sdtPr>
        <w:sdtEndPr/>
        <w:sdtContent/>
      </w:sdt>
      <w:r w:rsidR="00C3586E">
        <w:rPr>
          <w:rFonts w:ascii="Arial" w:eastAsia="Arial" w:hAnsi="Arial" w:cs="Arial"/>
          <w:sz w:val="18"/>
          <w:szCs w:val="18"/>
        </w:rPr>
        <w:t xml:space="preserve">O presente trabalho foi desenvolvido a partir da revisão de artigos científicos, trabalhos de conclusão de curso e dissertações publicados no </w:t>
      </w:r>
      <w:sdt>
        <w:sdtPr>
          <w:tag w:val="goog_rdk_2"/>
          <w:id w:val="914755767"/>
        </w:sdtPr>
        <w:sdtEndPr>
          <w:rPr>
            <w:i/>
          </w:rPr>
        </w:sdtEndPr>
        <w:sdtContent>
          <w:r w:rsidR="00C3586E" w:rsidRPr="00822E2B">
            <w:rPr>
              <w:rFonts w:ascii="Arial" w:eastAsia="Arial" w:hAnsi="Arial" w:cs="Arial"/>
              <w:i/>
              <w:sz w:val="18"/>
              <w:szCs w:val="18"/>
            </w:rPr>
            <w:t>Google Acadêmico</w:t>
          </w:r>
        </w:sdtContent>
      </w:sdt>
      <w:r w:rsidR="00C3586E">
        <w:rPr>
          <w:rFonts w:ascii="Arial" w:eastAsia="Arial" w:hAnsi="Arial" w:cs="Arial"/>
          <w:sz w:val="18"/>
          <w:szCs w:val="18"/>
        </w:rPr>
        <w:t>,</w:t>
      </w:r>
      <w:r w:rsidR="00822E2B">
        <w:rPr>
          <w:rFonts w:ascii="Arial" w:eastAsia="Arial" w:hAnsi="Arial" w:cs="Arial"/>
          <w:sz w:val="18"/>
          <w:szCs w:val="18"/>
        </w:rPr>
        <w:t xml:space="preserve"> no período de tempo de 2012 a 2021, </w:t>
      </w:r>
      <w:r w:rsidR="00C3586E">
        <w:rPr>
          <w:rFonts w:ascii="Arial" w:eastAsia="Arial" w:hAnsi="Arial" w:cs="Arial"/>
          <w:sz w:val="18"/>
          <w:szCs w:val="18"/>
        </w:rPr>
        <w:t>utilizando as palavras</w:t>
      </w:r>
      <w:r w:rsidR="00822E2B">
        <w:rPr>
          <w:rFonts w:ascii="Arial" w:eastAsia="Arial" w:hAnsi="Arial" w:cs="Arial"/>
          <w:sz w:val="18"/>
          <w:szCs w:val="18"/>
        </w:rPr>
        <w:t>-chave: “embalagens ativas</w:t>
      </w:r>
      <w:r w:rsidR="00C3586E">
        <w:rPr>
          <w:rFonts w:ascii="Arial" w:eastAsia="Arial" w:hAnsi="Arial" w:cs="Arial"/>
          <w:sz w:val="18"/>
          <w:szCs w:val="18"/>
        </w:rPr>
        <w:t xml:space="preserve">”, “embalagens </w:t>
      </w:r>
      <w:r w:rsidR="00822E2B">
        <w:rPr>
          <w:rFonts w:ascii="Arial" w:eastAsia="Arial" w:hAnsi="Arial" w:cs="Arial"/>
          <w:sz w:val="18"/>
          <w:szCs w:val="18"/>
        </w:rPr>
        <w:t>inteligentes” e “produtos de origem animal”.</w:t>
      </w:r>
    </w:p>
    <w:p w14:paraId="0000000B" w14:textId="77777777" w:rsidR="00867421" w:rsidRDefault="0086742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C" w14:textId="77777777" w:rsidR="00867421" w:rsidRDefault="00C3586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bookmarkStart w:id="1" w:name="_heading=h.3znysh7" w:colFirst="0" w:colLast="0"/>
    <w:bookmarkEnd w:id="1"/>
    <w:p w14:paraId="0000000D" w14:textId="789243CD" w:rsidR="00867421" w:rsidRDefault="007F7128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3"/>
          <w:id w:val="1023295491"/>
        </w:sdtPr>
        <w:sdtEndPr/>
        <w:sdtContent/>
      </w:sdt>
      <w:r w:rsidR="00C3586E">
        <w:rPr>
          <w:rFonts w:ascii="Arial" w:eastAsia="Arial" w:hAnsi="Arial" w:cs="Arial"/>
          <w:sz w:val="18"/>
          <w:szCs w:val="18"/>
        </w:rPr>
        <w:t>Segundo a Agência Nacional de Vigilância Sanitária (ANVISA), embalagem de alimentos é “o invólucro, recipiente ou qualquer forma de acondicionamento, removível ou não, matérias-primas, produtos semielaborados ou produtos acabados. Incluído dentro do conceito de embalagens se encontram as embalagens primárias, secundárias e terciárias”</w:t>
      </w:r>
      <w:r w:rsidR="00822E2B" w:rsidRPr="00822E2B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C3586E" w:rsidRPr="00822E2B">
        <w:rPr>
          <w:rFonts w:ascii="Arial" w:eastAsia="Arial" w:hAnsi="Arial" w:cs="Arial"/>
          <w:sz w:val="18"/>
          <w:szCs w:val="18"/>
        </w:rPr>
        <w:t>.</w:t>
      </w:r>
      <w:r w:rsidR="00C3586E">
        <w:rPr>
          <w:rFonts w:ascii="Arial" w:eastAsia="Arial" w:hAnsi="Arial" w:cs="Arial"/>
          <w:sz w:val="18"/>
          <w:szCs w:val="18"/>
        </w:rPr>
        <w:t xml:space="preserve"> </w:t>
      </w:r>
    </w:p>
    <w:p w14:paraId="0000000E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embalagem deve desacelerar deteriorações, prolongar a vida de prateleira e preservar a qualidade e segurança dos alimentos, resguardando-os de influências externas como luz, calor, odores, micro-organismos, insetos, sujeiras, dentre outras razões².</w:t>
      </w:r>
    </w:p>
    <w:p w14:paraId="0000000F" w14:textId="1394820E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 transformações dos costumes alimentares da população nos últimos anos propiciaram uma elevação do consumo de alimentos industrializados</w:t>
      </w:r>
      <w:sdt>
        <w:sdtPr>
          <w:tag w:val="goog_rdk_4"/>
          <w:id w:val="1173528416"/>
          <w:showingPlcHdr/>
        </w:sdtPr>
        <w:sdtEndPr/>
        <w:sdtContent>
          <w:r w:rsidR="0043441D">
            <w:t xml:space="preserve">     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e essa elevação vem promovendo problemas associados a doenças transmitidas pelos alimentos, em razão da rápida deterioração dos mesmos</w:t>
      </w:r>
      <w:sdt>
        <w:sdtPr>
          <w:tag w:val="goog_rdk_5"/>
          <w:id w:val="1981721700"/>
          <w:showingPlcHdr/>
        </w:sdtPr>
        <w:sdtEndPr/>
        <w:sdtContent>
          <w:r w:rsidR="0043441D">
            <w:t xml:space="preserve">     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proveniente, na maioria das vezes, </w:t>
      </w:r>
      <w:sdt>
        <w:sdtPr>
          <w:tag w:val="goog_rdk_7"/>
          <w:id w:val="1350677126"/>
        </w:sdtPr>
        <w:sdtEndPr/>
        <w:sdtContent>
          <w:r w:rsidR="00822E2B">
            <w:rPr>
              <w:rFonts w:ascii="Arial" w:eastAsia="Arial" w:hAnsi="Arial" w:cs="Arial"/>
              <w:sz w:val="18"/>
              <w:szCs w:val="18"/>
            </w:rPr>
            <w:t>da</w:t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</w:sdtContent>
      </w:sdt>
      <w:r>
        <w:rPr>
          <w:rFonts w:ascii="Arial" w:eastAsia="Arial" w:hAnsi="Arial" w:cs="Arial"/>
          <w:sz w:val="18"/>
          <w:szCs w:val="18"/>
        </w:rPr>
        <w:t>conservação inadequada³.</w:t>
      </w:r>
    </w:p>
    <w:p w14:paraId="00000010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 acordo com o </w:t>
      </w:r>
      <w:r>
        <w:rPr>
          <w:rFonts w:ascii="Arial" w:eastAsia="Arial" w:hAnsi="Arial" w:cs="Arial"/>
          <w:i/>
          <w:sz w:val="18"/>
          <w:szCs w:val="18"/>
        </w:rPr>
        <w:t>Codex Alimentarius</w:t>
      </w:r>
      <w:r>
        <w:rPr>
          <w:rFonts w:ascii="Arial" w:eastAsia="Arial" w:hAnsi="Arial" w:cs="Arial"/>
          <w:sz w:val="18"/>
          <w:szCs w:val="18"/>
        </w:rPr>
        <w:t>, as indústrias carecem de oferecer alimentos seguros e adequados para o mercado, ou seja, assegurar que estes não sejam fonte de contaminação que possa provocar danos à saúde do consumidor, quando preparados e consumidos de acordo com a sua intenção de uso¹.</w:t>
      </w:r>
    </w:p>
    <w:p w14:paraId="00000011" w14:textId="2AE0D214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identificação técnica e a composição da embalagem devem assegurar a proteção correta aos alimentos, reduzindo as contaminações (químicas, </w:t>
      </w:r>
      <w:sdt>
        <w:sdtPr>
          <w:tag w:val="goog_rdk_8"/>
          <w:id w:val="305123812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físicas</w:t>
          </w:r>
        </w:sdtContent>
      </w:sdt>
      <w:sdt>
        <w:sdtPr>
          <w:tag w:val="goog_rdk_9"/>
          <w:id w:val="-2114351206"/>
          <w:showingPlcHdr/>
        </w:sdtPr>
        <w:sdtEndPr/>
        <w:sdtContent>
          <w:r w:rsidR="00822E2B">
            <w:t xml:space="preserve">     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e </w:t>
      </w:r>
      <w:sdt>
        <w:sdtPr>
          <w:tag w:val="goog_rdk_10"/>
          <w:id w:val="1866324028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microbiológicas),</w:t>
          </w:r>
        </w:sdtContent>
      </w:sdt>
      <w:sdt>
        <w:sdtPr>
          <w:tag w:val="goog_rdk_11"/>
          <w:id w:val="-781268547"/>
          <w:showingPlcHdr/>
        </w:sdtPr>
        <w:sdtEndPr/>
        <w:sdtContent>
          <w:r w:rsidR="00822E2B">
            <w:t xml:space="preserve">     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</w:t>
      </w:r>
      <w:sdt>
        <w:sdtPr>
          <w:tag w:val="goog_rdk_12"/>
          <w:id w:val="-987854694"/>
          <w:showingPlcHdr/>
        </w:sdtPr>
        <w:sdtEndPr/>
        <w:sdtContent>
          <w:r w:rsidR="00822E2B">
            <w:t xml:space="preserve">     </w:t>
          </w:r>
        </w:sdtContent>
      </w:sdt>
      <w:sdt>
        <w:sdtPr>
          <w:tag w:val="goog_rdk_13"/>
          <w:id w:val="-728919280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prevenindo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danos e proporcionando a rotulagem adequada¹.</w:t>
      </w:r>
    </w:p>
    <w:p w14:paraId="00000012" w14:textId="242253CE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contágios físicos e microbiológicos estão em geral associados à produção, circunstâncias do transporte, manuseio e estocagem até a indústria de alimentos, necessitando ser monitorad</w:t>
      </w:r>
      <w:sdt>
        <w:sdtPr>
          <w:tag w:val="goog_rdk_14"/>
          <w:id w:val="854228508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a</w:t>
          </w:r>
        </w:sdtContent>
      </w:sdt>
      <w:sdt>
        <w:sdtPr>
          <w:tag w:val="goog_rdk_15"/>
          <w:id w:val="1651789724"/>
          <w:showingPlcHdr/>
        </w:sdtPr>
        <w:sdtEndPr/>
        <w:sdtContent>
          <w:r w:rsidR="0043441D">
            <w:t xml:space="preserve">     </w:t>
          </w:r>
        </w:sdtContent>
      </w:sdt>
      <w:r>
        <w:rPr>
          <w:rFonts w:ascii="Arial" w:eastAsia="Arial" w:hAnsi="Arial" w:cs="Arial"/>
          <w:sz w:val="18"/>
          <w:szCs w:val="18"/>
        </w:rPr>
        <w:t>s através de sistemas de gerenciamento, de segurança de processo e certificações de qualidade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14:paraId="00000015" w14:textId="2644329F" w:rsidR="00867421" w:rsidRDefault="007F7128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21"/>
          <w:id w:val="1981113332"/>
        </w:sdtPr>
        <w:sdtEndPr/>
        <w:sdtContent>
          <w:r w:rsidR="00C3586E">
            <w:rPr>
              <w:rFonts w:ascii="Arial" w:eastAsia="Arial" w:hAnsi="Arial" w:cs="Arial"/>
              <w:sz w:val="18"/>
              <w:szCs w:val="18"/>
            </w:rPr>
            <w:t xml:space="preserve">As embalagens dos alimentos e os utensílios que </w:t>
          </w:r>
          <w:sdt>
            <w:sdtPr>
              <w:tag w:val="goog_rdk_16"/>
              <w:id w:val="2080094538"/>
              <w:showingPlcHdr/>
            </w:sdtPr>
            <w:sdtEndPr/>
            <w:sdtContent>
              <w:r w:rsidR="0043441D">
                <w:t xml:space="preserve">     </w:t>
              </w:r>
            </w:sdtContent>
          </w:sdt>
          <w:r w:rsidR="00C3586E">
            <w:rPr>
              <w:rFonts w:ascii="Arial" w:eastAsia="Arial" w:hAnsi="Arial" w:cs="Arial"/>
              <w:sz w:val="18"/>
              <w:szCs w:val="18"/>
            </w:rPr>
            <w:t xml:space="preserve"> </w:t>
          </w:r>
          <w:sdt>
            <w:sdtPr>
              <w:tag w:val="goog_rdk_17"/>
              <w:id w:val="-1288423231"/>
            </w:sdtPr>
            <w:sdtEndPr/>
            <w:sdtContent>
              <w:r w:rsidR="00C3586E">
                <w:rPr>
                  <w:rFonts w:ascii="Arial" w:eastAsia="Arial" w:hAnsi="Arial" w:cs="Arial"/>
                  <w:sz w:val="18"/>
                  <w:szCs w:val="18"/>
                </w:rPr>
                <w:t>mantém</w:t>
              </w:r>
            </w:sdtContent>
          </w:sdt>
          <w:sdt>
            <w:sdtPr>
              <w:tag w:val="goog_rdk_18"/>
              <w:id w:val="-1767761033"/>
              <w:showingPlcHdr/>
            </w:sdtPr>
            <w:sdtEndPr/>
            <w:sdtContent>
              <w:r w:rsidR="0043441D">
                <w:t xml:space="preserve">     </w:t>
              </w:r>
            </w:sdtContent>
          </w:sdt>
          <w:r w:rsidR="00C3586E">
            <w:rPr>
              <w:rFonts w:ascii="Arial" w:eastAsia="Arial" w:hAnsi="Arial" w:cs="Arial"/>
              <w:sz w:val="18"/>
              <w:szCs w:val="18"/>
            </w:rPr>
            <w:t xml:space="preserve"> em contato com os mesmos, necessitam se adequar às Boas Práticas de Fabricação que, de acordo a </w:t>
          </w:r>
          <w:sdt>
            <w:sdtPr>
              <w:tag w:val="goog_rdk_19"/>
              <w:id w:val="-54705278"/>
            </w:sdtPr>
            <w:sdtEndPr/>
            <w:sdtContent/>
          </w:sdt>
          <w:r w:rsidR="00C3586E">
            <w:rPr>
              <w:rFonts w:ascii="Arial" w:eastAsia="Arial" w:hAnsi="Arial" w:cs="Arial"/>
              <w:sz w:val="18"/>
              <w:szCs w:val="18"/>
            </w:rPr>
            <w:t xml:space="preserve">Portaria MS n° 1.428/1993, são normas de procedimentos para obter um padrão estabelecido de identidade e qualidade de um </w:t>
          </w:r>
          <w:sdt>
            <w:sdtPr>
              <w:tag w:val="goog_rdk_20"/>
              <w:id w:val="-1834206906"/>
              <w:showingPlcHdr/>
            </w:sdtPr>
            <w:sdtEndPr/>
            <w:sdtContent>
              <w:r w:rsidR="0043441D">
                <w:t xml:space="preserve">     </w:t>
              </w:r>
            </w:sdtContent>
          </w:sdt>
        </w:sdtContent>
      </w:sdt>
      <w:sdt>
        <w:sdtPr>
          <w:tag w:val="goog_rdk_23"/>
          <w:id w:val="1382978403"/>
        </w:sdtPr>
        <w:sdtEndPr/>
        <w:sdtContent>
          <w:sdt>
            <w:sdtPr>
              <w:tag w:val="goog_rdk_22"/>
              <w:id w:val="-404840169"/>
            </w:sdtPr>
            <w:sdtEndPr/>
            <w:sdtContent/>
          </w:sdt>
        </w:sdtContent>
      </w:sdt>
      <w:r w:rsidR="00C3586E">
        <w:rPr>
          <w:rFonts w:ascii="Arial" w:eastAsia="Arial" w:hAnsi="Arial" w:cs="Arial"/>
          <w:sz w:val="18"/>
          <w:szCs w:val="18"/>
        </w:rPr>
        <w:t>produto na área de alimentos. Deste modo, os fabricantes de embalagens também necessitam acompanhar essa norma.</w:t>
      </w:r>
    </w:p>
    <w:p w14:paraId="00000016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Com a evolução da tecnologia, recentes concepções de embalagens para alimentos têm sido inseridas, em resposta a constantes mudanças nas demandas dos consumidores atuais, por maior interesse em alimentos mais frescos e com qualidade. </w:t>
      </w:r>
      <w:sdt>
        <w:sdtPr>
          <w:tag w:val="goog_rdk_24"/>
          <w:id w:val="-1854639384"/>
        </w:sdtPr>
        <w:sdtEndPr/>
        <w:sdtContent/>
      </w:sdt>
      <w:r>
        <w:rPr>
          <w:rFonts w:ascii="Arial" w:eastAsia="Arial" w:hAnsi="Arial" w:cs="Arial"/>
          <w:sz w:val="18"/>
          <w:szCs w:val="18"/>
        </w:rPr>
        <w:t xml:space="preserve">Além da redução de perdas, elevada sustentabilidade e acessibilidade. </w:t>
      </w:r>
    </w:p>
    <w:p w14:paraId="00000017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Diante das novas tecnologias de materiais, as principais embalagens são:</w:t>
      </w:r>
    </w:p>
    <w:p w14:paraId="00000018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Embalagens ativas: que desempenham um papel mais ativo do que simples barreiras a gases ou umidade, tal como a contribuição efetiva na melhoria da qualidade, melhoramento da segurança alimentar, vida útil e atributos sensoriais (Figura 1). </w:t>
      </w:r>
    </w:p>
    <w:p w14:paraId="00000019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3039251" cy="760107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251" cy="7601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A" w14:textId="77777777" w:rsidR="00867421" w:rsidRDefault="00C3586E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Esquema de atuação das embalagens ativas (adaptado de Mihindukulasuriya &amp; Kim).</w:t>
      </w:r>
    </w:p>
    <w:p w14:paraId="0000001B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Embalagens inteligentes: avaliam as circunstâncias do produto no decorrer da cadeia, informando e interagindo com fabricantes, varejistas e consumidores (Figura 2). </w:t>
      </w:r>
    </w:p>
    <w:p w14:paraId="0000001C" w14:textId="77777777" w:rsidR="00867421" w:rsidRDefault="00C3586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3285490" cy="81026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81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D" w14:textId="77777777" w:rsidR="00867421" w:rsidRDefault="00C3586E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color w:val="000000"/>
          <w:sz w:val="18"/>
          <w:szCs w:val="18"/>
        </w:rPr>
        <w:t>Esquema de atuação das embalagens inteligentes (adaptado de Mihindukulasuriya &amp; Kim).</w:t>
      </w:r>
    </w:p>
    <w:p w14:paraId="0000001E" w14:textId="77777777" w:rsidR="00867421" w:rsidRDefault="0086742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000001F" w14:textId="77777777" w:rsidR="00867421" w:rsidRDefault="0086742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0000020" w14:textId="77777777" w:rsidR="00867421" w:rsidRDefault="00C3586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0000021" w14:textId="434E19E5" w:rsidR="00867421" w:rsidRDefault="00C3586E">
      <w:pPr>
        <w:spacing w:before="40" w:after="96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sz w:val="18"/>
          <w:szCs w:val="18"/>
        </w:rPr>
        <w:t>As embalagens auxiliam os fabricantes a se comunicarem com os consumidores. Além do mais, tem um papel importante na contenção, proteção e conservação dos produtos, possuindo a finalidade de certificar a segurança ao consumidor. As indústrias de embalagens devem seguir as identificações técnicas das legislações para embalagens e materiais para contato com alimentos definido pela ANVISA. A ampliação de novas tecnologias aplicadas às embalagens, como as embalagens ativas e inteligentes os oferecem benefícios rumo ao consumo sustentável, com melhorias na qualidade e segurança dos alimentos</w:t>
      </w:r>
      <w:sdt>
        <w:sdtPr>
          <w:tag w:val="goog_rdk_25"/>
          <w:id w:val="-148827351"/>
          <w:showingPlcHdr/>
        </w:sdtPr>
        <w:sdtEndPr/>
        <w:sdtContent>
          <w:r w:rsidR="0043441D">
            <w:t xml:space="preserve">     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e na redução dos impactos negativos ao meio ambiente. </w:t>
      </w:r>
      <w:bookmarkStart w:id="2" w:name="_GoBack"/>
      <w:bookmarkEnd w:id="2"/>
    </w:p>
    <w:p w14:paraId="00000022" w14:textId="77777777" w:rsidR="00867421" w:rsidRDefault="00C3586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00000023" w14:textId="77777777" w:rsidR="00867421" w:rsidRDefault="00C3586E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2739953" cy="1826458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953" cy="1826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4" w14:textId="77777777" w:rsidR="00867421" w:rsidRDefault="00867421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86742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7407" w14:textId="77777777" w:rsidR="007F7128" w:rsidRDefault="007F7128">
      <w:r>
        <w:separator/>
      </w:r>
    </w:p>
  </w:endnote>
  <w:endnote w:type="continuationSeparator" w:id="0">
    <w:p w14:paraId="37189A7B" w14:textId="77777777" w:rsidR="007F7128" w:rsidRDefault="007F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DCB2" w14:textId="77777777" w:rsidR="007F7128" w:rsidRDefault="007F7128">
      <w:r>
        <w:separator/>
      </w:r>
    </w:p>
  </w:footnote>
  <w:footnote w:type="continuationSeparator" w:id="0">
    <w:p w14:paraId="62706F6D" w14:textId="77777777" w:rsidR="007F7128" w:rsidRDefault="007F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867421" w:rsidRDefault="00C35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8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6" w14:textId="77777777" w:rsidR="00867421" w:rsidRDefault="00C3586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21"/>
    <w:rsid w:val="00382C40"/>
    <w:rsid w:val="0043441D"/>
    <w:rsid w:val="007F7128"/>
    <w:rsid w:val="00822E2B"/>
    <w:rsid w:val="00867421"/>
    <w:rsid w:val="00C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C290"/>
  <w15:docId w15:val="{6D60758F-1F68-4984-A24C-D3180158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RUzgDlsHYSGcngleTWmI1Pv/PA==">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Dayse</cp:lastModifiedBy>
  <cp:revision>3</cp:revision>
  <dcterms:created xsi:type="dcterms:W3CDTF">2021-10-08T22:50:00Z</dcterms:created>
  <dcterms:modified xsi:type="dcterms:W3CDTF">2021-10-09T12:41:00Z</dcterms:modified>
</cp:coreProperties>
</file>