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6695" w14:textId="08C31690" w:rsidR="00C721D8" w:rsidRPr="00D918EB" w:rsidRDefault="00D21CE3" w:rsidP="00515627">
      <w:pPr>
        <w:pStyle w:val="Ttulo1"/>
        <w:numPr>
          <w:ilvl w:val="0"/>
          <w:numId w:val="0"/>
        </w:numPr>
        <w:tabs>
          <w:tab w:val="clear" w:pos="708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MANUTENÇÃO CENTRADA NA CONFIABILIDADE: APLICAÇÃO DA FMEA PARA MELHORIA DOS PROCESSOS DE DISPENSAÇÃO E ENTREGA DE MEDICAMENTOS NA FARMÁCIA HOSPITALAR.</w:t>
      </w:r>
    </w:p>
    <w:p w14:paraId="16B9B64B" w14:textId="6324C0EE" w:rsidR="000B4DF7" w:rsidRPr="005157C5" w:rsidRDefault="005157C5" w:rsidP="00310AA0">
      <w:pPr>
        <w:pStyle w:val="Padr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Edcley da Silva Lobo</w:t>
      </w:r>
      <w:r w:rsidRPr="00D918E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918EB">
        <w:rPr>
          <w:rFonts w:ascii="Arial" w:hAnsi="Arial" w:cs="Arial"/>
          <w:sz w:val="24"/>
          <w:szCs w:val="24"/>
          <w:vertAlign w:val="superscript"/>
          <w:lang w:eastAsia="ar-SA"/>
        </w:rPr>
        <w:t>(2</w:t>
      </w:r>
      <w:r>
        <w:rPr>
          <w:rFonts w:ascii="Arial" w:hAnsi="Arial" w:cs="Arial"/>
          <w:sz w:val="24"/>
          <w:szCs w:val="24"/>
          <w:vertAlign w:val="superscript"/>
          <w:lang w:eastAsia="ar-SA"/>
        </w:rPr>
        <w:t>)</w:t>
      </w:r>
      <w:r w:rsidR="00310AA0">
        <w:rPr>
          <w:rFonts w:ascii="Arial" w:hAnsi="Arial" w:cs="Arial"/>
          <w:sz w:val="24"/>
          <w:szCs w:val="24"/>
          <w:lang w:eastAsia="ar-SA"/>
        </w:rPr>
        <w:t xml:space="preserve">; </w:t>
      </w:r>
      <w:r w:rsidR="006E555E" w:rsidRPr="006E555E">
        <w:rPr>
          <w:rFonts w:ascii="Arial" w:hAnsi="Arial" w:cs="Arial"/>
          <w:sz w:val="24"/>
          <w:szCs w:val="24"/>
          <w:lang w:eastAsia="ar-SA"/>
        </w:rPr>
        <w:t>Priscylla Paula Azevedo Alves</w:t>
      </w:r>
      <w:r w:rsidR="006E555E">
        <w:rPr>
          <w:rFonts w:ascii="Arial" w:hAnsi="Arial" w:cs="Arial"/>
          <w:sz w:val="24"/>
          <w:szCs w:val="24"/>
          <w:vertAlign w:val="superscript"/>
          <w:lang w:eastAsia="ar-SA"/>
        </w:rPr>
        <w:t>(1)</w:t>
      </w:r>
      <w:r w:rsidR="006E555E">
        <w:rPr>
          <w:rFonts w:ascii="Arial" w:hAnsi="Arial" w:cs="Arial"/>
          <w:sz w:val="24"/>
          <w:szCs w:val="24"/>
          <w:vertAlign w:val="subscript"/>
          <w:lang w:eastAsia="ar-SA"/>
        </w:rPr>
        <w:t xml:space="preserve">; </w:t>
      </w:r>
      <w:r w:rsidR="006E555E" w:rsidRPr="006E555E">
        <w:rPr>
          <w:rFonts w:ascii="Arial" w:hAnsi="Arial" w:cs="Arial"/>
          <w:sz w:val="24"/>
          <w:szCs w:val="24"/>
          <w:lang w:eastAsia="ar-SA"/>
        </w:rPr>
        <w:t>Albina Lucimara da Costa Vaz</w:t>
      </w:r>
      <w:r w:rsidR="006E555E">
        <w:rPr>
          <w:rFonts w:ascii="Arial" w:hAnsi="Arial" w:cs="Arial"/>
          <w:sz w:val="24"/>
          <w:szCs w:val="24"/>
          <w:vertAlign w:val="superscript"/>
          <w:lang w:eastAsia="ar-SA"/>
        </w:rPr>
        <w:t>(1)</w:t>
      </w:r>
      <w:r w:rsidR="006E555E">
        <w:rPr>
          <w:rFonts w:ascii="Arial" w:hAnsi="Arial" w:cs="Arial"/>
          <w:sz w:val="24"/>
          <w:szCs w:val="24"/>
          <w:lang w:eastAsia="ar-SA"/>
        </w:rPr>
        <w:t xml:space="preserve">; </w:t>
      </w:r>
      <w:r w:rsidR="00F646BA" w:rsidRPr="00D918EB">
        <w:rPr>
          <w:rFonts w:ascii="Arial" w:hAnsi="Arial" w:cs="Arial"/>
          <w:sz w:val="24"/>
          <w:szCs w:val="24"/>
          <w:lang w:eastAsia="ar-SA"/>
        </w:rPr>
        <w:t>Geovanna Cunha Cardoso</w:t>
      </w:r>
      <w:r w:rsidR="009348CB" w:rsidRPr="00D918EB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(1)</w:t>
      </w:r>
      <w:r w:rsidR="007F5560" w:rsidRPr="00D918EB">
        <w:rPr>
          <w:rFonts w:ascii="Arial" w:hAnsi="Arial" w:cs="Arial"/>
          <w:sz w:val="24"/>
          <w:szCs w:val="24"/>
          <w:lang w:eastAsia="ar-SA"/>
        </w:rPr>
        <w:t>;</w:t>
      </w:r>
      <w:r w:rsidR="00D0015B" w:rsidRPr="00D918EB">
        <w:rPr>
          <w:rFonts w:ascii="Arial" w:hAnsi="Arial" w:cs="Arial"/>
          <w:sz w:val="24"/>
          <w:szCs w:val="24"/>
          <w:lang w:eastAsia="ar-SA"/>
        </w:rPr>
        <w:t xml:space="preserve"> Adriano da Silva</w:t>
      </w:r>
      <w:r w:rsidR="007F5560" w:rsidRPr="00D918E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0015B" w:rsidRPr="00D918EB">
        <w:rPr>
          <w:rFonts w:ascii="Arial" w:hAnsi="Arial" w:cs="Arial"/>
          <w:sz w:val="24"/>
          <w:szCs w:val="24"/>
          <w:lang w:eastAsia="ar-SA"/>
        </w:rPr>
        <w:t>Santos</w:t>
      </w:r>
      <w:r w:rsidR="00D0015B" w:rsidRPr="00D918EB">
        <w:rPr>
          <w:rFonts w:ascii="Arial" w:hAnsi="Arial" w:cs="Arial"/>
          <w:sz w:val="24"/>
          <w:szCs w:val="24"/>
          <w:vertAlign w:val="superscript"/>
          <w:lang w:eastAsia="ar-SA"/>
        </w:rPr>
        <w:t>(1)</w:t>
      </w:r>
      <w:r w:rsidR="00310AA0">
        <w:rPr>
          <w:rFonts w:ascii="Arial" w:hAnsi="Arial" w:cs="Arial"/>
          <w:sz w:val="24"/>
          <w:szCs w:val="24"/>
          <w:lang w:eastAsia="ar-SA"/>
        </w:rPr>
        <w:t>;</w:t>
      </w:r>
      <w:r w:rsidR="00310AA0" w:rsidRPr="00310AA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10AA0" w:rsidRPr="00D918EB">
        <w:rPr>
          <w:rFonts w:ascii="Arial" w:hAnsi="Arial" w:cs="Arial"/>
          <w:sz w:val="24"/>
          <w:szCs w:val="24"/>
          <w:lang w:eastAsia="ar-SA"/>
        </w:rPr>
        <w:t xml:space="preserve">Fábio Jorge Ramalho de Amorim </w:t>
      </w:r>
      <w:r w:rsidR="00310AA0" w:rsidRPr="00D918EB">
        <w:rPr>
          <w:rFonts w:ascii="Arial" w:hAnsi="Arial" w:cs="Arial"/>
          <w:sz w:val="24"/>
          <w:szCs w:val="24"/>
          <w:vertAlign w:val="superscript"/>
          <w:lang w:eastAsia="ar-SA"/>
        </w:rPr>
        <w:t>(1)</w:t>
      </w:r>
      <w:r w:rsidR="00310AA0">
        <w:rPr>
          <w:rFonts w:ascii="Arial" w:hAnsi="Arial" w:cs="Arial"/>
          <w:sz w:val="24"/>
          <w:szCs w:val="24"/>
          <w:lang w:eastAsia="ar-SA"/>
        </w:rPr>
        <w:t>.</w:t>
      </w:r>
    </w:p>
    <w:p w14:paraId="6D932A98" w14:textId="1F03C6A3" w:rsidR="00A022C7" w:rsidRPr="00D0015B" w:rsidRDefault="00A022C7" w:rsidP="00D0015B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D0015B">
        <w:rPr>
          <w:rFonts w:ascii="Arial" w:eastAsia="Times New Roman" w:hAnsi="Arial" w:cs="Arial"/>
        </w:rPr>
        <w:t>Hospital Universit</w:t>
      </w:r>
      <w:r w:rsidR="007117C3" w:rsidRPr="00D0015B">
        <w:rPr>
          <w:rFonts w:ascii="Arial" w:eastAsia="Times New Roman" w:hAnsi="Arial" w:cs="Arial"/>
        </w:rPr>
        <w:t>ário de Sergipe – Aracaju – SE</w:t>
      </w:r>
    </w:p>
    <w:p w14:paraId="3D48702A" w14:textId="343E4DF4" w:rsidR="00D0015B" w:rsidRPr="00D0015B" w:rsidRDefault="00D0015B" w:rsidP="00D0015B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D0015B">
        <w:rPr>
          <w:rFonts w:ascii="Arial" w:eastAsia="Times New Roman" w:hAnsi="Arial" w:cs="Arial"/>
          <w:lang w:eastAsia="pt-BR"/>
        </w:rPr>
        <w:t xml:space="preserve">Universidade Federal de Sergipe, </w:t>
      </w:r>
      <w:r w:rsidR="004228E3">
        <w:rPr>
          <w:rFonts w:ascii="Arial" w:eastAsia="Times New Roman" w:hAnsi="Arial" w:cs="Arial"/>
          <w:lang w:eastAsia="pt-BR"/>
        </w:rPr>
        <w:t>São Cristóvão</w:t>
      </w:r>
      <w:r w:rsidRPr="00D0015B">
        <w:rPr>
          <w:rFonts w:ascii="Arial" w:eastAsia="Times New Roman" w:hAnsi="Arial" w:cs="Arial"/>
          <w:lang w:eastAsia="pt-BR"/>
        </w:rPr>
        <w:t xml:space="preserve"> – SE.</w:t>
      </w:r>
    </w:p>
    <w:p w14:paraId="41D5F0C5" w14:textId="6B54F2C9" w:rsidR="000B4DF7" w:rsidRPr="00D0015B" w:rsidRDefault="00A022C7" w:rsidP="00A022C7">
      <w:pPr>
        <w:spacing w:after="0" w:line="240" w:lineRule="auto"/>
        <w:ind w:left="66"/>
        <w:rPr>
          <w:rFonts w:ascii="Arial" w:eastAsia="Times New Roman" w:hAnsi="Arial" w:cs="Arial"/>
        </w:rPr>
      </w:pPr>
      <w:r w:rsidRPr="00D0015B">
        <w:rPr>
          <w:rFonts w:ascii="Arial" w:eastAsia="Times New Roman" w:hAnsi="Arial" w:cs="Arial"/>
        </w:rPr>
        <w:tab/>
      </w:r>
      <w:r w:rsidR="000B1D7B">
        <w:t xml:space="preserve"> </w:t>
      </w:r>
      <w:hyperlink r:id="rId6" w:history="1"/>
    </w:p>
    <w:p w14:paraId="4782909B" w14:textId="77777777" w:rsidR="00A022C7" w:rsidRPr="007F5560" w:rsidRDefault="00A022C7" w:rsidP="00A022C7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</w:p>
    <w:p w14:paraId="29A7C08D" w14:textId="17492F9E" w:rsidR="00F71ABC" w:rsidRDefault="000965A9" w:rsidP="00893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77359">
        <w:rPr>
          <w:rFonts w:ascii="Arial" w:hAnsi="Arial" w:cs="Arial"/>
          <w:b/>
          <w:sz w:val="24"/>
          <w:szCs w:val="24"/>
          <w:lang w:eastAsia="ar-SA"/>
        </w:rPr>
        <w:t xml:space="preserve">Introdução: </w:t>
      </w:r>
      <w:r w:rsidR="009B0135" w:rsidRPr="009B0135">
        <w:rPr>
          <w:rFonts w:ascii="Arial" w:hAnsi="Arial" w:cs="Arial"/>
          <w:sz w:val="24"/>
          <w:szCs w:val="24"/>
        </w:rPr>
        <w:t xml:space="preserve">Os erros de </w:t>
      </w:r>
      <w:r w:rsidR="00893F00">
        <w:rPr>
          <w:rFonts w:ascii="Arial" w:hAnsi="Arial" w:cs="Arial"/>
          <w:sz w:val="24"/>
          <w:szCs w:val="24"/>
        </w:rPr>
        <w:t xml:space="preserve">medicação </w:t>
      </w:r>
      <w:r w:rsidR="00764975">
        <w:rPr>
          <w:rFonts w:ascii="Arial" w:hAnsi="Arial" w:cs="Arial"/>
          <w:sz w:val="24"/>
          <w:szCs w:val="24"/>
        </w:rPr>
        <w:t xml:space="preserve">a depender da </w:t>
      </w:r>
      <w:r w:rsidR="009B0135" w:rsidRPr="009B0135">
        <w:rPr>
          <w:rFonts w:ascii="Arial" w:hAnsi="Arial" w:cs="Arial"/>
          <w:sz w:val="24"/>
          <w:szCs w:val="24"/>
        </w:rPr>
        <w:t>sua magnitude,</w:t>
      </w:r>
      <w:r w:rsidR="009B0135">
        <w:rPr>
          <w:rFonts w:ascii="Arial" w:hAnsi="Arial" w:cs="Arial"/>
          <w:sz w:val="24"/>
          <w:szCs w:val="24"/>
        </w:rPr>
        <w:t xml:space="preserve"> </w:t>
      </w:r>
      <w:r w:rsidR="00764975">
        <w:rPr>
          <w:rFonts w:ascii="Arial" w:hAnsi="Arial" w:cs="Arial"/>
          <w:sz w:val="24"/>
          <w:szCs w:val="24"/>
        </w:rPr>
        <w:t xml:space="preserve">podem ser </w:t>
      </w:r>
      <w:r w:rsidR="009B0135" w:rsidRPr="009B0135">
        <w:rPr>
          <w:rFonts w:ascii="Arial" w:hAnsi="Arial" w:cs="Arial"/>
          <w:sz w:val="24"/>
          <w:szCs w:val="24"/>
        </w:rPr>
        <w:t>nocivos ao ponto de trazer danos irreversíveis</w:t>
      </w:r>
      <w:r w:rsidR="009B0135">
        <w:rPr>
          <w:rFonts w:ascii="Arial" w:hAnsi="Arial" w:cs="Arial"/>
          <w:sz w:val="24"/>
          <w:szCs w:val="24"/>
        </w:rPr>
        <w:t xml:space="preserve"> </w:t>
      </w:r>
      <w:r w:rsidR="009B0135" w:rsidRPr="009B0135">
        <w:rPr>
          <w:rFonts w:ascii="Arial" w:hAnsi="Arial" w:cs="Arial"/>
          <w:sz w:val="24"/>
          <w:szCs w:val="24"/>
        </w:rPr>
        <w:t>ou até a morte do paciente. Conforme</w:t>
      </w:r>
      <w:r w:rsidR="009B0135">
        <w:rPr>
          <w:rFonts w:ascii="Arial" w:hAnsi="Arial" w:cs="Arial"/>
          <w:sz w:val="24"/>
          <w:szCs w:val="24"/>
        </w:rPr>
        <w:t xml:space="preserve"> </w:t>
      </w:r>
      <w:r w:rsidR="009B0135" w:rsidRPr="009B0135">
        <w:rPr>
          <w:rFonts w:ascii="Arial" w:hAnsi="Arial" w:cs="Arial"/>
          <w:sz w:val="24"/>
          <w:szCs w:val="24"/>
        </w:rPr>
        <w:t>Dalmolin e Goldim (2013) “Erro de medicação</w:t>
      </w:r>
      <w:r w:rsidR="009B0135">
        <w:rPr>
          <w:rFonts w:ascii="Arial" w:hAnsi="Arial" w:cs="Arial"/>
          <w:sz w:val="24"/>
          <w:szCs w:val="24"/>
        </w:rPr>
        <w:t xml:space="preserve"> </w:t>
      </w:r>
      <w:r w:rsidR="009B0135" w:rsidRPr="009B0135">
        <w:rPr>
          <w:rFonts w:ascii="Arial" w:hAnsi="Arial" w:cs="Arial"/>
          <w:sz w:val="24"/>
          <w:szCs w:val="24"/>
        </w:rPr>
        <w:t>(EM) é qualquer evento prevenível, ou melhor,</w:t>
      </w:r>
      <w:r w:rsidR="009B0135">
        <w:rPr>
          <w:rFonts w:ascii="Arial" w:hAnsi="Arial" w:cs="Arial"/>
          <w:sz w:val="24"/>
          <w:szCs w:val="24"/>
        </w:rPr>
        <w:t xml:space="preserve"> </w:t>
      </w:r>
      <w:r w:rsidR="009B0135" w:rsidRPr="009B0135">
        <w:rPr>
          <w:rFonts w:ascii="Arial" w:hAnsi="Arial" w:cs="Arial"/>
          <w:sz w:val="24"/>
          <w:szCs w:val="24"/>
        </w:rPr>
        <w:t>previsível e passivo de prevenção, que, de</w:t>
      </w:r>
      <w:r w:rsidR="009B0135">
        <w:rPr>
          <w:rFonts w:ascii="Arial" w:hAnsi="Arial" w:cs="Arial"/>
          <w:sz w:val="24"/>
          <w:szCs w:val="24"/>
        </w:rPr>
        <w:t xml:space="preserve"> </w:t>
      </w:r>
      <w:r w:rsidR="009B0135" w:rsidRPr="009B0135">
        <w:rPr>
          <w:rFonts w:ascii="Arial" w:hAnsi="Arial" w:cs="Arial"/>
          <w:sz w:val="24"/>
          <w:szCs w:val="24"/>
        </w:rPr>
        <w:t>fato ou potencialmente, pode levar o uso</w:t>
      </w:r>
      <w:r w:rsidR="009B0135">
        <w:rPr>
          <w:rFonts w:ascii="Arial" w:hAnsi="Arial" w:cs="Arial"/>
          <w:sz w:val="24"/>
          <w:szCs w:val="24"/>
        </w:rPr>
        <w:t xml:space="preserve"> </w:t>
      </w:r>
      <w:r w:rsidR="009B0135" w:rsidRPr="009B0135">
        <w:rPr>
          <w:rFonts w:ascii="Arial" w:hAnsi="Arial" w:cs="Arial"/>
          <w:sz w:val="24"/>
          <w:szCs w:val="24"/>
        </w:rPr>
        <w:t>inadequado do medicamento</w:t>
      </w:r>
      <w:r w:rsidR="00893F00">
        <w:rPr>
          <w:rFonts w:ascii="Arial" w:hAnsi="Arial" w:cs="Arial"/>
          <w:sz w:val="24"/>
          <w:szCs w:val="24"/>
        </w:rPr>
        <w:t>”</w:t>
      </w:r>
      <w:r w:rsidR="0096149F">
        <w:rPr>
          <w:rFonts w:ascii="Arial" w:hAnsi="Arial" w:cs="Arial"/>
          <w:sz w:val="24"/>
          <w:szCs w:val="24"/>
        </w:rPr>
        <w:t xml:space="preserve">. </w:t>
      </w:r>
      <w:r w:rsidR="00BA60EC" w:rsidRPr="00BA60EC">
        <w:rPr>
          <w:rFonts w:ascii="Arial" w:hAnsi="Arial" w:cs="Arial"/>
          <w:color w:val="000000" w:themeColor="text1"/>
          <w:sz w:val="24"/>
          <w:szCs w:val="24"/>
        </w:rPr>
        <w:t>Para</w:t>
      </w:r>
      <w:r w:rsidR="00BA60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60EC" w:rsidRPr="00BA60EC">
        <w:rPr>
          <w:rFonts w:ascii="Arial" w:hAnsi="Arial" w:cs="Arial"/>
          <w:color w:val="000000" w:themeColor="text1"/>
          <w:sz w:val="24"/>
          <w:szCs w:val="24"/>
        </w:rPr>
        <w:t xml:space="preserve">dar suporte ao desenvolvimento da </w:t>
      </w:r>
      <w:r w:rsidR="00BA60EC">
        <w:rPr>
          <w:rFonts w:ascii="Arial" w:hAnsi="Arial" w:cs="Arial"/>
          <w:color w:val="000000" w:themeColor="text1"/>
          <w:sz w:val="24"/>
          <w:szCs w:val="24"/>
        </w:rPr>
        <w:t>manutenção centrada na confiabilidade</w:t>
      </w:r>
      <w:r w:rsidR="00BA60EC" w:rsidRPr="00BA60EC">
        <w:rPr>
          <w:rFonts w:ascii="Arial" w:hAnsi="Arial" w:cs="Arial"/>
          <w:color w:val="000000" w:themeColor="text1"/>
          <w:sz w:val="24"/>
          <w:szCs w:val="24"/>
        </w:rPr>
        <w:t>, a ferramenta FMEA, do inglês</w:t>
      </w:r>
      <w:r w:rsidR="004D2128" w:rsidRPr="00377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60EC" w:rsidRPr="00F434E9">
        <w:rPr>
          <w:rFonts w:ascii="Arial" w:hAnsi="Arial" w:cs="Arial"/>
          <w:i/>
          <w:iCs/>
          <w:color w:val="000000" w:themeColor="text1"/>
          <w:sz w:val="24"/>
          <w:szCs w:val="24"/>
        </w:rPr>
        <w:t>Fai</w:t>
      </w:r>
      <w:r w:rsidR="00AB21CE" w:rsidRPr="00F434E9">
        <w:rPr>
          <w:rFonts w:ascii="Arial" w:hAnsi="Arial" w:cs="Arial"/>
          <w:i/>
          <w:iCs/>
          <w:color w:val="000000" w:themeColor="text1"/>
          <w:sz w:val="24"/>
          <w:szCs w:val="24"/>
        </w:rPr>
        <w:t>lure Mode and Effects Analysis</w:t>
      </w:r>
      <w:r w:rsidR="00AB21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60EC">
        <w:rPr>
          <w:rFonts w:ascii="Arial" w:hAnsi="Arial" w:cs="Arial"/>
          <w:color w:val="000000" w:themeColor="text1"/>
          <w:sz w:val="24"/>
          <w:szCs w:val="24"/>
        </w:rPr>
        <w:t>permite</w:t>
      </w:r>
      <w:r w:rsidR="00BA60EC" w:rsidRPr="00BA60EC">
        <w:rPr>
          <w:rFonts w:ascii="Arial" w:hAnsi="Arial" w:cs="Arial"/>
          <w:color w:val="000000" w:themeColor="text1"/>
          <w:sz w:val="24"/>
          <w:szCs w:val="24"/>
        </w:rPr>
        <w:t xml:space="preserve"> uma</w:t>
      </w:r>
      <w:r w:rsidR="00BA60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975">
        <w:rPr>
          <w:rFonts w:ascii="Arial" w:hAnsi="Arial" w:cs="Arial"/>
          <w:color w:val="000000" w:themeColor="text1"/>
          <w:sz w:val="24"/>
          <w:szCs w:val="24"/>
        </w:rPr>
        <w:t xml:space="preserve">padronização da abordagem. </w:t>
      </w:r>
      <w:r w:rsidR="00733559" w:rsidRPr="00377359">
        <w:rPr>
          <w:rFonts w:ascii="Arial" w:hAnsi="Arial" w:cs="Arial"/>
          <w:b/>
          <w:sz w:val="24"/>
          <w:szCs w:val="24"/>
          <w:lang w:eastAsia="ar-SA"/>
        </w:rPr>
        <w:t>Objetivo:</w:t>
      </w:r>
      <w:r w:rsidR="002D03D1" w:rsidRPr="0037735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B0135">
        <w:rPr>
          <w:rFonts w:ascii="Arial" w:hAnsi="Arial" w:cs="Arial"/>
          <w:color w:val="000000"/>
          <w:sz w:val="24"/>
          <w:szCs w:val="24"/>
        </w:rPr>
        <w:t>Aplicar a ferramenta FMEA para aumento da confiabilidade e qualidade dos processos de dispensação e entrega de medicamentos na farmácia hospitalar</w:t>
      </w:r>
      <w:r w:rsidR="00B82A0B" w:rsidRPr="00377359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559" w:rsidRPr="00377359">
        <w:rPr>
          <w:rFonts w:ascii="Arial" w:hAnsi="Arial" w:cs="Arial"/>
          <w:b/>
          <w:sz w:val="24"/>
          <w:szCs w:val="24"/>
          <w:lang w:eastAsia="ar-SA"/>
        </w:rPr>
        <w:t xml:space="preserve">Metodologia: </w:t>
      </w:r>
      <w:r w:rsidR="00A903F9">
        <w:rPr>
          <w:rFonts w:ascii="Arial" w:hAnsi="Arial" w:cs="Arial"/>
          <w:sz w:val="24"/>
          <w:szCs w:val="24"/>
          <w:lang w:eastAsia="ar-SA"/>
        </w:rPr>
        <w:t>F</w:t>
      </w:r>
      <w:r w:rsidR="00B82A0B" w:rsidRPr="00377359">
        <w:rPr>
          <w:rFonts w:ascii="Arial" w:hAnsi="Arial" w:cs="Arial"/>
          <w:sz w:val="24"/>
          <w:szCs w:val="24"/>
          <w:lang w:eastAsia="ar-SA"/>
        </w:rPr>
        <w:t>oi realizado</w:t>
      </w:r>
      <w:r w:rsidR="009B0135">
        <w:rPr>
          <w:rFonts w:ascii="Arial" w:hAnsi="Arial" w:cs="Arial"/>
          <w:sz w:val="24"/>
          <w:szCs w:val="24"/>
          <w:lang w:eastAsia="ar-SA"/>
        </w:rPr>
        <w:t xml:space="preserve"> um estudo prévio dos processos </w:t>
      </w:r>
      <w:r w:rsidR="003A6F0D">
        <w:rPr>
          <w:rFonts w:ascii="Arial" w:hAnsi="Arial" w:cs="Arial"/>
          <w:sz w:val="24"/>
          <w:szCs w:val="24"/>
          <w:lang w:eastAsia="ar-SA"/>
        </w:rPr>
        <w:t xml:space="preserve">no local avaliado, </w:t>
      </w:r>
      <w:r w:rsidR="00BA60EC">
        <w:rPr>
          <w:rFonts w:ascii="Arial" w:hAnsi="Arial" w:cs="Arial"/>
          <w:sz w:val="24"/>
          <w:szCs w:val="24"/>
          <w:lang w:eastAsia="ar-SA"/>
        </w:rPr>
        <w:t>sendo utilizad</w:t>
      </w:r>
      <w:r w:rsidR="00A903F9">
        <w:rPr>
          <w:rFonts w:ascii="Arial" w:hAnsi="Arial" w:cs="Arial"/>
          <w:sz w:val="24"/>
          <w:szCs w:val="24"/>
          <w:lang w:eastAsia="ar-SA"/>
        </w:rPr>
        <w:t>a</w:t>
      </w:r>
      <w:r w:rsidR="00BA60EC">
        <w:rPr>
          <w:rFonts w:ascii="Arial" w:hAnsi="Arial" w:cs="Arial"/>
          <w:sz w:val="24"/>
          <w:szCs w:val="24"/>
          <w:lang w:eastAsia="ar-SA"/>
        </w:rPr>
        <w:t xml:space="preserve"> a observação </w:t>
      </w:r>
      <w:r w:rsidR="00BA60EC">
        <w:rPr>
          <w:rFonts w:ascii="Arial" w:hAnsi="Arial" w:cs="Arial"/>
          <w:i/>
          <w:iCs/>
          <w:sz w:val="24"/>
          <w:szCs w:val="24"/>
          <w:lang w:eastAsia="ar-SA"/>
        </w:rPr>
        <w:t xml:space="preserve">in loco </w:t>
      </w:r>
      <w:r w:rsidR="00BA60EC">
        <w:rPr>
          <w:rFonts w:ascii="Arial" w:hAnsi="Arial" w:cs="Arial"/>
          <w:sz w:val="24"/>
          <w:szCs w:val="24"/>
          <w:lang w:eastAsia="ar-SA"/>
        </w:rPr>
        <w:t>para posterior mapeamento dos itens da FMEA</w:t>
      </w:r>
      <w:r w:rsidR="0096149F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BA60EC">
        <w:rPr>
          <w:rFonts w:ascii="Arial" w:eastAsia="WenQuanYi Micro Hei" w:hAnsi="Arial" w:cs="Arial"/>
          <w:sz w:val="24"/>
          <w:szCs w:val="24"/>
        </w:rPr>
        <w:t>Após o mapeamento dos processos existentes foi possível realizar o levan</w:t>
      </w:r>
      <w:r w:rsidR="0096149F">
        <w:rPr>
          <w:rFonts w:ascii="Arial" w:eastAsia="WenQuanYi Micro Hei" w:hAnsi="Arial" w:cs="Arial"/>
          <w:sz w:val="24"/>
          <w:szCs w:val="24"/>
        </w:rPr>
        <w:t>t</w:t>
      </w:r>
      <w:r w:rsidR="003A6F0D">
        <w:rPr>
          <w:rFonts w:ascii="Arial" w:eastAsia="WenQuanYi Micro Hei" w:hAnsi="Arial" w:cs="Arial"/>
          <w:sz w:val="24"/>
          <w:szCs w:val="24"/>
        </w:rPr>
        <w:t>amento da</w:t>
      </w:r>
      <w:r w:rsidR="00BA60EC">
        <w:rPr>
          <w:rFonts w:ascii="Arial" w:eastAsia="WenQuanYi Micro Hei" w:hAnsi="Arial" w:cs="Arial"/>
          <w:sz w:val="24"/>
          <w:szCs w:val="24"/>
        </w:rPr>
        <w:t>s funções e modos de falhas para cada item</w:t>
      </w:r>
      <w:r w:rsidR="004E13D5">
        <w:rPr>
          <w:rFonts w:ascii="Arial" w:eastAsia="WenQuanYi Micro Hei" w:hAnsi="Arial" w:cs="Arial"/>
          <w:sz w:val="24"/>
          <w:szCs w:val="24"/>
        </w:rPr>
        <w:t xml:space="preserve">. Um </w:t>
      </w:r>
      <w:r w:rsidR="004E13D5" w:rsidRPr="004E13D5">
        <w:rPr>
          <w:rFonts w:ascii="Arial" w:eastAsia="WenQuanYi Micro Hei" w:hAnsi="Arial" w:cs="Arial"/>
          <w:i/>
          <w:iCs/>
          <w:sz w:val="24"/>
          <w:szCs w:val="24"/>
        </w:rPr>
        <w:t>brain storm</w:t>
      </w:r>
      <w:r w:rsidR="004E13D5">
        <w:rPr>
          <w:rFonts w:ascii="Arial" w:eastAsia="WenQuanYi Micro Hei" w:hAnsi="Arial" w:cs="Arial"/>
          <w:i/>
          <w:iCs/>
          <w:sz w:val="24"/>
          <w:szCs w:val="24"/>
        </w:rPr>
        <w:t xml:space="preserve"> </w:t>
      </w:r>
      <w:r w:rsidR="004E13D5">
        <w:rPr>
          <w:rFonts w:ascii="Arial" w:eastAsia="WenQuanYi Micro Hei" w:hAnsi="Arial" w:cs="Arial"/>
          <w:sz w:val="24"/>
          <w:szCs w:val="24"/>
        </w:rPr>
        <w:t xml:space="preserve">foi realizado com os colaboradores que atuam nos processos, </w:t>
      </w:r>
      <w:r w:rsidR="007A0D5A">
        <w:rPr>
          <w:rFonts w:ascii="Arial" w:eastAsia="WenQuanYi Micro Hei" w:hAnsi="Arial" w:cs="Arial"/>
          <w:sz w:val="24"/>
          <w:szCs w:val="24"/>
        </w:rPr>
        <w:t>com a finalidade</w:t>
      </w:r>
      <w:r w:rsidR="004E13D5">
        <w:rPr>
          <w:rFonts w:ascii="Arial" w:eastAsia="WenQuanYi Micro Hei" w:hAnsi="Arial" w:cs="Arial"/>
          <w:sz w:val="24"/>
          <w:szCs w:val="24"/>
        </w:rPr>
        <w:t xml:space="preserve"> de encontrar as principais causas raízes d</w:t>
      </w:r>
      <w:r w:rsidR="0004153D">
        <w:rPr>
          <w:rFonts w:ascii="Arial" w:eastAsia="WenQuanYi Micro Hei" w:hAnsi="Arial" w:cs="Arial"/>
          <w:sz w:val="24"/>
          <w:szCs w:val="24"/>
        </w:rPr>
        <w:t>as</w:t>
      </w:r>
      <w:r w:rsidR="004E13D5">
        <w:rPr>
          <w:rFonts w:ascii="Arial" w:eastAsia="WenQuanYi Micro Hei" w:hAnsi="Arial" w:cs="Arial"/>
          <w:sz w:val="24"/>
          <w:szCs w:val="24"/>
        </w:rPr>
        <w:t xml:space="preserve"> possíveis falhas que resulta</w:t>
      </w:r>
      <w:r w:rsidR="00A903F9">
        <w:rPr>
          <w:rFonts w:ascii="Arial" w:eastAsia="WenQuanYi Micro Hei" w:hAnsi="Arial" w:cs="Arial"/>
          <w:sz w:val="24"/>
          <w:szCs w:val="24"/>
        </w:rPr>
        <w:t>m</w:t>
      </w:r>
      <w:r w:rsidR="004E13D5">
        <w:rPr>
          <w:rFonts w:ascii="Arial" w:eastAsia="WenQuanYi Micro Hei" w:hAnsi="Arial" w:cs="Arial"/>
          <w:sz w:val="24"/>
          <w:szCs w:val="24"/>
        </w:rPr>
        <w:t xml:space="preserve"> na diminuição da qualidade e confiabilidade</w:t>
      </w:r>
      <w:r w:rsidR="0004153D">
        <w:rPr>
          <w:rFonts w:ascii="Arial" w:eastAsia="WenQuanYi Micro Hei" w:hAnsi="Arial" w:cs="Arial"/>
          <w:sz w:val="24"/>
          <w:szCs w:val="24"/>
        </w:rPr>
        <w:t>.</w:t>
      </w:r>
      <w:r w:rsidR="003A6F0D">
        <w:rPr>
          <w:rFonts w:ascii="Arial" w:eastAsia="WenQuanYi Micro Hei" w:hAnsi="Arial" w:cs="Arial"/>
          <w:sz w:val="24"/>
          <w:szCs w:val="24"/>
        </w:rPr>
        <w:t xml:space="preserve"> Após a montagem da primeira parte</w:t>
      </w:r>
      <w:r w:rsidR="00A903F9">
        <w:rPr>
          <w:rFonts w:ascii="Arial" w:eastAsia="WenQuanYi Micro Hei" w:hAnsi="Arial" w:cs="Arial"/>
          <w:sz w:val="24"/>
          <w:szCs w:val="24"/>
        </w:rPr>
        <w:t xml:space="preserve"> da FMEA, dados históricos do setor quantificaram a ocorrência da</w:t>
      </w:r>
      <w:r w:rsidR="0096149F">
        <w:rPr>
          <w:rFonts w:ascii="Arial" w:eastAsia="WenQuanYi Micro Hei" w:hAnsi="Arial" w:cs="Arial"/>
          <w:sz w:val="24"/>
          <w:szCs w:val="24"/>
        </w:rPr>
        <w:t>s</w:t>
      </w:r>
      <w:r w:rsidR="00A903F9">
        <w:rPr>
          <w:rFonts w:ascii="Arial" w:eastAsia="WenQuanYi Micro Hei" w:hAnsi="Arial" w:cs="Arial"/>
          <w:sz w:val="24"/>
          <w:szCs w:val="24"/>
        </w:rPr>
        <w:t xml:space="preserve"> falhas</w:t>
      </w:r>
      <w:r w:rsidR="00893F00">
        <w:rPr>
          <w:rFonts w:ascii="Arial" w:eastAsia="WenQuanYi Micro Hei" w:hAnsi="Arial" w:cs="Arial"/>
          <w:sz w:val="24"/>
          <w:szCs w:val="24"/>
        </w:rPr>
        <w:t>. F</w:t>
      </w:r>
      <w:r w:rsidR="00A903F9">
        <w:rPr>
          <w:rFonts w:ascii="Arial" w:eastAsia="WenQuanYi Micro Hei" w:hAnsi="Arial" w:cs="Arial"/>
          <w:sz w:val="24"/>
          <w:szCs w:val="24"/>
        </w:rPr>
        <w:t xml:space="preserve">oram classificados também a </w:t>
      </w:r>
      <w:r w:rsidR="0096149F">
        <w:rPr>
          <w:rFonts w:ascii="Arial" w:eastAsia="WenQuanYi Micro Hei" w:hAnsi="Arial" w:cs="Arial"/>
          <w:sz w:val="24"/>
          <w:szCs w:val="24"/>
        </w:rPr>
        <w:t>severidade</w:t>
      </w:r>
      <w:r w:rsidR="00A903F9">
        <w:rPr>
          <w:rFonts w:ascii="Arial" w:eastAsia="WenQuanYi Micro Hei" w:hAnsi="Arial" w:cs="Arial"/>
          <w:sz w:val="24"/>
          <w:szCs w:val="24"/>
        </w:rPr>
        <w:t xml:space="preserve"> e possível detecção em números </w:t>
      </w:r>
      <w:r w:rsidR="0096149F">
        <w:rPr>
          <w:rFonts w:ascii="Arial" w:eastAsia="WenQuanYi Micro Hei" w:hAnsi="Arial" w:cs="Arial"/>
          <w:sz w:val="24"/>
          <w:szCs w:val="24"/>
        </w:rPr>
        <w:t>na</w:t>
      </w:r>
      <w:r w:rsidR="00A903F9">
        <w:rPr>
          <w:rFonts w:ascii="Arial" w:eastAsia="WenQuanYi Micro Hei" w:hAnsi="Arial" w:cs="Arial"/>
          <w:sz w:val="24"/>
          <w:szCs w:val="24"/>
        </w:rPr>
        <w:t xml:space="preserve"> escala de 1 </w:t>
      </w:r>
      <w:r w:rsidR="00893F00">
        <w:rPr>
          <w:rFonts w:ascii="Arial" w:eastAsia="WenQuanYi Micro Hei" w:hAnsi="Arial" w:cs="Arial"/>
          <w:sz w:val="24"/>
          <w:szCs w:val="24"/>
        </w:rPr>
        <w:t>a</w:t>
      </w:r>
      <w:r w:rsidR="00A903F9">
        <w:rPr>
          <w:rFonts w:ascii="Arial" w:eastAsia="WenQuanYi Micro Hei" w:hAnsi="Arial" w:cs="Arial"/>
          <w:sz w:val="24"/>
          <w:szCs w:val="24"/>
        </w:rPr>
        <w:t xml:space="preserve"> 5. Foi calculado o NPR (número de prioridade de riscos) para cada falha, com o objetivo de orientar em qual aspecto é necessário intervir para que a confiabilidade seja garantida no processo. </w:t>
      </w:r>
      <w:r w:rsidR="00733559" w:rsidRPr="00377359">
        <w:rPr>
          <w:rFonts w:ascii="Arial" w:hAnsi="Arial" w:cs="Arial"/>
          <w:b/>
          <w:sz w:val="24"/>
          <w:szCs w:val="24"/>
          <w:lang w:eastAsia="ar-SA"/>
        </w:rPr>
        <w:t>Resultados</w:t>
      </w:r>
      <w:r w:rsidR="006E555E" w:rsidRPr="006E555E">
        <w:rPr>
          <w:rFonts w:ascii="Arial" w:hAnsi="Arial" w:cs="Arial"/>
          <w:b/>
          <w:sz w:val="24"/>
          <w:szCs w:val="24"/>
          <w:lang w:eastAsia="ar-SA"/>
        </w:rPr>
        <w:t>:</w:t>
      </w:r>
      <w:r w:rsidR="00F646BA" w:rsidRPr="00893F00">
        <w:rPr>
          <w:rFonts w:ascii="Arial" w:hAnsi="Arial" w:cs="Arial"/>
          <w:b/>
          <w:color w:val="FF0000"/>
          <w:sz w:val="24"/>
          <w:szCs w:val="24"/>
          <w:lang w:eastAsia="ar-SA"/>
        </w:rPr>
        <w:t xml:space="preserve"> </w:t>
      </w:r>
      <w:r w:rsidR="006E555E">
        <w:rPr>
          <w:rFonts w:ascii="Arial" w:hAnsi="Arial" w:cs="Arial"/>
          <w:bCs/>
          <w:sz w:val="24"/>
          <w:szCs w:val="24"/>
          <w:lang w:eastAsia="ar-SA"/>
        </w:rPr>
        <w:t xml:space="preserve">A aplicação da FMEA possibilitou quantificar cerca de 18 itens e seus modos de falhas, dentre estes 11 possuem NPR acima de </w:t>
      </w:r>
      <w:r w:rsidR="00A342D0">
        <w:rPr>
          <w:rFonts w:ascii="Arial" w:hAnsi="Arial" w:cs="Arial"/>
          <w:bCs/>
          <w:sz w:val="24"/>
          <w:szCs w:val="24"/>
          <w:lang w:eastAsia="ar-SA"/>
        </w:rPr>
        <w:t xml:space="preserve">31 pontos, faixa onde a causa requer uma atenção e tem prioridade de resolução. Se destacando a ação de dispensação pelo colaborador, estocagem de medicamentos e entrega dos suprimentos como pontos críticos de resolução. </w:t>
      </w:r>
      <w:r w:rsidR="00A342D0" w:rsidRPr="00A342D0">
        <w:rPr>
          <w:rFonts w:ascii="Arial" w:hAnsi="Arial" w:cs="Arial"/>
          <w:sz w:val="24"/>
          <w:szCs w:val="24"/>
          <w:lang w:eastAsia="ar-SA"/>
        </w:rPr>
        <w:t>C</w:t>
      </w:r>
      <w:r w:rsidR="0096149F" w:rsidRPr="00A342D0">
        <w:rPr>
          <w:rFonts w:ascii="Arial" w:hAnsi="Arial" w:cs="Arial"/>
          <w:sz w:val="24"/>
          <w:szCs w:val="24"/>
          <w:lang w:eastAsia="ar-SA"/>
        </w:rPr>
        <w:t xml:space="preserve">omo resultados futuros </w:t>
      </w:r>
      <w:r w:rsidR="002243D4" w:rsidRPr="00A342D0">
        <w:rPr>
          <w:rFonts w:ascii="Arial" w:hAnsi="Arial" w:cs="Arial"/>
          <w:sz w:val="24"/>
          <w:szCs w:val="24"/>
          <w:lang w:eastAsia="ar-SA"/>
        </w:rPr>
        <w:t xml:space="preserve">o presente trabalho consiste em: obter uma redução significativa dos riscos associados aos erros de medicação no hospital, aumento da qualidade do serviço prestado pelo setor de farmácia, rapidez na entrega dos medicamentos à equipe de enfermagem e gerar um documento com </w:t>
      </w:r>
      <w:r w:rsidR="00624832" w:rsidRPr="00A342D0">
        <w:rPr>
          <w:rFonts w:ascii="Arial" w:hAnsi="Arial" w:cs="Arial"/>
          <w:sz w:val="24"/>
          <w:szCs w:val="24"/>
          <w:lang w:eastAsia="ar-SA"/>
        </w:rPr>
        <w:t>levantamento de riscos</w:t>
      </w:r>
      <w:r w:rsidR="002243D4" w:rsidRPr="00A342D0">
        <w:rPr>
          <w:rFonts w:ascii="Arial" w:hAnsi="Arial" w:cs="Arial"/>
          <w:sz w:val="24"/>
          <w:szCs w:val="24"/>
          <w:lang w:eastAsia="ar-SA"/>
        </w:rPr>
        <w:t xml:space="preserve"> pertinentes aos processos de </w:t>
      </w:r>
      <w:r w:rsidR="00893F00" w:rsidRPr="00A342D0">
        <w:rPr>
          <w:rFonts w:ascii="Arial" w:hAnsi="Arial" w:cs="Arial"/>
          <w:sz w:val="24"/>
          <w:szCs w:val="24"/>
          <w:lang w:eastAsia="ar-SA"/>
        </w:rPr>
        <w:t>distribuição de medicamentos</w:t>
      </w:r>
      <w:r w:rsidR="00893F00">
        <w:rPr>
          <w:rFonts w:ascii="Arial" w:eastAsia="WenQuanYi Micro Hei" w:hAnsi="Arial" w:cs="Arial"/>
          <w:sz w:val="24"/>
          <w:szCs w:val="24"/>
        </w:rPr>
        <w:t xml:space="preserve">. </w:t>
      </w:r>
      <w:r w:rsidR="00733559" w:rsidRPr="00377359">
        <w:rPr>
          <w:rFonts w:ascii="Arial" w:hAnsi="Arial" w:cs="Arial"/>
          <w:b/>
          <w:sz w:val="24"/>
          <w:szCs w:val="24"/>
          <w:lang w:eastAsia="ar-SA"/>
        </w:rPr>
        <w:t>Conclusão:</w:t>
      </w:r>
      <w:r w:rsidR="007117C3" w:rsidRPr="0037735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E4673">
        <w:rPr>
          <w:rFonts w:ascii="Arial" w:hAnsi="Arial" w:cs="Arial"/>
          <w:sz w:val="24"/>
          <w:szCs w:val="24"/>
          <w:lang w:eastAsia="ar-SA"/>
        </w:rPr>
        <w:t xml:space="preserve">A FMEA é </w:t>
      </w:r>
      <w:r w:rsidR="00AE4673" w:rsidRPr="002557DC">
        <w:rPr>
          <w:rFonts w:ascii="Arial" w:hAnsi="Arial" w:cs="Arial"/>
          <w:sz w:val="24"/>
          <w:szCs w:val="24"/>
          <w:lang w:eastAsia="ar-SA"/>
        </w:rPr>
        <w:t>uma</w:t>
      </w:r>
      <w:r w:rsidR="00AE467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E4673" w:rsidRPr="002557DC">
        <w:rPr>
          <w:rFonts w:ascii="Arial" w:hAnsi="Arial" w:cs="Arial"/>
          <w:sz w:val="24"/>
          <w:szCs w:val="24"/>
          <w:lang w:eastAsia="ar-SA"/>
        </w:rPr>
        <w:t>importante técnica de gerenciamento da</w:t>
      </w:r>
      <w:r w:rsidR="00AE467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E4673" w:rsidRPr="002557DC">
        <w:rPr>
          <w:rFonts w:ascii="Arial" w:hAnsi="Arial" w:cs="Arial"/>
          <w:sz w:val="24"/>
          <w:szCs w:val="24"/>
          <w:lang w:eastAsia="ar-SA"/>
        </w:rPr>
        <w:t>ma</w:t>
      </w:r>
      <w:bookmarkStart w:id="0" w:name="_GoBack"/>
      <w:bookmarkEnd w:id="0"/>
      <w:r w:rsidR="00AE4673" w:rsidRPr="002557DC">
        <w:rPr>
          <w:rFonts w:ascii="Arial" w:hAnsi="Arial" w:cs="Arial"/>
          <w:sz w:val="24"/>
          <w:szCs w:val="24"/>
          <w:lang w:eastAsia="ar-SA"/>
        </w:rPr>
        <w:t>nutenção, tomada de decisão e melhoria</w:t>
      </w:r>
      <w:r w:rsidR="00AE467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E4673" w:rsidRPr="002557DC">
        <w:rPr>
          <w:rFonts w:ascii="Arial" w:hAnsi="Arial" w:cs="Arial"/>
          <w:sz w:val="24"/>
          <w:szCs w:val="24"/>
          <w:lang w:eastAsia="ar-SA"/>
        </w:rPr>
        <w:t>contínua das atividades e fluxo logístico para</w:t>
      </w:r>
      <w:r w:rsidR="00AE467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E4673" w:rsidRPr="002557DC">
        <w:rPr>
          <w:rFonts w:ascii="Arial" w:hAnsi="Arial" w:cs="Arial"/>
          <w:sz w:val="24"/>
          <w:szCs w:val="24"/>
          <w:lang w:eastAsia="ar-SA"/>
        </w:rPr>
        <w:t>o aument</w:t>
      </w:r>
      <w:r w:rsidR="00AE4673">
        <w:rPr>
          <w:rFonts w:ascii="Arial" w:hAnsi="Arial" w:cs="Arial"/>
          <w:sz w:val="24"/>
          <w:szCs w:val="24"/>
          <w:lang w:eastAsia="ar-SA"/>
        </w:rPr>
        <w:t xml:space="preserve">o da confiabilidade e qualidade na rotina com medicamentos no ambiente hospitalar. </w:t>
      </w:r>
    </w:p>
    <w:p w14:paraId="436BBEE8" w14:textId="77777777" w:rsidR="00AE4673" w:rsidRPr="002557DC" w:rsidRDefault="00AE4673" w:rsidP="00255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3404BF4" w14:textId="24F2D176" w:rsidR="008738C7" w:rsidRDefault="00DA1628" w:rsidP="008738C7">
      <w:pPr>
        <w:pStyle w:val="Padro"/>
        <w:jc w:val="both"/>
        <w:rPr>
          <w:rFonts w:ascii="Times New Roman" w:hAnsi="Times New Roman" w:cs="Times New Roman"/>
          <w:lang w:eastAsia="ar-SA"/>
        </w:rPr>
      </w:pPr>
      <w:r w:rsidRPr="00377359">
        <w:rPr>
          <w:rFonts w:ascii="Arial" w:hAnsi="Arial" w:cs="Arial"/>
          <w:b/>
          <w:sz w:val="24"/>
          <w:szCs w:val="24"/>
          <w:lang w:eastAsia="ar-SA"/>
        </w:rPr>
        <w:t>PALAVRAS-CHAVE</w:t>
      </w:r>
      <w:r w:rsidRPr="00377359">
        <w:rPr>
          <w:rFonts w:ascii="Arial" w:hAnsi="Arial" w:cs="Arial"/>
          <w:sz w:val="24"/>
          <w:szCs w:val="24"/>
          <w:lang w:eastAsia="ar-SA"/>
        </w:rPr>
        <w:t xml:space="preserve">: </w:t>
      </w:r>
      <w:r w:rsidR="00D76A7F">
        <w:rPr>
          <w:rFonts w:ascii="Arial" w:hAnsi="Arial" w:cs="Arial"/>
          <w:sz w:val="24"/>
          <w:szCs w:val="24"/>
          <w:lang w:eastAsia="ar-SA"/>
        </w:rPr>
        <w:t>qualidade</w:t>
      </w:r>
      <w:r w:rsidR="00134A69" w:rsidRPr="00377359">
        <w:rPr>
          <w:rFonts w:ascii="Arial" w:hAnsi="Arial" w:cs="Arial"/>
          <w:sz w:val="24"/>
          <w:szCs w:val="24"/>
          <w:lang w:eastAsia="ar-SA"/>
        </w:rPr>
        <w:t xml:space="preserve">; </w:t>
      </w:r>
      <w:r w:rsidR="005157C5">
        <w:rPr>
          <w:rFonts w:ascii="Arial" w:hAnsi="Arial" w:cs="Arial"/>
          <w:sz w:val="24"/>
          <w:szCs w:val="24"/>
          <w:lang w:eastAsia="ar-SA"/>
        </w:rPr>
        <w:t>erros de medicação; FMEA.</w:t>
      </w:r>
    </w:p>
    <w:sectPr w:rsidR="008738C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4624B"/>
    <w:multiLevelType w:val="hybridMultilevel"/>
    <w:tmpl w:val="616E14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5D8A"/>
    <w:multiLevelType w:val="hybridMultilevel"/>
    <w:tmpl w:val="91DE55F2"/>
    <w:lvl w:ilvl="0" w:tplc="79923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0D0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AD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61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0F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64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8A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AEC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EB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1DFE"/>
    <w:multiLevelType w:val="multilevel"/>
    <w:tmpl w:val="1730FD28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4393"/>
    <w:multiLevelType w:val="multilevel"/>
    <w:tmpl w:val="5718B6D6"/>
    <w:lvl w:ilvl="0">
      <w:start w:val="1"/>
      <w:numFmt w:val="decimal"/>
      <w:pStyle w:val="Ttulo1"/>
      <w:lvlText w:val="(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7FD44B8"/>
    <w:multiLevelType w:val="multilevel"/>
    <w:tmpl w:val="0FB29B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EE75BBA"/>
    <w:multiLevelType w:val="hybridMultilevel"/>
    <w:tmpl w:val="1562D3CE"/>
    <w:lvl w:ilvl="0" w:tplc="FE964F5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1D8"/>
    <w:rsid w:val="000040D8"/>
    <w:rsid w:val="0002660E"/>
    <w:rsid w:val="0003250F"/>
    <w:rsid w:val="00037A4E"/>
    <w:rsid w:val="0004153D"/>
    <w:rsid w:val="000965A9"/>
    <w:rsid w:val="000B1D7B"/>
    <w:rsid w:val="000B26A0"/>
    <w:rsid w:val="000B4DF7"/>
    <w:rsid w:val="000C68D9"/>
    <w:rsid w:val="000F17AF"/>
    <w:rsid w:val="00121143"/>
    <w:rsid w:val="00134A69"/>
    <w:rsid w:val="00137CBD"/>
    <w:rsid w:val="00154550"/>
    <w:rsid w:val="001A70A3"/>
    <w:rsid w:val="001C574B"/>
    <w:rsid w:val="00215C86"/>
    <w:rsid w:val="00224302"/>
    <w:rsid w:val="002243D4"/>
    <w:rsid w:val="002557DC"/>
    <w:rsid w:val="00257C25"/>
    <w:rsid w:val="00273963"/>
    <w:rsid w:val="002D03D1"/>
    <w:rsid w:val="002D3CA2"/>
    <w:rsid w:val="002F341B"/>
    <w:rsid w:val="00310AA0"/>
    <w:rsid w:val="00377359"/>
    <w:rsid w:val="003A6F0D"/>
    <w:rsid w:val="003C392B"/>
    <w:rsid w:val="00406AFB"/>
    <w:rsid w:val="004228E3"/>
    <w:rsid w:val="00445793"/>
    <w:rsid w:val="004530DB"/>
    <w:rsid w:val="004541C6"/>
    <w:rsid w:val="004704C7"/>
    <w:rsid w:val="004A48A3"/>
    <w:rsid w:val="004B4511"/>
    <w:rsid w:val="004D2128"/>
    <w:rsid w:val="004E13D5"/>
    <w:rsid w:val="004E6739"/>
    <w:rsid w:val="00515627"/>
    <w:rsid w:val="005157C5"/>
    <w:rsid w:val="00521463"/>
    <w:rsid w:val="00527E4A"/>
    <w:rsid w:val="00532DD3"/>
    <w:rsid w:val="005900CF"/>
    <w:rsid w:val="005C3E34"/>
    <w:rsid w:val="005D48CB"/>
    <w:rsid w:val="005E1576"/>
    <w:rsid w:val="00604C38"/>
    <w:rsid w:val="00624832"/>
    <w:rsid w:val="00694876"/>
    <w:rsid w:val="006961E3"/>
    <w:rsid w:val="006C1CC8"/>
    <w:rsid w:val="006E555E"/>
    <w:rsid w:val="007117C3"/>
    <w:rsid w:val="00725520"/>
    <w:rsid w:val="00733559"/>
    <w:rsid w:val="007609A6"/>
    <w:rsid w:val="00764975"/>
    <w:rsid w:val="007A03B4"/>
    <w:rsid w:val="007A0D5A"/>
    <w:rsid w:val="007C702E"/>
    <w:rsid w:val="007D68C9"/>
    <w:rsid w:val="007F1B4D"/>
    <w:rsid w:val="007F5560"/>
    <w:rsid w:val="00807026"/>
    <w:rsid w:val="008343FE"/>
    <w:rsid w:val="008738C7"/>
    <w:rsid w:val="008855AB"/>
    <w:rsid w:val="00893F00"/>
    <w:rsid w:val="00897DB1"/>
    <w:rsid w:val="00900E34"/>
    <w:rsid w:val="009348CB"/>
    <w:rsid w:val="009369BF"/>
    <w:rsid w:val="0096149F"/>
    <w:rsid w:val="0097070E"/>
    <w:rsid w:val="00981232"/>
    <w:rsid w:val="009B0135"/>
    <w:rsid w:val="009F5D2C"/>
    <w:rsid w:val="00A022C7"/>
    <w:rsid w:val="00A342D0"/>
    <w:rsid w:val="00A74AE5"/>
    <w:rsid w:val="00A858B3"/>
    <w:rsid w:val="00A903F9"/>
    <w:rsid w:val="00AB21CE"/>
    <w:rsid w:val="00AB7D11"/>
    <w:rsid w:val="00AE4673"/>
    <w:rsid w:val="00AF49A8"/>
    <w:rsid w:val="00B268D2"/>
    <w:rsid w:val="00B374C7"/>
    <w:rsid w:val="00B54AB5"/>
    <w:rsid w:val="00B70CE2"/>
    <w:rsid w:val="00B82A0B"/>
    <w:rsid w:val="00B8350A"/>
    <w:rsid w:val="00B83A95"/>
    <w:rsid w:val="00B86D85"/>
    <w:rsid w:val="00BA4C9F"/>
    <w:rsid w:val="00BA5981"/>
    <w:rsid w:val="00BA60EC"/>
    <w:rsid w:val="00BE01A3"/>
    <w:rsid w:val="00C0080C"/>
    <w:rsid w:val="00C13D41"/>
    <w:rsid w:val="00C6018C"/>
    <w:rsid w:val="00C721D8"/>
    <w:rsid w:val="00C97E12"/>
    <w:rsid w:val="00D0015B"/>
    <w:rsid w:val="00D111BA"/>
    <w:rsid w:val="00D14D7D"/>
    <w:rsid w:val="00D21CE3"/>
    <w:rsid w:val="00D64B87"/>
    <w:rsid w:val="00D76A7F"/>
    <w:rsid w:val="00D80768"/>
    <w:rsid w:val="00D87068"/>
    <w:rsid w:val="00D918EB"/>
    <w:rsid w:val="00D95CEF"/>
    <w:rsid w:val="00DA1628"/>
    <w:rsid w:val="00DF52ED"/>
    <w:rsid w:val="00E202FF"/>
    <w:rsid w:val="00E30FC0"/>
    <w:rsid w:val="00E35C6C"/>
    <w:rsid w:val="00E44AF5"/>
    <w:rsid w:val="00EA294D"/>
    <w:rsid w:val="00EC1F2D"/>
    <w:rsid w:val="00EC4BF5"/>
    <w:rsid w:val="00EF6BC1"/>
    <w:rsid w:val="00F039C6"/>
    <w:rsid w:val="00F22885"/>
    <w:rsid w:val="00F434E9"/>
    <w:rsid w:val="00F5546E"/>
    <w:rsid w:val="00F64235"/>
    <w:rsid w:val="00F646BA"/>
    <w:rsid w:val="00F71ABC"/>
    <w:rsid w:val="00F84D42"/>
    <w:rsid w:val="00F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50F0"/>
  <w15:docId w15:val="{F38B4D93-BBC9-422A-B0E0-DEE10DE1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spacing w:after="48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val="it-IT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lang w:eastAsia="en-US"/>
    </w:rPr>
  </w:style>
  <w:style w:type="character" w:customStyle="1" w:styleId="Ttulo1Char">
    <w:name w:val="Título 1 Char"/>
    <w:basedOn w:val="Tipodeletrapredefinidodopargrafo"/>
    <w:rPr>
      <w:rFonts w:ascii="Times New Roman" w:eastAsia="Times New Roman" w:hAnsi="Times New Roman" w:cs="Times New Roman"/>
      <w:b/>
      <w:bCs/>
      <w:sz w:val="30"/>
      <w:szCs w:val="20"/>
      <w:lang w:val="it-IT" w:eastAsia="ar-SA"/>
    </w:rPr>
  </w:style>
  <w:style w:type="character" w:customStyle="1" w:styleId="LinkdaInternet">
    <w:name w:val="Link da Internet"/>
    <w:basedOn w:val="Tipodeletrapredefinidodopargrafo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PargrafodaLista">
    <w:name w:val="List Paragraph"/>
    <w:basedOn w:val="Padro"/>
    <w:uiPriority w:val="34"/>
    <w:qFormat/>
    <w:pPr>
      <w:ind w:left="720"/>
    </w:pPr>
  </w:style>
  <w:style w:type="character" w:styleId="Hiperligao">
    <w:name w:val="Hyperlink"/>
    <w:basedOn w:val="Tipodeletrapredefinidodopargrafo"/>
    <w:uiPriority w:val="99"/>
    <w:unhideWhenUsed/>
    <w:rsid w:val="00527E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Tipodeletrapredefinidodopargrafo"/>
    <w:rsid w:val="00A022C7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5C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35C6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35C6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35C6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35C6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1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ra_j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A993-6CD6-4F4B-9D5E-5B281D50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468</Words>
  <Characters>2629</Characters>
  <Application>Microsoft Office Word</Application>
  <DocSecurity>0</DocSecurity>
  <Lines>47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Edcley Lobo</cp:lastModifiedBy>
  <cp:revision>72</cp:revision>
  <cp:lastPrinted>2019-08-08T13:13:00Z</cp:lastPrinted>
  <dcterms:created xsi:type="dcterms:W3CDTF">2017-04-08T10:55:00Z</dcterms:created>
  <dcterms:modified xsi:type="dcterms:W3CDTF">2019-08-09T22:45:00Z</dcterms:modified>
</cp:coreProperties>
</file>