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9458" w14:textId="2769B9AB" w:rsidR="00F65A4D" w:rsidRPr="00E76CEC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9EF">
        <w:rPr>
          <w:rStyle w:val="oypena"/>
          <w:rFonts w:eastAsiaTheme="majorEastAsia"/>
          <w:b/>
          <w:bCs/>
          <w:color w:val="000000"/>
        </w:rPr>
        <w:t xml:space="preserve"> </w:t>
      </w:r>
      <w:bookmarkStart w:id="0" w:name="_Hlk172723989"/>
      <w:r w:rsidR="00AD69EF" w:rsidRPr="00E76CEC">
        <w:rPr>
          <w:rStyle w:val="oypena"/>
          <w:rFonts w:eastAsiaTheme="majorEastAsia"/>
          <w:b/>
          <w:bCs/>
          <w:color w:val="000000"/>
          <w:sz w:val="28"/>
          <w:szCs w:val="28"/>
        </w:rPr>
        <w:t>IMPACTOS DA OBESIDADE GESTACIONAL PARA A SAUDE MATERNA E INFANTIL: UMA REVISÃO DE LITERATURA</w:t>
      </w:r>
      <w:bookmarkEnd w:id="0"/>
    </w:p>
    <w:p w14:paraId="040CF548" w14:textId="77777777" w:rsidR="00120040" w:rsidRDefault="00AD69EF" w:rsidP="00120040">
      <w:pPr>
        <w:jc w:val="center"/>
        <w:rPr>
          <w:rFonts w:ascii="Times New Roman" w:hAnsi="Times New Roman" w:cs="Times New Roman"/>
          <w:sz w:val="20"/>
          <w:szCs w:val="20"/>
        </w:rPr>
      </w:pPr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Anna Luísa Laboissieri Milani </w:t>
      </w:r>
      <w:r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- </w:t>
      </w:r>
      <w:r w:rsidRPr="001F6222">
        <w:rPr>
          <w:rFonts w:ascii="Times New Roman" w:hAnsi="Times New Roman" w:cs="Times New Roman"/>
          <w:sz w:val="20"/>
          <w:szCs w:val="20"/>
        </w:rPr>
        <w:t xml:space="preserve">Universidade Evangélica de Goiás, </w:t>
      </w:r>
      <w:hyperlink r:id="rId7" w:history="1">
        <w:r w:rsidRPr="001F6222">
          <w:rPr>
            <w:rStyle w:val="Hyperlink"/>
            <w:rFonts w:ascii="Times New Roman" w:hAnsi="Times New Roman" w:cs="Times New Roman"/>
            <w:sz w:val="20"/>
            <w:szCs w:val="20"/>
          </w:rPr>
          <w:t>annalu.lab@gmail.com</w:t>
        </w:r>
      </w:hyperlink>
      <w:r w:rsidRPr="001F6222">
        <w:rPr>
          <w:rFonts w:ascii="Times New Roman" w:hAnsi="Times New Roman" w:cs="Times New Roman"/>
          <w:sz w:val="20"/>
          <w:szCs w:val="20"/>
        </w:rPr>
        <w:t xml:space="preserve"> , CPF (079.910.131-11);</w:t>
      </w:r>
    </w:p>
    <w:p w14:paraId="10A4F758" w14:textId="002A6EAD" w:rsidR="004A51D0" w:rsidRPr="004A51D0" w:rsidRDefault="00AD69EF" w:rsidP="00120040">
      <w:pPr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Samuel Pikhardt Martins - </w:t>
      </w:r>
      <w:r w:rsidRPr="001F6222">
        <w:rPr>
          <w:rFonts w:ascii="Times New Roman" w:hAnsi="Times New Roman" w:cs="Times New Roman"/>
          <w:sz w:val="20"/>
          <w:szCs w:val="20"/>
        </w:rPr>
        <w:t xml:space="preserve">Universidade Evangélica de Goiás, </w:t>
      </w:r>
      <w:hyperlink r:id="rId8" w:history="1">
        <w:r w:rsidRPr="001F6222">
          <w:rPr>
            <w:rStyle w:val="Hyperlink"/>
            <w:rFonts w:ascii="Times New Roman" w:hAnsi="Times New Roman" w:cs="Times New Roman"/>
            <w:sz w:val="20"/>
            <w:szCs w:val="20"/>
          </w:rPr>
          <w:t>samuelpikhardt.md@gmail.com</w:t>
        </w:r>
      </w:hyperlink>
      <w:r w:rsidRPr="001F6222">
        <w:rPr>
          <w:rFonts w:ascii="Times New Roman" w:hAnsi="Times New Roman" w:cs="Times New Roman"/>
          <w:sz w:val="20"/>
          <w:szCs w:val="20"/>
        </w:rPr>
        <w:t xml:space="preserve"> , CPF (056.622.101-28);</w:t>
      </w:r>
    </w:p>
    <w:p w14:paraId="3AF7795C" w14:textId="7B8549E1" w:rsidR="00120040" w:rsidRDefault="00AD69EF" w:rsidP="00E248FA">
      <w:pPr>
        <w:pStyle w:val="CorpoA"/>
        <w:jc w:val="center"/>
        <w:rPr>
          <w:rFonts w:ascii="Times New Roman" w:hAnsi="Times New Roman" w:cs="Times New Roman"/>
          <w:sz w:val="20"/>
          <w:szCs w:val="20"/>
        </w:rPr>
      </w:pPr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Gabriel Arruda Silva - </w:t>
      </w:r>
      <w:r w:rsidRPr="001F6222">
        <w:rPr>
          <w:rFonts w:ascii="Times New Roman" w:hAnsi="Times New Roman" w:cs="Times New Roman"/>
          <w:sz w:val="20"/>
          <w:szCs w:val="20"/>
        </w:rPr>
        <w:t xml:space="preserve">Universidade Evangélica de Goiás, </w:t>
      </w:r>
      <w:hyperlink r:id="rId9" w:history="1">
        <w:r w:rsidRPr="000A38D3">
          <w:rPr>
            <w:rStyle w:val="Hyperlink"/>
            <w:rFonts w:ascii="Times New Roman" w:hAnsi="Times New Roman" w:cs="Times New Roman"/>
            <w:sz w:val="20"/>
            <w:szCs w:val="20"/>
          </w:rPr>
          <w:t>gab10062004@gmail.com</w:t>
        </w:r>
      </w:hyperlink>
      <w:r w:rsidRPr="001F6222">
        <w:rPr>
          <w:rFonts w:ascii="Times New Roman" w:hAnsi="Times New Roman" w:cs="Times New Roman"/>
          <w:sz w:val="20"/>
          <w:szCs w:val="20"/>
        </w:rPr>
        <w:t xml:space="preserve"> , CPF (021.494.991-50);</w:t>
      </w:r>
    </w:p>
    <w:p w14:paraId="4370396B" w14:textId="77777777" w:rsidR="00E248FA" w:rsidRPr="00120040" w:rsidRDefault="00E248FA" w:rsidP="00E248FA">
      <w:pPr>
        <w:pStyle w:val="CorpoA"/>
        <w:jc w:val="center"/>
        <w:rPr>
          <w:rStyle w:val="apple-converted-space"/>
          <w:rFonts w:ascii="Times New Roman" w:hAnsi="Times New Roman" w:cs="Times New Roman"/>
          <w:sz w:val="20"/>
          <w:szCs w:val="20"/>
        </w:rPr>
      </w:pPr>
    </w:p>
    <w:p w14:paraId="7B2715FC" w14:textId="5D6C0C84" w:rsidR="00AD69EF" w:rsidRDefault="00AD69EF" w:rsidP="00E248FA">
      <w:pPr>
        <w:pStyle w:val="CorpoA"/>
        <w:jc w:val="center"/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</w:pPr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Brenda Cruzeiro Dias Araújo - </w:t>
      </w:r>
      <w:r w:rsidRPr="001F6222">
        <w:rPr>
          <w:rFonts w:ascii="Times New Roman" w:hAnsi="Times New Roman" w:cs="Times New Roman"/>
          <w:sz w:val="20"/>
          <w:szCs w:val="20"/>
        </w:rPr>
        <w:t xml:space="preserve">Universidade Evangélica de Goiás, </w:t>
      </w:r>
      <w:hyperlink r:id="rId10" w:history="1">
        <w:r w:rsidRPr="001F6222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brendacruzeirodiasaraujo@gmail.com</w:t>
        </w:r>
      </w:hyperlink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 , CPF</w:t>
      </w:r>
      <w:r w:rsidR="00E248FA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>(053.079.121-88);</w:t>
      </w:r>
    </w:p>
    <w:p w14:paraId="152911E0" w14:textId="77777777" w:rsidR="00087A80" w:rsidRPr="001F6222" w:rsidRDefault="00087A80" w:rsidP="00E248FA">
      <w:pPr>
        <w:pStyle w:val="CorpoA"/>
        <w:jc w:val="center"/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</w:pPr>
    </w:p>
    <w:p w14:paraId="25836A72" w14:textId="0FA9FAC8" w:rsidR="00AD69EF" w:rsidRDefault="00AD69EF" w:rsidP="00AD69EF">
      <w:pPr>
        <w:pStyle w:val="CorpoA"/>
        <w:jc w:val="center"/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</w:pPr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Daniel El jaliss schuh - </w:t>
      </w:r>
      <w:r w:rsidRPr="001F6222">
        <w:rPr>
          <w:rFonts w:ascii="Times New Roman" w:hAnsi="Times New Roman" w:cs="Times New Roman"/>
          <w:sz w:val="20"/>
          <w:szCs w:val="20"/>
        </w:rPr>
        <w:t>Universidade Evangélica de Goiás,</w:t>
      </w:r>
      <w:r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0A38D3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Danieljaliss@gmail.com</w:t>
        </w:r>
      </w:hyperlink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 , CPF (700.048.661-93);</w:t>
      </w:r>
    </w:p>
    <w:p w14:paraId="3D9761AB" w14:textId="77777777" w:rsidR="00AD69EF" w:rsidRPr="001F6222" w:rsidRDefault="00AD69EF" w:rsidP="00AD69EF">
      <w:pPr>
        <w:pStyle w:val="CorpoA"/>
        <w:jc w:val="center"/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</w:pPr>
    </w:p>
    <w:p w14:paraId="738AB72F" w14:textId="77777777" w:rsidR="00AD69EF" w:rsidRPr="001F6222" w:rsidRDefault="00AD69EF" w:rsidP="00AD69EF">
      <w:pPr>
        <w:pStyle w:val="CorpoA"/>
        <w:jc w:val="center"/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</w:pPr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Jivago Carneiro Jaime - </w:t>
      </w:r>
      <w:r w:rsidRPr="001F6222">
        <w:rPr>
          <w:rFonts w:ascii="Times New Roman" w:hAnsi="Times New Roman" w:cs="Times New Roman"/>
          <w:sz w:val="20"/>
          <w:szCs w:val="20"/>
        </w:rPr>
        <w:t>Universidade Evangélica de Goiás,</w:t>
      </w:r>
      <w:r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2" w:history="1">
        <w:r w:rsidRPr="000A38D3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jivagojaime@gmail.com</w:t>
        </w:r>
      </w:hyperlink>
      <w:r w:rsidRPr="001F6222">
        <w:rPr>
          <w:rStyle w:val="apple-converted-space"/>
          <w:rFonts w:ascii="Times New Roman" w:hAnsi="Times New Roman" w:cs="Times New Roman"/>
          <w:sz w:val="20"/>
          <w:szCs w:val="20"/>
          <w:lang w:val="it-IT"/>
        </w:rPr>
        <w:t xml:space="preserve"> , CPF (401.982.511-49);</w:t>
      </w:r>
    </w:p>
    <w:p w14:paraId="1878059F" w14:textId="3043B862" w:rsidR="0095199E" w:rsidRDefault="0095199E" w:rsidP="00010C4F">
      <w:pPr>
        <w:pStyle w:val="cvgsua"/>
        <w:spacing w:before="0" w:beforeAutospacing="0"/>
        <w:rPr>
          <w:rStyle w:val="oypena"/>
          <w:rFonts w:eastAsiaTheme="majorEastAsia"/>
          <w:color w:val="000000"/>
          <w:sz w:val="20"/>
          <w:szCs w:val="20"/>
        </w:rPr>
      </w:pPr>
      <w:bookmarkStart w:id="1" w:name="_GoBack"/>
      <w:bookmarkEnd w:id="1"/>
    </w:p>
    <w:p w14:paraId="1E7E70EF" w14:textId="349A9D95" w:rsidR="00AD69EF" w:rsidRDefault="00F65A4D" w:rsidP="004428B6">
      <w:pPr>
        <w:pStyle w:val="cvgsua"/>
        <w:jc w:val="both"/>
        <w:rPr>
          <w:rStyle w:val="oypena"/>
          <w:rFonts w:eastAsiaTheme="majorEastAsia"/>
          <w:color w:val="000000"/>
        </w:rPr>
      </w:pPr>
      <w:bookmarkStart w:id="2" w:name="_Hlk172724009"/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AD69EF" w:rsidRPr="00CC15DD">
        <w:t>A obesidade é definida como uma síndrome metabólica multifatorial crônica, oriunda do desequilíbrio entre o gasto calórico e alimentação, além dos fatores hormonais. A adiposidade materna representa um desafio significativo para a saúde pública, uma vez que está associada a uma série de desfechos adversos tanto para a mãe quanto para o feto. Durante a gravidez, o excesso de peso pode aumentar o risco de complicações obstétricas e neonatais e ter impactos a longo prazo na saúde materno-infantil.</w:t>
      </w:r>
      <w:r w:rsidR="00AD69EF"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AD69EF" w:rsidRPr="00CC15DD">
        <w:t>Analisar os impactos da obesidade gestacional para a saúde materna e infantil.</w:t>
      </w:r>
      <w:r w:rsidR="00AD69EF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="00AD69EF">
        <w:rPr>
          <w:rStyle w:val="oypena"/>
          <w:rFonts w:eastAsiaTheme="majorEastAsia"/>
          <w:color w:val="000000"/>
        </w:rPr>
        <w:t xml:space="preserve"> </w:t>
      </w:r>
      <w:r w:rsidR="00AD69EF" w:rsidRPr="00CC15DD">
        <w:t>Trata-se de um estudo de revisão bibliográfica, baseado em 6 artigos principais, indexados nas bases de dados SCIELO e Google Acadêmico, os quais foram selecionados a partir da disponibilidade, idioma e ano de publicação, excluindo-se capítulos de livro, teses e dissertações.</w:t>
      </w:r>
      <w:r w:rsidR="00AD69EF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AD69EF" w:rsidRPr="00CC15DD">
        <w:rPr>
          <w:bCs/>
        </w:rPr>
        <w:t>Os modelos experimentais e comparativos analisados demonstraram que a nutrição da mulher influencia tanto o período gestacional quanto o puerpério e está diretamente ligada à possibilidade de intercorrências na saúde da mãe e do concepto. Além disso, constatou-se que a</w:t>
      </w:r>
      <w:r w:rsidR="00AD69EF" w:rsidRPr="00CC15DD">
        <w:rPr>
          <w:b/>
        </w:rPr>
        <w:t xml:space="preserve"> </w:t>
      </w:r>
      <w:r w:rsidR="00AD69EF" w:rsidRPr="00CC15DD">
        <w:rPr>
          <w:bCs/>
        </w:rPr>
        <w:t>obesidade materna pode, além das complicações físicas, acarretar impactos negativos na saúde mental e no bem-estar psicossocial. Estudos também revelaram que filhos de gestantes obesas apresentam maiores probabilidade de desenvolver doenças crônicas, como asma, câncer, anomalias genéticas e alterações no seu crescimento e desenvolvimento.</w:t>
      </w:r>
      <w:r w:rsidR="00AD69EF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="00AD69EF">
        <w:rPr>
          <w:rStyle w:val="oypena"/>
          <w:rFonts w:eastAsiaTheme="majorEastAsia"/>
          <w:color w:val="000000"/>
        </w:rPr>
        <w:t xml:space="preserve"> </w:t>
      </w:r>
      <w:r w:rsidR="00AD69EF" w:rsidRPr="00CC15DD">
        <w:t>A obesidade durante a gravidez</w:t>
      </w:r>
      <w:r w:rsidR="00AD69EF" w:rsidRPr="00CC15DD">
        <w:rPr>
          <w:bCs/>
        </w:rPr>
        <w:t xml:space="preserve"> </w:t>
      </w:r>
      <w:r w:rsidR="00AD69EF" w:rsidRPr="00CC15DD">
        <w:t>acarreta riscos consideráveis para a saúde materna e fetal. Ela está associada a condições como diabetes gestacional, hipertensão, pré-eclâmpsia, parto prematuro, restrição de crescimento fetal e complicações no parto, destacando a necessidade de intervenções eficazes e políticas públicas voltadas para a promoção da saúde materno-infantil.</w:t>
      </w:r>
    </w:p>
    <w:bookmarkEnd w:id="2"/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28440555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bookmarkStart w:id="3" w:name="_Hlk172724028"/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AD69E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Gravidez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AD69E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Impactos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AD69E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Obesidade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bookmarkEnd w:id="3"/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BB13A67" w14:textId="2DB6A36E" w:rsidR="0086151B" w:rsidRPr="00AD69EF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</w:p>
    <w:p w14:paraId="7210EBA8" w14:textId="34724106" w:rsidR="00AD69EF" w:rsidRPr="00384E7C" w:rsidRDefault="00AD69EF" w:rsidP="00AD69EF">
      <w:pPr>
        <w:jc w:val="both"/>
        <w:rPr>
          <w:rFonts w:ascii="Times New Roman" w:hAnsi="Times New Roman" w:cs="Times New Roman"/>
          <w:sz w:val="24"/>
          <w:szCs w:val="24"/>
        </w:rPr>
      </w:pPr>
      <w:r w:rsidRPr="00384E7C">
        <w:rPr>
          <w:rFonts w:ascii="Times New Roman" w:hAnsi="Times New Roman" w:cs="Times New Roman"/>
          <w:sz w:val="24"/>
          <w:szCs w:val="24"/>
        </w:rPr>
        <w:t xml:space="preserve">Brandão, PZ; da Silva, TB; de Siqueira, EC. Obesidade e gestação: a importância da correlação na avaliação dos riscos materno-fetais. </w:t>
      </w:r>
      <w:r w:rsidRPr="00384E7C">
        <w:rPr>
          <w:rFonts w:ascii="Times New Roman" w:hAnsi="Times New Roman" w:cs="Times New Roman"/>
          <w:b/>
          <w:bCs/>
          <w:sz w:val="24"/>
          <w:szCs w:val="24"/>
        </w:rPr>
        <w:t>Revista Pró-</w:t>
      </w:r>
      <w:proofErr w:type="spellStart"/>
      <w:r w:rsidRPr="00384E7C">
        <w:rPr>
          <w:rFonts w:ascii="Times New Roman" w:hAnsi="Times New Roman" w:cs="Times New Roman"/>
          <w:b/>
          <w:bCs/>
          <w:sz w:val="24"/>
          <w:szCs w:val="24"/>
        </w:rPr>
        <w:t>UniverSUS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>. 2019 jul./dez.; 10 (2): 18-23.</w:t>
      </w:r>
    </w:p>
    <w:p w14:paraId="0E2D711D" w14:textId="77777777" w:rsidR="00AD69EF" w:rsidRPr="00384E7C" w:rsidRDefault="00AD69EF" w:rsidP="00AD69EF">
      <w:pPr>
        <w:jc w:val="both"/>
        <w:rPr>
          <w:rFonts w:ascii="Times New Roman" w:hAnsi="Times New Roman" w:cs="Times New Roman"/>
          <w:sz w:val="24"/>
          <w:szCs w:val="24"/>
        </w:rPr>
      </w:pPr>
      <w:r w:rsidRPr="00384E7C">
        <w:rPr>
          <w:rFonts w:ascii="Times New Roman" w:hAnsi="Times New Roman" w:cs="Times New Roman"/>
          <w:sz w:val="24"/>
          <w:szCs w:val="24"/>
        </w:rPr>
        <w:t>David, L. S., Lima, C. de A., Santos, V. M., Pena, G. das G., Brito, M. F. S. F., Silva, R. R. V., &amp; Pinho, L. de</w:t>
      </w:r>
      <w:proofErr w:type="gramStart"/>
      <w:r w:rsidRPr="00384E7C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384E7C">
        <w:rPr>
          <w:rFonts w:ascii="Times New Roman" w:hAnsi="Times New Roman" w:cs="Times New Roman"/>
          <w:sz w:val="24"/>
          <w:szCs w:val="24"/>
        </w:rPr>
        <w:t xml:space="preserve"> (2023).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overweight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obesity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pregnant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 Family Health </w:t>
      </w:r>
      <w:proofErr w:type="spellStart"/>
      <w:r w:rsidRPr="00384E7C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384E7C">
        <w:rPr>
          <w:rFonts w:ascii="Times New Roman" w:hAnsi="Times New Roman" w:cs="Times New Roman"/>
          <w:sz w:val="24"/>
          <w:szCs w:val="24"/>
        </w:rPr>
        <w:t xml:space="preserve">. </w:t>
      </w:r>
      <w:r w:rsidRPr="00384E7C">
        <w:rPr>
          <w:rFonts w:ascii="Times New Roman" w:hAnsi="Times New Roman" w:cs="Times New Roman"/>
          <w:b/>
          <w:bCs/>
          <w:sz w:val="24"/>
          <w:szCs w:val="24"/>
        </w:rPr>
        <w:t>Revista Brasileira De Saúde Materno Infantil</w:t>
      </w:r>
      <w:r w:rsidRPr="00384E7C">
        <w:rPr>
          <w:rFonts w:ascii="Times New Roman" w:hAnsi="Times New Roman" w:cs="Times New Roman"/>
          <w:sz w:val="24"/>
          <w:szCs w:val="24"/>
        </w:rPr>
        <w:t xml:space="preserve">, 23, e20220354. </w:t>
      </w:r>
      <w:hyperlink r:id="rId13" w:history="1">
        <w:r w:rsidRPr="00384E7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https://doi.org/10.1590/1806-9304202300000354-en</w:t>
        </w:r>
      </w:hyperlink>
    </w:p>
    <w:p w14:paraId="00591A5D" w14:textId="77777777" w:rsidR="00AD69EF" w:rsidRPr="00384E7C" w:rsidRDefault="00AD69EF" w:rsidP="00AD69EF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384E7C">
        <w:rPr>
          <w:rFonts w:ascii="Times New Roman" w:hAnsi="Times New Roman" w:cs="Times New Roman"/>
          <w:color w:val="212529"/>
          <w:shd w:val="clear" w:color="auto" w:fill="FFFFFF"/>
        </w:rPr>
        <w:t xml:space="preserve">Pinheiro, L. G. V., Rocha Soares, C. L., Oliveira Lima, B. L., Macedo Sanches, N., </w:t>
      </w:r>
      <w:proofErr w:type="spellStart"/>
      <w:r w:rsidRPr="00384E7C">
        <w:rPr>
          <w:rFonts w:ascii="Times New Roman" w:hAnsi="Times New Roman" w:cs="Times New Roman"/>
          <w:color w:val="212529"/>
          <w:shd w:val="clear" w:color="auto" w:fill="FFFFFF"/>
        </w:rPr>
        <w:t>Korb</w:t>
      </w:r>
      <w:proofErr w:type="spellEnd"/>
      <w:r w:rsidRPr="00384E7C">
        <w:rPr>
          <w:rFonts w:ascii="Times New Roman" w:hAnsi="Times New Roman" w:cs="Times New Roman"/>
          <w:color w:val="212529"/>
          <w:shd w:val="clear" w:color="auto" w:fill="FFFFFF"/>
        </w:rPr>
        <w:t xml:space="preserve"> Oliveira, R., Albino de </w:t>
      </w:r>
      <w:proofErr w:type="gramStart"/>
      <w:r w:rsidRPr="00384E7C">
        <w:rPr>
          <w:rFonts w:ascii="Times New Roman" w:hAnsi="Times New Roman" w:cs="Times New Roman"/>
          <w:color w:val="212529"/>
          <w:shd w:val="clear" w:color="auto" w:fill="FFFFFF"/>
        </w:rPr>
        <w:t>Queiroz ,</w:t>
      </w:r>
      <w:proofErr w:type="gramEnd"/>
      <w:r w:rsidRPr="00384E7C">
        <w:rPr>
          <w:rFonts w:ascii="Times New Roman" w:hAnsi="Times New Roman" w:cs="Times New Roman"/>
          <w:color w:val="212529"/>
          <w:shd w:val="clear" w:color="auto" w:fill="FFFFFF"/>
        </w:rPr>
        <w:t xml:space="preserve"> D., &amp; </w:t>
      </w:r>
      <w:proofErr w:type="spellStart"/>
      <w:r w:rsidRPr="00384E7C">
        <w:rPr>
          <w:rFonts w:ascii="Times New Roman" w:hAnsi="Times New Roman" w:cs="Times New Roman"/>
          <w:color w:val="212529"/>
          <w:shd w:val="clear" w:color="auto" w:fill="FFFFFF"/>
        </w:rPr>
        <w:t>Isquierdo</w:t>
      </w:r>
      <w:proofErr w:type="spellEnd"/>
      <w:r w:rsidRPr="00384E7C">
        <w:rPr>
          <w:rFonts w:ascii="Times New Roman" w:hAnsi="Times New Roman" w:cs="Times New Roman"/>
          <w:color w:val="212529"/>
          <w:shd w:val="clear" w:color="auto" w:fill="FFFFFF"/>
        </w:rPr>
        <w:t xml:space="preserve"> Fonseca de Queiroz, E. A. (2023). Obesidade, gestação e complicações maternas e neonatais: uma revisão sistemática: Obesidade, gestação e complicações maternas e neonatais. 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212529"/>
          <w:shd w:val="clear" w:color="auto" w:fill="FFFFFF"/>
        </w:rPr>
        <w:t>Scientific</w:t>
      </w:r>
      <w:proofErr w:type="spellEnd"/>
      <w:r w:rsidRPr="00384E7C">
        <w:rPr>
          <w:rFonts w:ascii="Times New Roman" w:hAnsi="Times New Roman" w:cs="Times New Roman"/>
          <w:b/>
          <w:bCs/>
          <w:i/>
          <w:iCs/>
          <w:color w:val="212529"/>
          <w:shd w:val="clear" w:color="auto" w:fill="FFFFFF"/>
        </w:rPr>
        <w:t xml:space="preserve"> 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212529"/>
          <w:shd w:val="clear" w:color="auto" w:fill="FFFFFF"/>
        </w:rPr>
        <w:t>Electronic</w:t>
      </w:r>
      <w:proofErr w:type="spellEnd"/>
      <w:r w:rsidRPr="00384E7C">
        <w:rPr>
          <w:rFonts w:ascii="Times New Roman" w:hAnsi="Times New Roman" w:cs="Times New Roman"/>
          <w:b/>
          <w:bCs/>
          <w:i/>
          <w:iCs/>
          <w:color w:val="212529"/>
          <w:shd w:val="clear" w:color="auto" w:fill="FFFFFF"/>
        </w:rPr>
        <w:t xml:space="preserve"> 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212529"/>
          <w:shd w:val="clear" w:color="auto" w:fill="FFFFFF"/>
        </w:rPr>
        <w:t>Archives</w:t>
      </w:r>
      <w:proofErr w:type="spellEnd"/>
      <w:r w:rsidRPr="00384E7C">
        <w:rPr>
          <w:rFonts w:ascii="Times New Roman" w:hAnsi="Times New Roman" w:cs="Times New Roman"/>
          <w:color w:val="212529"/>
          <w:shd w:val="clear" w:color="auto" w:fill="FFFFFF"/>
        </w:rPr>
        <w:t>, </w:t>
      </w:r>
      <w:r w:rsidRPr="00384E7C">
        <w:rPr>
          <w:rFonts w:ascii="Times New Roman" w:hAnsi="Times New Roman" w:cs="Times New Roman"/>
          <w:i/>
          <w:iCs/>
          <w:color w:val="212529"/>
          <w:shd w:val="clear" w:color="auto" w:fill="FFFFFF"/>
        </w:rPr>
        <w:t>16</w:t>
      </w:r>
      <w:r w:rsidRPr="00384E7C">
        <w:rPr>
          <w:rFonts w:ascii="Times New Roman" w:hAnsi="Times New Roman" w:cs="Times New Roman"/>
          <w:color w:val="212529"/>
          <w:shd w:val="clear" w:color="auto" w:fill="FFFFFF"/>
        </w:rPr>
        <w:t xml:space="preserve">(4). </w:t>
      </w:r>
      <w:hyperlink r:id="rId14" w:history="1">
        <w:r w:rsidRPr="00384E7C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https://doi.org/10.36560/16420231691</w:t>
        </w:r>
      </w:hyperlink>
    </w:p>
    <w:p w14:paraId="7555176E" w14:textId="77777777" w:rsidR="00AD69EF" w:rsidRPr="00957F39" w:rsidRDefault="00AD69EF" w:rsidP="00AD69EF">
      <w:pPr>
        <w:jc w:val="both"/>
        <w:rPr>
          <w:rFonts w:ascii="Times New Roman" w:hAnsi="Times New Roman" w:cs="Times New Roman"/>
          <w:sz w:val="24"/>
          <w:szCs w:val="24"/>
        </w:rPr>
      </w:pPr>
      <w:r w:rsidRPr="00384E7C">
        <w:rPr>
          <w:rFonts w:ascii="Times New Roman" w:hAnsi="Times New Roman" w:cs="Times New Roman"/>
          <w:color w:val="333333"/>
          <w:shd w:val="clear" w:color="auto" w:fill="FFFFFF"/>
        </w:rPr>
        <w:t xml:space="preserve">Silva, J. A. </w:t>
      </w:r>
      <w:proofErr w:type="spellStart"/>
      <w:r w:rsidRPr="00384E7C">
        <w:rPr>
          <w:rFonts w:ascii="Times New Roman" w:hAnsi="Times New Roman" w:cs="Times New Roman"/>
          <w:color w:val="333333"/>
          <w:shd w:val="clear" w:color="auto" w:fill="FFFFFF"/>
        </w:rPr>
        <w:t>da</w:t>
      </w:r>
      <w:proofErr w:type="spellEnd"/>
      <w:r w:rsidRPr="00384E7C">
        <w:rPr>
          <w:rFonts w:ascii="Times New Roman" w:hAnsi="Times New Roman" w:cs="Times New Roman"/>
          <w:color w:val="333333"/>
          <w:shd w:val="clear" w:color="auto" w:fill="FFFFFF"/>
        </w:rPr>
        <w:t xml:space="preserve">, Rosa, V. H. J. </w:t>
      </w:r>
      <w:proofErr w:type="spellStart"/>
      <w:r w:rsidRPr="00384E7C">
        <w:rPr>
          <w:rFonts w:ascii="Times New Roman" w:hAnsi="Times New Roman" w:cs="Times New Roman"/>
          <w:color w:val="333333"/>
          <w:shd w:val="clear" w:color="auto" w:fill="FFFFFF"/>
        </w:rPr>
        <w:t>da</w:t>
      </w:r>
      <w:proofErr w:type="spellEnd"/>
      <w:r w:rsidRPr="00384E7C">
        <w:rPr>
          <w:rFonts w:ascii="Times New Roman" w:hAnsi="Times New Roman" w:cs="Times New Roman"/>
          <w:color w:val="333333"/>
          <w:shd w:val="clear" w:color="auto" w:fill="FFFFFF"/>
        </w:rPr>
        <w:t xml:space="preserve">, Nunes, M., Dantas, J. C. M., Leal , B. A. de S., Nascimento , T. R., Silva, R. </w:t>
      </w:r>
      <w:proofErr w:type="spellStart"/>
      <w:r w:rsidRPr="00384E7C">
        <w:rPr>
          <w:rFonts w:ascii="Times New Roman" w:hAnsi="Times New Roman" w:cs="Times New Roman"/>
          <w:color w:val="333333"/>
          <w:shd w:val="clear" w:color="auto" w:fill="FFFFFF"/>
        </w:rPr>
        <w:t>da</w:t>
      </w:r>
      <w:proofErr w:type="spellEnd"/>
      <w:r w:rsidRPr="00384E7C">
        <w:rPr>
          <w:rFonts w:ascii="Times New Roman" w:hAnsi="Times New Roman" w:cs="Times New Roman"/>
          <w:color w:val="333333"/>
          <w:shd w:val="clear" w:color="auto" w:fill="FFFFFF"/>
        </w:rPr>
        <w:t xml:space="preserve">, Teixeira , A. G. M. </w:t>
      </w:r>
      <w:proofErr w:type="spellStart"/>
      <w:r w:rsidRPr="00384E7C">
        <w:rPr>
          <w:rFonts w:ascii="Times New Roman" w:hAnsi="Times New Roman" w:cs="Times New Roman"/>
          <w:color w:val="333333"/>
          <w:shd w:val="clear" w:color="auto" w:fill="FFFFFF"/>
        </w:rPr>
        <w:t>da</w:t>
      </w:r>
      <w:proofErr w:type="spellEnd"/>
      <w:r w:rsidRPr="00384E7C">
        <w:rPr>
          <w:rFonts w:ascii="Times New Roman" w:hAnsi="Times New Roman" w:cs="Times New Roman"/>
          <w:color w:val="333333"/>
          <w:shd w:val="clear" w:color="auto" w:fill="FFFFFF"/>
        </w:rPr>
        <w:t xml:space="preserve"> S., Araújo , J. P., Ferreira , J. P. M., Pereira , J., &amp; Nunes , M. F. (2024). PRINCIPAIS COMPLICAÇÕES Á OBESIDADE NA GESTAÇÃO E SEUS FATORES DE IMPACTOS: REVISÃO DE LITERATURA. 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Brazilian</w:t>
      </w:r>
      <w:proofErr w:type="spellEnd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Journal</w:t>
      </w:r>
      <w:proofErr w:type="spellEnd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of</w:t>
      </w:r>
      <w:proofErr w:type="spellEnd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Implantology</w:t>
      </w:r>
      <w:proofErr w:type="spellEnd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and</w:t>
      </w:r>
      <w:proofErr w:type="spellEnd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 xml:space="preserve"> Health </w:t>
      </w:r>
      <w:proofErr w:type="spellStart"/>
      <w:r w:rsidRPr="00384E7C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Sciences</w:t>
      </w:r>
      <w:proofErr w:type="spellEnd"/>
      <w:r w:rsidRPr="00384E7C">
        <w:rPr>
          <w:rFonts w:ascii="Times New Roman" w:hAnsi="Times New Roman" w:cs="Times New Roman"/>
          <w:color w:val="333333"/>
          <w:shd w:val="clear" w:color="auto" w:fill="FFFFFF"/>
        </w:rPr>
        <w:t>, </w:t>
      </w:r>
      <w:r w:rsidRPr="00384E7C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6</w:t>
      </w:r>
      <w:r w:rsidRPr="00384E7C">
        <w:rPr>
          <w:rFonts w:ascii="Times New Roman" w:hAnsi="Times New Roman" w:cs="Times New Roman"/>
          <w:color w:val="333333"/>
          <w:shd w:val="clear" w:color="auto" w:fill="FFFFFF"/>
        </w:rPr>
        <w:t xml:space="preserve">(1), 2133–2144. </w:t>
      </w:r>
      <w:hyperlink r:id="rId15" w:history="1">
        <w:r w:rsidRPr="000A38D3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https://doi.org/10.36557/2674-8169.2024v6n1p2133-2144</w:t>
        </w:r>
      </w:hyperlink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5C70D943" w14:textId="77777777" w:rsidR="00AD69EF" w:rsidRDefault="00AD69EF" w:rsidP="00AD69EF">
      <w:pPr>
        <w:rPr>
          <w:rFonts w:ascii="Times New Roman" w:hAnsi="Times New Roman" w:cs="Times New Roman"/>
          <w:color w:val="000000" w:themeColor="text1"/>
          <w:shd w:val="clear" w:color="auto" w:fill="F9F2F4"/>
        </w:rPr>
      </w:pPr>
      <w:r w:rsidRPr="00957F39">
        <w:rPr>
          <w:rFonts w:ascii="Times New Roman" w:hAnsi="Times New Roman" w:cs="Times New Roman"/>
          <w:color w:val="000000" w:themeColor="text1"/>
        </w:rPr>
        <w:t xml:space="preserve">Lana, </w:t>
      </w:r>
      <w:proofErr w:type="spellStart"/>
      <w:r w:rsidRPr="00957F39">
        <w:rPr>
          <w:rFonts w:ascii="Times New Roman" w:hAnsi="Times New Roman" w:cs="Times New Roman"/>
          <w:color w:val="000000" w:themeColor="text1"/>
        </w:rPr>
        <w:t>Thabatha</w:t>
      </w:r>
      <w:proofErr w:type="spellEnd"/>
      <w:r w:rsidRPr="00957F39">
        <w:rPr>
          <w:rFonts w:ascii="Times New Roman" w:hAnsi="Times New Roman" w:cs="Times New Roman"/>
          <w:color w:val="000000" w:themeColor="text1"/>
        </w:rPr>
        <w:t xml:space="preserve"> Costa. Prevalência, </w:t>
      </w:r>
      <w:r w:rsidRPr="00957F39">
        <w:rPr>
          <w:rFonts w:ascii="Times New Roman" w:hAnsi="Times New Roman" w:cs="Times New Roman"/>
          <w:b/>
          <w:bCs/>
          <w:color w:val="000000" w:themeColor="text1"/>
        </w:rPr>
        <w:t>Fatores associados e desfechos relacionados ao ganho de peso gestacional excessivo: estudo nascer em belo horizonte</w:t>
      </w:r>
      <w:r w:rsidRPr="00957F39">
        <w:rPr>
          <w:rFonts w:ascii="Times New Roman" w:hAnsi="Times New Roman" w:cs="Times New Roman"/>
          <w:color w:val="000000" w:themeColor="text1"/>
        </w:rPr>
        <w:t>. Universidade Federal de Minas Gerais escola de enfermagem, 9-31.</w:t>
      </w:r>
      <w:r w:rsidRPr="00957F39">
        <w:rPr>
          <w:rFonts w:ascii="Times New Roman" w:hAnsi="Times New Roman" w:cs="Times New Roman"/>
          <w:color w:val="000000" w:themeColor="text1"/>
          <w:shd w:val="clear" w:color="auto" w:fill="F9F2F4"/>
        </w:rPr>
        <w:t xml:space="preserve"> </w:t>
      </w:r>
      <w:hyperlink r:id="rId16" w:history="1">
        <w:r w:rsidRPr="000A38D3">
          <w:rPr>
            <w:rStyle w:val="Hyperlink"/>
            <w:rFonts w:ascii="Times New Roman" w:hAnsi="Times New Roman" w:cs="Times New Roman"/>
            <w:shd w:val="clear" w:color="auto" w:fill="F9F2F4"/>
          </w:rPr>
          <w:t>http://hdl.handle.net/1843/36007</w:t>
        </w:r>
      </w:hyperlink>
      <w:r>
        <w:rPr>
          <w:rFonts w:ascii="Times New Roman" w:hAnsi="Times New Roman" w:cs="Times New Roman"/>
          <w:color w:val="000000" w:themeColor="text1"/>
          <w:shd w:val="clear" w:color="auto" w:fill="F9F2F4"/>
        </w:rPr>
        <w:t xml:space="preserve"> </w:t>
      </w:r>
    </w:p>
    <w:p w14:paraId="704BC2C4" w14:textId="77777777" w:rsidR="00AD69EF" w:rsidRPr="00F57275" w:rsidRDefault="00AD69EF" w:rsidP="00AD69EF">
      <w:pPr>
        <w:jc w:val="both"/>
        <w:rPr>
          <w:rFonts w:ascii="Times New Roman" w:hAnsi="Times New Roman" w:cs="Times New Roman"/>
          <w:color w:val="000000" w:themeColor="text1"/>
        </w:rPr>
      </w:pPr>
      <w:r w:rsidRPr="00F57275">
        <w:rPr>
          <w:rFonts w:ascii="Times New Roman" w:hAnsi="Times New Roman" w:cs="Times New Roman"/>
          <w:color w:val="222222"/>
          <w:shd w:val="clear" w:color="auto" w:fill="FFFFFF"/>
        </w:rPr>
        <w:t xml:space="preserve">AMORIM, </w:t>
      </w:r>
      <w:proofErr w:type="spellStart"/>
      <w:r w:rsidRPr="00F57275">
        <w:rPr>
          <w:rFonts w:ascii="Times New Roman" w:hAnsi="Times New Roman" w:cs="Times New Roman"/>
          <w:color w:val="222222"/>
          <w:shd w:val="clear" w:color="auto" w:fill="FFFFFF"/>
        </w:rPr>
        <w:t>Izadora</w:t>
      </w:r>
      <w:proofErr w:type="spellEnd"/>
      <w:r w:rsidRPr="00F5727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57275">
        <w:rPr>
          <w:rFonts w:ascii="Times New Roman" w:hAnsi="Times New Roman" w:cs="Times New Roman"/>
          <w:color w:val="222222"/>
          <w:shd w:val="clear" w:color="auto" w:fill="FFFFFF"/>
        </w:rPr>
        <w:t>Jeovania</w:t>
      </w:r>
      <w:proofErr w:type="spellEnd"/>
      <w:r w:rsidRPr="00F57275">
        <w:rPr>
          <w:rFonts w:ascii="Times New Roman" w:hAnsi="Times New Roman" w:cs="Times New Roman"/>
          <w:color w:val="222222"/>
          <w:shd w:val="clear" w:color="auto" w:fill="FFFFFF"/>
        </w:rPr>
        <w:t xml:space="preserve"> Costa de. Riscos da obesidade materna para o binômio mãe e bebê: uma revisão integrativa. 2022. 33 f. Trabalho de Conclusão de Curso (Bacharelado em Enfermagem) - Escola de Enfermagem, Curso de Enfermagem, Universidade Federal de Alagoas, Maceió, 2022.</w:t>
      </w:r>
    </w:p>
    <w:p w14:paraId="52218EFC" w14:textId="49663BCC" w:rsidR="0086151B" w:rsidRPr="005474FB" w:rsidRDefault="0086151B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2472EF7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04772C4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7F52" w14:textId="77777777" w:rsidR="00DA6038" w:rsidRDefault="00DA6038" w:rsidP="00F65A4D">
      <w:pPr>
        <w:spacing w:after="0" w:line="240" w:lineRule="auto"/>
      </w:pPr>
      <w:r>
        <w:separator/>
      </w:r>
    </w:p>
  </w:endnote>
  <w:endnote w:type="continuationSeparator" w:id="0">
    <w:p w14:paraId="1BFE1073" w14:textId="77777777" w:rsidR="00DA6038" w:rsidRDefault="00DA6038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9F186" w14:textId="77777777" w:rsidR="00DA6038" w:rsidRDefault="00DA6038" w:rsidP="00F65A4D">
      <w:pPr>
        <w:spacing w:after="0" w:line="240" w:lineRule="auto"/>
      </w:pPr>
      <w:r>
        <w:separator/>
      </w:r>
    </w:p>
  </w:footnote>
  <w:footnote w:type="continuationSeparator" w:id="0">
    <w:p w14:paraId="0BB38ADF" w14:textId="77777777" w:rsidR="00DA6038" w:rsidRDefault="00DA6038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10C4F"/>
    <w:rsid w:val="00040610"/>
    <w:rsid w:val="00050D27"/>
    <w:rsid w:val="00055156"/>
    <w:rsid w:val="00087A80"/>
    <w:rsid w:val="000B7CCC"/>
    <w:rsid w:val="000E1963"/>
    <w:rsid w:val="00120040"/>
    <w:rsid w:val="001C18DA"/>
    <w:rsid w:val="0025714E"/>
    <w:rsid w:val="0029122E"/>
    <w:rsid w:val="002B0246"/>
    <w:rsid w:val="003A1923"/>
    <w:rsid w:val="004409FC"/>
    <w:rsid w:val="004428B6"/>
    <w:rsid w:val="004737CC"/>
    <w:rsid w:val="00476C3E"/>
    <w:rsid w:val="0049426E"/>
    <w:rsid w:val="004A51D0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D69EF"/>
    <w:rsid w:val="00AE1048"/>
    <w:rsid w:val="00BB3DB0"/>
    <w:rsid w:val="00BD6FBA"/>
    <w:rsid w:val="00BE4B82"/>
    <w:rsid w:val="00C2307E"/>
    <w:rsid w:val="00C53C6C"/>
    <w:rsid w:val="00DA6038"/>
    <w:rsid w:val="00DB77A0"/>
    <w:rsid w:val="00E248FA"/>
    <w:rsid w:val="00E76CEC"/>
    <w:rsid w:val="00EF7E5C"/>
    <w:rsid w:val="00F40566"/>
    <w:rsid w:val="00F65A4D"/>
    <w:rsid w:val="00F818C4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D69EF"/>
  </w:style>
  <w:style w:type="paragraph" w:customStyle="1" w:styleId="CorpoA">
    <w:name w:val="Corpo A"/>
    <w:rsid w:val="00AD69EF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elpikhardt.md@gmail.com" TargetMode="External"/><Relationship Id="rId13" Type="http://schemas.openxmlformats.org/officeDocument/2006/relationships/hyperlink" Target="https://doi.org/10.1590/1806-9304202300000354-en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annalu.lab@gmail.com" TargetMode="External"/><Relationship Id="rId12" Type="http://schemas.openxmlformats.org/officeDocument/2006/relationships/hyperlink" Target="mailto:jivagojaime@g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hdl.handle.net/1843/36007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Danieljaliss@gmail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36557/2674-8169.2024v6n1p2133-214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endacruzeirodiasaraujo@g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ab10062004@gmail.com" TargetMode="External"/><Relationship Id="rId14" Type="http://schemas.openxmlformats.org/officeDocument/2006/relationships/hyperlink" Target="https://doi.org/10.36560/1642023169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ANA</cp:lastModifiedBy>
  <cp:revision>11</cp:revision>
  <dcterms:created xsi:type="dcterms:W3CDTF">2024-07-24T17:21:00Z</dcterms:created>
  <dcterms:modified xsi:type="dcterms:W3CDTF">2024-07-24T17:36:00Z</dcterms:modified>
</cp:coreProperties>
</file>