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8B" w:rsidRPr="00DF7B9C" w:rsidRDefault="00152B8B" w:rsidP="00152B8B">
      <w:pPr>
        <w:jc w:val="center"/>
        <w:rPr>
          <w:rFonts w:ascii="Cambria" w:hAnsi="Cambria" w:cs="Arial"/>
          <w:b/>
        </w:rPr>
      </w:pPr>
      <w:r w:rsidRPr="0021511C">
        <w:rPr>
          <w:b/>
          <w:bCs/>
          <w:sz w:val="24"/>
          <w:szCs w:val="24"/>
        </w:rPr>
        <w:t>RELATO</w:t>
      </w:r>
      <w:r w:rsidR="00E9505F">
        <w:rPr>
          <w:b/>
          <w:bCs/>
          <w:sz w:val="24"/>
          <w:szCs w:val="24"/>
        </w:rPr>
        <w:t xml:space="preserve"> DE EXPERIÊNCIA: A IMPORTÂ</w:t>
      </w:r>
      <w:bookmarkStart w:id="0" w:name="_GoBack"/>
      <w:bookmarkEnd w:id="0"/>
      <w:r w:rsidR="00131186">
        <w:rPr>
          <w:b/>
          <w:bCs/>
          <w:sz w:val="24"/>
          <w:szCs w:val="24"/>
        </w:rPr>
        <w:t>NCIA DA SENSIBILIZAÇÃO E DO ESPAÇO NÃO FORMAL NA EDUCAÇÃO AMBIENTAL.</w:t>
      </w:r>
    </w:p>
    <w:p w:rsidR="00152B8B" w:rsidRPr="004F6258" w:rsidRDefault="00152B8B" w:rsidP="00FA69D7">
      <w:pPr>
        <w:rPr>
          <w:b/>
          <w:sz w:val="24"/>
          <w:szCs w:val="24"/>
        </w:rPr>
      </w:pPr>
    </w:p>
    <w:p w:rsidR="00152B8B" w:rsidRDefault="00152B8B" w:rsidP="00152B8B">
      <w:pPr>
        <w:ind w:firstLine="708"/>
        <w:jc w:val="center"/>
        <w:rPr>
          <w:sz w:val="24"/>
          <w:szCs w:val="24"/>
        </w:rPr>
      </w:pPr>
      <w:r w:rsidRPr="0021511C">
        <w:rPr>
          <w:bCs/>
          <w:sz w:val="24"/>
          <w:szCs w:val="24"/>
        </w:rPr>
        <w:t>Adinelson Machado Silva</w:t>
      </w:r>
      <w:r w:rsidRPr="004F6258">
        <w:rPr>
          <w:sz w:val="24"/>
          <w:szCs w:val="24"/>
          <w:vertAlign w:val="superscript"/>
        </w:rPr>
        <w:t>1</w:t>
      </w:r>
      <w:r>
        <w:rPr>
          <w:bCs/>
          <w:sz w:val="24"/>
          <w:szCs w:val="24"/>
        </w:rPr>
        <w:t xml:space="preserve">; </w:t>
      </w:r>
      <w:r w:rsidRPr="0021511C">
        <w:rPr>
          <w:bCs/>
          <w:sz w:val="24"/>
          <w:szCs w:val="24"/>
        </w:rPr>
        <w:t>Thaynara Barreto André</w:t>
      </w:r>
      <w:r w:rsidRPr="004F6258">
        <w:rPr>
          <w:sz w:val="24"/>
          <w:szCs w:val="24"/>
          <w:vertAlign w:val="superscript"/>
        </w:rPr>
        <w:t>2</w:t>
      </w:r>
      <w:r>
        <w:rPr>
          <w:bCs/>
          <w:sz w:val="24"/>
          <w:szCs w:val="24"/>
        </w:rPr>
        <w:t xml:space="preserve">; </w:t>
      </w:r>
      <w:r w:rsidR="00901E36">
        <w:rPr>
          <w:sz w:val="24"/>
          <w:szCs w:val="24"/>
        </w:rPr>
        <w:t>Inês Trevisan</w:t>
      </w:r>
      <w:r w:rsidR="00901E36">
        <w:rPr>
          <w:sz w:val="24"/>
          <w:szCs w:val="24"/>
          <w:vertAlign w:val="superscript"/>
        </w:rPr>
        <w:t>3</w:t>
      </w:r>
      <w:r w:rsidR="00901E36">
        <w:rPr>
          <w:sz w:val="24"/>
          <w:szCs w:val="24"/>
        </w:rPr>
        <w:t>.</w:t>
      </w:r>
    </w:p>
    <w:p w:rsidR="00152B8B" w:rsidRPr="00660DAE" w:rsidRDefault="00152B8B" w:rsidP="00FA69D7">
      <w:pPr>
        <w:rPr>
          <w:szCs w:val="24"/>
        </w:rPr>
      </w:pPr>
    </w:p>
    <w:p w:rsidR="00152B8B" w:rsidRPr="006C110F" w:rsidRDefault="00152B8B" w:rsidP="00152B8B">
      <w:pPr>
        <w:ind w:firstLine="708"/>
        <w:jc w:val="center"/>
        <w:rPr>
          <w:bCs/>
          <w:sz w:val="24"/>
          <w:szCs w:val="24"/>
        </w:rPr>
      </w:pPr>
      <w:r w:rsidRPr="006C110F">
        <w:rPr>
          <w:sz w:val="24"/>
          <w:szCs w:val="24"/>
          <w:vertAlign w:val="superscript"/>
        </w:rPr>
        <w:t>1</w:t>
      </w:r>
      <w:r w:rsidRPr="006C110F">
        <w:rPr>
          <w:bCs/>
          <w:sz w:val="24"/>
          <w:szCs w:val="24"/>
        </w:rPr>
        <w:t xml:space="preserve">Graduando do Curso de Ciências Naturais com Habilitação em Biologia. Universidade do Estado do Pará </w:t>
      </w:r>
      <w:r w:rsidR="001670FE">
        <w:rPr>
          <w:bCs/>
          <w:sz w:val="24"/>
          <w:szCs w:val="24"/>
        </w:rPr>
        <w:t>– UEPA, Campus XVI</w:t>
      </w:r>
      <w:r w:rsidRPr="006C110F">
        <w:rPr>
          <w:bCs/>
          <w:sz w:val="24"/>
          <w:szCs w:val="24"/>
        </w:rPr>
        <w:t>. E-mail: adinelsonmachado0207@gmail.com</w:t>
      </w:r>
    </w:p>
    <w:p w:rsidR="00152B8B" w:rsidRPr="006C110F" w:rsidRDefault="00901E36" w:rsidP="00152B8B">
      <w:pPr>
        <w:ind w:firstLine="708"/>
        <w:jc w:val="center"/>
        <w:rPr>
          <w:rStyle w:val="Hyperlink"/>
          <w:bCs/>
          <w:color w:val="auto"/>
          <w:sz w:val="24"/>
          <w:szCs w:val="24"/>
          <w:u w:val="none"/>
        </w:rPr>
      </w:pPr>
      <w:r>
        <w:rPr>
          <w:sz w:val="24"/>
          <w:szCs w:val="24"/>
          <w:vertAlign w:val="superscript"/>
        </w:rPr>
        <w:t>2</w:t>
      </w:r>
      <w:r w:rsidR="00152B8B" w:rsidRPr="006C110F">
        <w:rPr>
          <w:bCs/>
          <w:sz w:val="24"/>
          <w:szCs w:val="24"/>
        </w:rPr>
        <w:t xml:space="preserve">Graduanda do Curso de Ciências Naturais com Habilitação em Biologia. Universidade do Estado do Pará – </w:t>
      </w:r>
      <w:r w:rsidR="001670FE">
        <w:rPr>
          <w:bCs/>
          <w:sz w:val="24"/>
          <w:szCs w:val="24"/>
        </w:rPr>
        <w:t xml:space="preserve">UEPA, Campus XVI. </w:t>
      </w:r>
      <w:r w:rsidR="00152B8B" w:rsidRPr="006C110F">
        <w:rPr>
          <w:bCs/>
          <w:sz w:val="24"/>
          <w:szCs w:val="24"/>
        </w:rPr>
        <w:t xml:space="preserve">E-mail: </w:t>
      </w:r>
      <w:hyperlink r:id="rId8" w:history="1">
        <w:r w:rsidR="00152B8B" w:rsidRPr="006C110F">
          <w:rPr>
            <w:rStyle w:val="Hyperlink"/>
            <w:bCs/>
            <w:color w:val="auto"/>
            <w:sz w:val="24"/>
            <w:szCs w:val="24"/>
            <w:u w:val="none"/>
          </w:rPr>
          <w:t>thaynarabarreto28@gmail.com</w:t>
        </w:r>
      </w:hyperlink>
    </w:p>
    <w:p w:rsidR="00152B8B" w:rsidRPr="006C110F" w:rsidRDefault="00901E36" w:rsidP="00152B8B">
      <w:pPr>
        <w:ind w:firstLine="708"/>
        <w:jc w:val="center"/>
        <w:rPr>
          <w:sz w:val="24"/>
          <w:szCs w:val="24"/>
        </w:rPr>
      </w:pPr>
      <w:r>
        <w:rPr>
          <w:sz w:val="24"/>
          <w:szCs w:val="24"/>
          <w:vertAlign w:val="superscript"/>
        </w:rPr>
        <w:t>3</w:t>
      </w:r>
      <w:r w:rsidR="00152B8B" w:rsidRPr="006C110F">
        <w:rPr>
          <w:bCs/>
          <w:sz w:val="24"/>
          <w:szCs w:val="24"/>
        </w:rPr>
        <w:t xml:space="preserve">Professora </w:t>
      </w:r>
      <w:r w:rsidR="00152B8B">
        <w:rPr>
          <w:bCs/>
          <w:sz w:val="24"/>
          <w:szCs w:val="24"/>
        </w:rPr>
        <w:t xml:space="preserve">doutora </w:t>
      </w:r>
      <w:r w:rsidR="00152B8B" w:rsidRPr="006C110F">
        <w:rPr>
          <w:bCs/>
          <w:sz w:val="24"/>
          <w:szCs w:val="24"/>
        </w:rPr>
        <w:t xml:space="preserve">do Departamento de Ciências Naturais da Universidade do Estado do Pará, Campus Barcarena. </w:t>
      </w:r>
      <w:r w:rsidR="00D42C33">
        <w:rPr>
          <w:bCs/>
          <w:sz w:val="24"/>
          <w:szCs w:val="24"/>
        </w:rPr>
        <w:t xml:space="preserve">(Orientadora do trabalho em questão). </w:t>
      </w:r>
      <w:r w:rsidR="00152B8B" w:rsidRPr="006C110F">
        <w:rPr>
          <w:sz w:val="24"/>
          <w:szCs w:val="24"/>
        </w:rPr>
        <w:t>E-mail: inesatm17@gmail.com</w:t>
      </w:r>
    </w:p>
    <w:p w:rsidR="00152B8B" w:rsidRPr="0046791B" w:rsidRDefault="00152B8B" w:rsidP="00152B8B">
      <w:pPr>
        <w:pStyle w:val="Rodap"/>
        <w:jc w:val="both"/>
        <w:rPr>
          <w:bCs/>
          <w:sz w:val="24"/>
          <w:szCs w:val="24"/>
        </w:rPr>
      </w:pPr>
    </w:p>
    <w:p w:rsidR="00152B8B" w:rsidRDefault="00152B8B" w:rsidP="00152B8B">
      <w:pPr>
        <w:rPr>
          <w:b/>
          <w:sz w:val="24"/>
          <w:szCs w:val="24"/>
        </w:rPr>
      </w:pPr>
    </w:p>
    <w:p w:rsidR="00152B8B" w:rsidRPr="006C110F" w:rsidRDefault="00152B8B" w:rsidP="00152B8B">
      <w:pPr>
        <w:jc w:val="center"/>
        <w:rPr>
          <w:b/>
          <w:sz w:val="24"/>
          <w:szCs w:val="24"/>
        </w:rPr>
      </w:pPr>
      <w:r w:rsidRPr="004F6258">
        <w:rPr>
          <w:b/>
          <w:sz w:val="24"/>
          <w:szCs w:val="24"/>
        </w:rPr>
        <w:t xml:space="preserve">RESUMO </w:t>
      </w:r>
    </w:p>
    <w:p w:rsidR="00152B8B" w:rsidRPr="00E30479" w:rsidRDefault="00152B8B" w:rsidP="00152B8B">
      <w:pPr>
        <w:ind w:right="14"/>
        <w:jc w:val="both"/>
        <w:rPr>
          <w:sz w:val="24"/>
          <w:szCs w:val="24"/>
        </w:rPr>
      </w:pPr>
      <w:r w:rsidRPr="00BF2278">
        <w:rPr>
          <w:sz w:val="24"/>
          <w:szCs w:val="24"/>
        </w:rPr>
        <w:t xml:space="preserve">O presente artigo trata-se de um relato de experiência </w:t>
      </w:r>
      <w:r>
        <w:rPr>
          <w:sz w:val="24"/>
          <w:szCs w:val="24"/>
        </w:rPr>
        <w:t>ocorrido</w:t>
      </w:r>
      <w:r w:rsidRPr="00BF2278">
        <w:rPr>
          <w:sz w:val="24"/>
          <w:szCs w:val="24"/>
        </w:rPr>
        <w:t xml:space="preserve"> em ambiente não formal de ensino</w:t>
      </w:r>
      <w:r>
        <w:rPr>
          <w:sz w:val="24"/>
          <w:szCs w:val="24"/>
        </w:rPr>
        <w:t>, d</w:t>
      </w:r>
      <w:r w:rsidRPr="00BF2278">
        <w:rPr>
          <w:sz w:val="24"/>
          <w:szCs w:val="24"/>
        </w:rPr>
        <w:t>esenvolvido</w:t>
      </w:r>
      <w:r w:rsidR="00466C4D">
        <w:rPr>
          <w:sz w:val="24"/>
          <w:szCs w:val="24"/>
        </w:rPr>
        <w:t xml:space="preserve"> </w:t>
      </w:r>
      <w:r w:rsidRPr="00BF2278">
        <w:rPr>
          <w:sz w:val="24"/>
          <w:szCs w:val="24"/>
        </w:rPr>
        <w:t>na comunidade terapêutica</w:t>
      </w:r>
      <w:r>
        <w:rPr>
          <w:sz w:val="24"/>
          <w:szCs w:val="24"/>
        </w:rPr>
        <w:t xml:space="preserve"> feminina</w:t>
      </w:r>
      <w:r w:rsidRPr="00BF2278">
        <w:rPr>
          <w:sz w:val="24"/>
          <w:szCs w:val="24"/>
        </w:rPr>
        <w:t xml:space="preserve"> Fazenda da Esperança Dom Ângelo Frosi em Abaetetuba-PA. </w:t>
      </w:r>
      <w:r>
        <w:rPr>
          <w:sz w:val="24"/>
          <w:szCs w:val="24"/>
        </w:rPr>
        <w:t>R</w:t>
      </w:r>
      <w:r w:rsidRPr="00BF2278">
        <w:rPr>
          <w:sz w:val="24"/>
          <w:szCs w:val="24"/>
        </w:rPr>
        <w:t>ealizad</w:t>
      </w:r>
      <w:r>
        <w:rPr>
          <w:sz w:val="24"/>
          <w:szCs w:val="24"/>
        </w:rPr>
        <w:t>o no mês de abril de 2018, focalizando a</w:t>
      </w:r>
      <w:r w:rsidRPr="00BF2278">
        <w:rPr>
          <w:sz w:val="24"/>
          <w:szCs w:val="24"/>
        </w:rPr>
        <w:t xml:space="preserve"> educação ambiental</w:t>
      </w:r>
      <w:r>
        <w:rPr>
          <w:sz w:val="24"/>
          <w:szCs w:val="24"/>
        </w:rPr>
        <w:t>, pois</w:t>
      </w:r>
      <w:r w:rsidR="00BD7A35">
        <w:rPr>
          <w:sz w:val="24"/>
          <w:szCs w:val="24"/>
        </w:rPr>
        <w:t>,</w:t>
      </w:r>
      <w:r>
        <w:rPr>
          <w:sz w:val="24"/>
          <w:szCs w:val="24"/>
        </w:rPr>
        <w:t xml:space="preserve"> apesar de conhecimentos relativos a esta área serem difundidos</w:t>
      </w:r>
      <w:r w:rsidRPr="00BF2278">
        <w:rPr>
          <w:sz w:val="24"/>
          <w:szCs w:val="24"/>
        </w:rPr>
        <w:t>, os danos causados à natureza c</w:t>
      </w:r>
      <w:r>
        <w:rPr>
          <w:sz w:val="24"/>
          <w:szCs w:val="24"/>
        </w:rPr>
        <w:t>ontinuam</w:t>
      </w:r>
      <w:r w:rsidRPr="00BF2278">
        <w:rPr>
          <w:sz w:val="24"/>
          <w:szCs w:val="24"/>
        </w:rPr>
        <w:t xml:space="preserve"> ocorrendo </w:t>
      </w:r>
      <w:r>
        <w:rPr>
          <w:sz w:val="24"/>
          <w:szCs w:val="24"/>
        </w:rPr>
        <w:t xml:space="preserve">intensivamente. Mediante </w:t>
      </w:r>
      <w:r w:rsidR="00BD7A35">
        <w:rPr>
          <w:sz w:val="24"/>
          <w:szCs w:val="24"/>
        </w:rPr>
        <w:t xml:space="preserve">a </w:t>
      </w:r>
      <w:r>
        <w:rPr>
          <w:sz w:val="24"/>
          <w:szCs w:val="24"/>
        </w:rPr>
        <w:t xml:space="preserve">isso </w:t>
      </w:r>
      <w:r w:rsidR="00466C4D">
        <w:rPr>
          <w:sz w:val="24"/>
          <w:szCs w:val="24"/>
        </w:rPr>
        <w:t>se</w:t>
      </w:r>
      <w:r w:rsidR="000B01EA">
        <w:rPr>
          <w:sz w:val="24"/>
          <w:szCs w:val="24"/>
        </w:rPr>
        <w:t xml:space="preserve"> faz a</w:t>
      </w:r>
      <w:r w:rsidR="00466C4D">
        <w:rPr>
          <w:sz w:val="24"/>
          <w:szCs w:val="24"/>
        </w:rPr>
        <w:t xml:space="preserve"> pergunta</w:t>
      </w:r>
      <w:r>
        <w:rPr>
          <w:sz w:val="24"/>
          <w:szCs w:val="24"/>
        </w:rPr>
        <w:t xml:space="preserve">: </w:t>
      </w:r>
      <w:r w:rsidR="00E25ABB" w:rsidRPr="00E25ABB">
        <w:rPr>
          <w:sz w:val="24"/>
          <w:szCs w:val="24"/>
        </w:rPr>
        <w:t>Qual o valor de estratégias de ensino aprendizagem, pautada na premissa da sensibilização individual dos indivíduos à causa ambiental?</w:t>
      </w:r>
      <w:r w:rsidR="00E30479">
        <w:rPr>
          <w:sz w:val="24"/>
          <w:szCs w:val="24"/>
        </w:rPr>
        <w:t xml:space="preserve"> </w:t>
      </w:r>
      <w:r w:rsidRPr="00BD7A35">
        <w:rPr>
          <w:sz w:val="24"/>
          <w:szCs w:val="24"/>
        </w:rPr>
        <w:t xml:space="preserve">O trabalho desenvolvido </w:t>
      </w:r>
      <w:r w:rsidR="00BD7A35">
        <w:rPr>
          <w:sz w:val="24"/>
          <w:szCs w:val="24"/>
        </w:rPr>
        <w:t xml:space="preserve">tem por objetivo </w:t>
      </w:r>
      <w:r w:rsidR="00BD7A35" w:rsidRPr="00BD7A35">
        <w:rPr>
          <w:sz w:val="24"/>
          <w:szCs w:val="24"/>
        </w:rPr>
        <w:t>trazer relatos de sensibilização quanto à motivação em transformar os conhecimentos sobre educação ambiental em mudanças de comportamentos/hábitos</w:t>
      </w:r>
      <w:r w:rsidR="00FD30BA">
        <w:rPr>
          <w:sz w:val="24"/>
          <w:szCs w:val="24"/>
        </w:rPr>
        <w:t xml:space="preserve"> por meio do contato com a natureza e de</w:t>
      </w:r>
      <w:r w:rsidR="00BD7A35">
        <w:rPr>
          <w:sz w:val="24"/>
          <w:szCs w:val="24"/>
        </w:rPr>
        <w:t xml:space="preserve"> </w:t>
      </w:r>
      <w:r>
        <w:rPr>
          <w:sz w:val="24"/>
          <w:szCs w:val="24"/>
        </w:rPr>
        <w:t xml:space="preserve">uma oficina. </w:t>
      </w:r>
      <w:r w:rsidR="00F32437">
        <w:rPr>
          <w:sz w:val="24"/>
          <w:szCs w:val="24"/>
        </w:rPr>
        <w:t>D</w:t>
      </w:r>
      <w:r>
        <w:rPr>
          <w:sz w:val="24"/>
          <w:szCs w:val="24"/>
        </w:rPr>
        <w:t>esenvolveu-se</w:t>
      </w:r>
      <w:r w:rsidR="00F32437">
        <w:rPr>
          <w:sz w:val="24"/>
          <w:szCs w:val="24"/>
        </w:rPr>
        <w:t xml:space="preserve"> inicialmente</w:t>
      </w:r>
      <w:r>
        <w:rPr>
          <w:sz w:val="24"/>
          <w:szCs w:val="24"/>
        </w:rPr>
        <w:t xml:space="preserve"> uma caminhada dialogada, uma roda de conversa e a</w:t>
      </w:r>
      <w:r w:rsidRPr="00BF2278">
        <w:rPr>
          <w:sz w:val="24"/>
          <w:szCs w:val="24"/>
        </w:rPr>
        <w:t xml:space="preserve"> reciclagem de óleo de cozinha</w:t>
      </w:r>
      <w:r>
        <w:rPr>
          <w:sz w:val="24"/>
          <w:szCs w:val="24"/>
        </w:rPr>
        <w:t xml:space="preserve">. Ao final </w:t>
      </w:r>
      <w:r w:rsidR="00F32437">
        <w:rPr>
          <w:sz w:val="24"/>
          <w:szCs w:val="24"/>
        </w:rPr>
        <w:t>foram</w:t>
      </w:r>
      <w:r w:rsidR="00466C4D">
        <w:rPr>
          <w:sz w:val="24"/>
          <w:szCs w:val="24"/>
        </w:rPr>
        <w:t xml:space="preserve"> </w:t>
      </w:r>
      <w:r w:rsidR="00F32437">
        <w:rPr>
          <w:sz w:val="24"/>
          <w:szCs w:val="24"/>
        </w:rPr>
        <w:t xml:space="preserve">disponibilizadas perguntas às participantes as quais as respostas </w:t>
      </w:r>
      <w:r>
        <w:rPr>
          <w:sz w:val="24"/>
          <w:szCs w:val="24"/>
        </w:rPr>
        <w:t>serviram de análise. Utilizou-se a</w:t>
      </w:r>
      <w:r w:rsidRPr="00442375">
        <w:rPr>
          <w:sz w:val="24"/>
          <w:szCs w:val="24"/>
        </w:rPr>
        <w:t xml:space="preserve"> análise textual discursiva</w:t>
      </w:r>
      <w:r>
        <w:rPr>
          <w:sz w:val="24"/>
          <w:szCs w:val="24"/>
        </w:rPr>
        <w:t xml:space="preserve">, por proporcionar a desconstrução de ideias para a construção de novas interpretações a respeito de um mesmo objeto. </w:t>
      </w:r>
      <w:r w:rsidR="00FD30BA">
        <w:rPr>
          <w:sz w:val="24"/>
          <w:szCs w:val="24"/>
        </w:rPr>
        <w:t>A</w:t>
      </w:r>
      <w:r>
        <w:rPr>
          <w:sz w:val="24"/>
        </w:rPr>
        <w:t xml:space="preserve">s </w:t>
      </w:r>
      <w:r w:rsidRPr="00C66163">
        <w:rPr>
          <w:sz w:val="24"/>
        </w:rPr>
        <w:t>práticas</w:t>
      </w:r>
      <w:r>
        <w:rPr>
          <w:sz w:val="24"/>
        </w:rPr>
        <w:t xml:space="preserve"> </w:t>
      </w:r>
      <w:r w:rsidR="00FD30BA">
        <w:rPr>
          <w:sz w:val="24"/>
        </w:rPr>
        <w:t>resultaram na verificação de</w:t>
      </w:r>
      <w:r>
        <w:rPr>
          <w:sz w:val="24"/>
        </w:rPr>
        <w:t xml:space="preserve"> </w:t>
      </w:r>
      <w:r w:rsidRPr="001616FC">
        <w:rPr>
          <w:color w:val="000000" w:themeColor="text1"/>
          <w:sz w:val="24"/>
        </w:rPr>
        <w:t>que a sensibilização é fu</w:t>
      </w:r>
      <w:r>
        <w:rPr>
          <w:sz w:val="24"/>
        </w:rPr>
        <w:t xml:space="preserve">ndamental para a mudança de comportamento. </w:t>
      </w:r>
      <w:r w:rsidR="00FD30BA">
        <w:rPr>
          <w:sz w:val="24"/>
        </w:rPr>
        <w:t>É</w:t>
      </w:r>
      <w:r>
        <w:rPr>
          <w:sz w:val="24"/>
        </w:rPr>
        <w:t xml:space="preserve"> essencial</w:t>
      </w:r>
      <w:r w:rsidR="00C63A6A">
        <w:rPr>
          <w:sz w:val="24"/>
        </w:rPr>
        <w:t xml:space="preserve"> que</w:t>
      </w:r>
      <w:r>
        <w:rPr>
          <w:sz w:val="24"/>
        </w:rPr>
        <w:t xml:space="preserve"> </w:t>
      </w:r>
      <w:r w:rsidRPr="0021511C">
        <w:rPr>
          <w:sz w:val="24"/>
        </w:rPr>
        <w:t xml:space="preserve">os </w:t>
      </w:r>
      <w:r>
        <w:rPr>
          <w:sz w:val="24"/>
        </w:rPr>
        <w:t>educadores</w:t>
      </w:r>
      <w:r w:rsidR="00466C4D">
        <w:rPr>
          <w:sz w:val="24"/>
        </w:rPr>
        <w:t xml:space="preserve"> </w:t>
      </w:r>
      <w:r w:rsidR="00C63A6A">
        <w:rPr>
          <w:sz w:val="24"/>
        </w:rPr>
        <w:t>busqu</w:t>
      </w:r>
      <w:r>
        <w:rPr>
          <w:sz w:val="24"/>
        </w:rPr>
        <w:t xml:space="preserve">em abordagens diferenciadas para mostrar que </w:t>
      </w:r>
      <w:r w:rsidRPr="0021511C">
        <w:rPr>
          <w:sz w:val="24"/>
        </w:rPr>
        <w:t>somos partes integr</w:t>
      </w:r>
      <w:r>
        <w:rPr>
          <w:sz w:val="24"/>
        </w:rPr>
        <w:t>adas</w:t>
      </w:r>
      <w:r w:rsidR="00466C4D">
        <w:rPr>
          <w:sz w:val="24"/>
        </w:rPr>
        <w:t xml:space="preserve"> </w:t>
      </w:r>
      <w:r>
        <w:rPr>
          <w:sz w:val="24"/>
        </w:rPr>
        <w:t>da</w:t>
      </w:r>
      <w:r w:rsidR="00466C4D">
        <w:rPr>
          <w:sz w:val="24"/>
        </w:rPr>
        <w:t xml:space="preserve"> </w:t>
      </w:r>
      <w:r w:rsidRPr="00BA37B3">
        <w:rPr>
          <w:color w:val="000000" w:themeColor="text1"/>
          <w:sz w:val="24"/>
        </w:rPr>
        <w:t xml:space="preserve">natureza e responsáveis por sua preservação. </w:t>
      </w:r>
      <w:r w:rsidRPr="00BA37B3">
        <w:rPr>
          <w:color w:val="000000" w:themeColor="text1"/>
          <w:sz w:val="24"/>
          <w:szCs w:val="24"/>
        </w:rPr>
        <w:t>Foi possível constatar</w:t>
      </w:r>
      <w:r>
        <w:rPr>
          <w:color w:val="000000" w:themeColor="text1"/>
          <w:sz w:val="24"/>
          <w:szCs w:val="24"/>
        </w:rPr>
        <w:t xml:space="preserve"> também</w:t>
      </w:r>
      <w:r w:rsidRPr="00BA37B3">
        <w:rPr>
          <w:color w:val="000000" w:themeColor="text1"/>
          <w:sz w:val="24"/>
          <w:szCs w:val="24"/>
        </w:rPr>
        <w:t xml:space="preserve"> que o processo educacional ocorre</w:t>
      </w:r>
      <w:r>
        <w:rPr>
          <w:color w:val="000000" w:themeColor="text1"/>
          <w:sz w:val="24"/>
          <w:szCs w:val="24"/>
        </w:rPr>
        <w:t xml:space="preserve"> com</w:t>
      </w:r>
      <w:r w:rsidR="005E0703">
        <w:rPr>
          <w:color w:val="000000" w:themeColor="text1"/>
          <w:sz w:val="24"/>
          <w:szCs w:val="24"/>
        </w:rPr>
        <w:t xml:space="preserve"> melhor êxito quando </w:t>
      </w:r>
      <w:r w:rsidRPr="00BA37B3">
        <w:rPr>
          <w:color w:val="000000" w:themeColor="text1"/>
          <w:sz w:val="24"/>
          <w:szCs w:val="24"/>
        </w:rPr>
        <w:t>o</w:t>
      </w:r>
      <w:r>
        <w:rPr>
          <w:color w:val="000000" w:themeColor="text1"/>
          <w:sz w:val="24"/>
          <w:szCs w:val="24"/>
        </w:rPr>
        <w:t xml:space="preserve">s </w:t>
      </w:r>
      <w:r w:rsidR="005E0703">
        <w:rPr>
          <w:color w:val="000000" w:themeColor="text1"/>
          <w:sz w:val="24"/>
          <w:szCs w:val="24"/>
        </w:rPr>
        <w:t>indivíduos</w:t>
      </w:r>
      <w:r w:rsidRPr="00BA37B3">
        <w:rPr>
          <w:color w:val="000000" w:themeColor="text1"/>
          <w:sz w:val="24"/>
          <w:szCs w:val="24"/>
        </w:rPr>
        <w:t xml:space="preserve"> </w:t>
      </w:r>
      <w:r w:rsidR="00495532" w:rsidRPr="00BA37B3">
        <w:rPr>
          <w:color w:val="000000" w:themeColor="text1"/>
          <w:sz w:val="24"/>
          <w:szCs w:val="24"/>
        </w:rPr>
        <w:t>se sentem</w:t>
      </w:r>
      <w:r w:rsidRPr="00BA37B3">
        <w:rPr>
          <w:color w:val="000000" w:themeColor="text1"/>
          <w:sz w:val="24"/>
          <w:szCs w:val="24"/>
        </w:rPr>
        <w:t xml:space="preserve"> parte do me</w:t>
      </w:r>
      <w:r>
        <w:rPr>
          <w:sz w:val="24"/>
          <w:szCs w:val="24"/>
        </w:rPr>
        <w:t xml:space="preserve">io, pois, </w:t>
      </w:r>
      <w:r w:rsidRPr="00CF4FB1">
        <w:rPr>
          <w:sz w:val="24"/>
          <w:szCs w:val="24"/>
        </w:rPr>
        <w:t>ao ter contato com o objeto em estudo, sua visão a respeito d</w:t>
      </w:r>
      <w:r>
        <w:rPr>
          <w:sz w:val="24"/>
          <w:szCs w:val="24"/>
        </w:rPr>
        <w:t>a sustentabilidade é aguçada.</w:t>
      </w:r>
      <w:r w:rsidR="00495532">
        <w:rPr>
          <w:sz w:val="24"/>
          <w:szCs w:val="24"/>
        </w:rPr>
        <w:t xml:space="preserve"> </w:t>
      </w:r>
      <w:r w:rsidR="00495532" w:rsidRPr="00131186">
        <w:rPr>
          <w:sz w:val="24"/>
          <w:szCs w:val="24"/>
        </w:rPr>
        <w:t>Conclui-se que ainda há muito a ser debatido e pesquisado a respeito da temática abordada, pois, a questão aqui exposta é de fundamental importância ao desenvolvimento da sociedade sem o detrimento da natureza e das relações humanas.</w:t>
      </w:r>
    </w:p>
    <w:p w:rsidR="00152B8B" w:rsidRPr="004F6258" w:rsidRDefault="00152B8B" w:rsidP="00152B8B">
      <w:pPr>
        <w:rPr>
          <w:b/>
          <w:bCs/>
          <w:sz w:val="24"/>
          <w:szCs w:val="24"/>
        </w:rPr>
      </w:pPr>
    </w:p>
    <w:p w:rsidR="00152B8B" w:rsidRDefault="00152B8B" w:rsidP="00152B8B">
      <w:pPr>
        <w:jc w:val="both"/>
        <w:rPr>
          <w:sz w:val="24"/>
          <w:szCs w:val="24"/>
        </w:rPr>
      </w:pPr>
      <w:r w:rsidRPr="004F6258">
        <w:rPr>
          <w:b/>
          <w:bCs/>
          <w:sz w:val="24"/>
          <w:szCs w:val="24"/>
        </w:rPr>
        <w:t xml:space="preserve">Palavras-chave: </w:t>
      </w:r>
      <w:r>
        <w:rPr>
          <w:sz w:val="24"/>
          <w:szCs w:val="24"/>
        </w:rPr>
        <w:t>E</w:t>
      </w:r>
      <w:r w:rsidRPr="0022795B">
        <w:rPr>
          <w:sz w:val="24"/>
          <w:szCs w:val="24"/>
        </w:rPr>
        <w:t>ducação ambiental</w:t>
      </w:r>
      <w:r>
        <w:rPr>
          <w:sz w:val="24"/>
          <w:szCs w:val="24"/>
        </w:rPr>
        <w:t xml:space="preserve">. </w:t>
      </w:r>
      <w:r w:rsidR="000B01EA">
        <w:rPr>
          <w:sz w:val="24"/>
          <w:szCs w:val="24"/>
        </w:rPr>
        <w:t xml:space="preserve">Espaço não formal. </w:t>
      </w:r>
      <w:r>
        <w:rPr>
          <w:sz w:val="24"/>
          <w:szCs w:val="24"/>
        </w:rPr>
        <w:t>Sensibiliza</w:t>
      </w:r>
      <w:r w:rsidR="000B01EA">
        <w:rPr>
          <w:sz w:val="24"/>
          <w:szCs w:val="24"/>
        </w:rPr>
        <w:t>ção.</w:t>
      </w:r>
    </w:p>
    <w:p w:rsidR="00152B8B" w:rsidRPr="00C53B20" w:rsidRDefault="00152B8B" w:rsidP="00152B8B">
      <w:pPr>
        <w:jc w:val="center"/>
        <w:rPr>
          <w:szCs w:val="28"/>
        </w:rPr>
      </w:pPr>
    </w:p>
    <w:p w:rsidR="00152B8B" w:rsidRDefault="00152B8B" w:rsidP="00271349">
      <w:pPr>
        <w:jc w:val="both"/>
        <w:rPr>
          <w:sz w:val="24"/>
          <w:szCs w:val="24"/>
        </w:rPr>
      </w:pPr>
      <w:r w:rsidRPr="004F6258">
        <w:rPr>
          <w:b/>
          <w:sz w:val="24"/>
          <w:szCs w:val="24"/>
        </w:rPr>
        <w:t>Área de Interesse do Simpósio</w:t>
      </w:r>
      <w:r w:rsidRPr="004F6258">
        <w:rPr>
          <w:sz w:val="24"/>
          <w:szCs w:val="24"/>
        </w:rPr>
        <w:t xml:space="preserve">: </w:t>
      </w:r>
      <w:r w:rsidR="00FA69D7">
        <w:rPr>
          <w:sz w:val="24"/>
          <w:szCs w:val="24"/>
        </w:rPr>
        <w:t>Educação Ambiental</w:t>
      </w:r>
    </w:p>
    <w:p w:rsidR="00152B8B" w:rsidRDefault="00152B8B" w:rsidP="00271349">
      <w:pPr>
        <w:spacing w:line="360" w:lineRule="auto"/>
        <w:rPr>
          <w:sz w:val="24"/>
          <w:szCs w:val="28"/>
        </w:rPr>
      </w:pPr>
    </w:p>
    <w:p w:rsidR="00152B8B" w:rsidRPr="00131186" w:rsidRDefault="00152B8B" w:rsidP="00271349">
      <w:pPr>
        <w:pStyle w:val="PargrafodaLista"/>
        <w:numPr>
          <w:ilvl w:val="0"/>
          <w:numId w:val="2"/>
        </w:numPr>
        <w:tabs>
          <w:tab w:val="left" w:pos="1290"/>
        </w:tabs>
        <w:spacing w:after="0" w:line="360" w:lineRule="auto"/>
        <w:ind w:left="426"/>
        <w:rPr>
          <w:sz w:val="24"/>
          <w:szCs w:val="28"/>
        </w:rPr>
      </w:pPr>
      <w:r w:rsidRPr="00131186">
        <w:rPr>
          <w:rFonts w:ascii="Times New Roman" w:hAnsi="Times New Roman"/>
          <w:b/>
          <w:sz w:val="24"/>
          <w:szCs w:val="24"/>
        </w:rPr>
        <w:t>INTRODUÇÃO</w:t>
      </w:r>
    </w:p>
    <w:p w:rsidR="00152B8B" w:rsidRPr="00131186" w:rsidRDefault="00152B8B" w:rsidP="00152B8B">
      <w:pPr>
        <w:spacing w:line="360" w:lineRule="auto"/>
        <w:ind w:right="14" w:firstLine="709"/>
        <w:jc w:val="both"/>
        <w:rPr>
          <w:sz w:val="24"/>
          <w:szCs w:val="24"/>
        </w:rPr>
      </w:pPr>
      <w:r w:rsidRPr="00131186">
        <w:rPr>
          <w:sz w:val="24"/>
          <w:szCs w:val="24"/>
        </w:rPr>
        <w:t>O trabalho em questão trata-</w:t>
      </w:r>
      <w:r w:rsidR="00D81D82" w:rsidRPr="00131186">
        <w:rPr>
          <w:sz w:val="24"/>
          <w:szCs w:val="24"/>
        </w:rPr>
        <w:t>se de um relato de experiência durante</w:t>
      </w:r>
      <w:r w:rsidRPr="00131186">
        <w:rPr>
          <w:sz w:val="24"/>
          <w:szCs w:val="24"/>
        </w:rPr>
        <w:t xml:space="preserve"> estágio supervisionado em ambiente não formal</w:t>
      </w:r>
      <w:r w:rsidR="00AB1C03" w:rsidRPr="00131186">
        <w:rPr>
          <w:sz w:val="24"/>
          <w:szCs w:val="24"/>
        </w:rPr>
        <w:t xml:space="preserve"> de ensino</w:t>
      </w:r>
      <w:r w:rsidR="00A74A93" w:rsidRPr="00131186">
        <w:rPr>
          <w:sz w:val="24"/>
          <w:szCs w:val="24"/>
        </w:rPr>
        <w:t>, realizado por graduandos</w:t>
      </w:r>
      <w:r w:rsidRPr="00131186">
        <w:rPr>
          <w:sz w:val="24"/>
          <w:szCs w:val="24"/>
        </w:rPr>
        <w:t xml:space="preserve"> do curso de Ciências Naturais com </w:t>
      </w:r>
      <w:r w:rsidRPr="00131186">
        <w:rPr>
          <w:sz w:val="24"/>
          <w:szCs w:val="24"/>
        </w:rPr>
        <w:lastRenderedPageBreak/>
        <w:t>Habilitação em Biologia da Universidade do Estado do Pará (UEPA), Campus</w:t>
      </w:r>
      <w:r w:rsidR="00A74A93" w:rsidRPr="00131186">
        <w:rPr>
          <w:sz w:val="24"/>
          <w:szCs w:val="24"/>
        </w:rPr>
        <w:t xml:space="preserve"> XVI.</w:t>
      </w:r>
      <w:r w:rsidRPr="00131186">
        <w:rPr>
          <w:sz w:val="24"/>
          <w:szCs w:val="24"/>
        </w:rPr>
        <w:t xml:space="preserve"> </w:t>
      </w:r>
      <w:r w:rsidR="00A74A93" w:rsidRPr="00131186">
        <w:rPr>
          <w:sz w:val="24"/>
          <w:szCs w:val="24"/>
        </w:rPr>
        <w:t xml:space="preserve">Concretizado na </w:t>
      </w:r>
      <w:r w:rsidRPr="00131186">
        <w:rPr>
          <w:sz w:val="24"/>
          <w:szCs w:val="24"/>
        </w:rPr>
        <w:t xml:space="preserve">comunidade terapêutica feminina Fazenda da Esperança </w:t>
      </w:r>
      <w:r w:rsidR="000B01EA" w:rsidRPr="00BF2278">
        <w:rPr>
          <w:sz w:val="24"/>
          <w:szCs w:val="24"/>
        </w:rPr>
        <w:t xml:space="preserve">Dom Ângelo Frosi </w:t>
      </w:r>
      <w:r w:rsidRPr="00131186">
        <w:rPr>
          <w:sz w:val="24"/>
          <w:szCs w:val="24"/>
        </w:rPr>
        <w:t xml:space="preserve">em Abaetetuba – PA. </w:t>
      </w:r>
      <w:r w:rsidR="00A74A93" w:rsidRPr="00131186">
        <w:rPr>
          <w:sz w:val="24"/>
          <w:szCs w:val="24"/>
        </w:rPr>
        <w:t>A</w:t>
      </w:r>
      <w:r w:rsidRPr="00131186">
        <w:rPr>
          <w:sz w:val="24"/>
          <w:szCs w:val="24"/>
        </w:rPr>
        <w:t xml:space="preserve"> docência </w:t>
      </w:r>
      <w:r w:rsidR="00A74A93" w:rsidRPr="00131186">
        <w:rPr>
          <w:sz w:val="24"/>
          <w:szCs w:val="24"/>
        </w:rPr>
        <w:t xml:space="preserve">no </w:t>
      </w:r>
      <w:r w:rsidRPr="00131186">
        <w:rPr>
          <w:sz w:val="24"/>
          <w:szCs w:val="24"/>
        </w:rPr>
        <w:t xml:space="preserve">estágio ocorreu nos </w:t>
      </w:r>
      <w:r w:rsidR="00A7507B" w:rsidRPr="00131186">
        <w:rPr>
          <w:sz w:val="24"/>
          <w:szCs w:val="24"/>
        </w:rPr>
        <w:t>dias 26 e 27 de abril de 2018 com a</w:t>
      </w:r>
      <w:r w:rsidR="00D81D82" w:rsidRPr="00131186">
        <w:rPr>
          <w:sz w:val="24"/>
          <w:szCs w:val="24"/>
        </w:rPr>
        <w:t xml:space="preserve"> participação de seis integrantes</w:t>
      </w:r>
      <w:r w:rsidRPr="00131186">
        <w:rPr>
          <w:sz w:val="24"/>
          <w:szCs w:val="24"/>
        </w:rPr>
        <w:t xml:space="preserve"> da comunidade. Teve-se c</w:t>
      </w:r>
      <w:r w:rsidR="00A7507B" w:rsidRPr="00131186">
        <w:rPr>
          <w:sz w:val="24"/>
          <w:szCs w:val="24"/>
        </w:rPr>
        <w:t xml:space="preserve">omo foco </w:t>
      </w:r>
      <w:r w:rsidRPr="00131186">
        <w:rPr>
          <w:sz w:val="24"/>
          <w:szCs w:val="24"/>
        </w:rPr>
        <w:t>conteúdo</w:t>
      </w:r>
      <w:r w:rsidR="00A7507B" w:rsidRPr="00131186">
        <w:rPr>
          <w:sz w:val="24"/>
          <w:szCs w:val="24"/>
        </w:rPr>
        <w:t>s de educação ambiental, por ser</w:t>
      </w:r>
      <w:r w:rsidRPr="00131186">
        <w:rPr>
          <w:sz w:val="24"/>
          <w:szCs w:val="24"/>
        </w:rPr>
        <w:t xml:space="preserve"> </w:t>
      </w:r>
      <w:r w:rsidR="00A7507B" w:rsidRPr="00131186">
        <w:rPr>
          <w:sz w:val="24"/>
          <w:szCs w:val="24"/>
        </w:rPr>
        <w:t>evi</w:t>
      </w:r>
      <w:r w:rsidR="00D81D82" w:rsidRPr="00131186">
        <w:rPr>
          <w:sz w:val="24"/>
          <w:szCs w:val="24"/>
        </w:rPr>
        <w:t>de</w:t>
      </w:r>
      <w:r w:rsidR="00A7507B" w:rsidRPr="00131186">
        <w:rPr>
          <w:sz w:val="24"/>
          <w:szCs w:val="24"/>
        </w:rPr>
        <w:t>ncia</w:t>
      </w:r>
      <w:r w:rsidR="00D40AFA" w:rsidRPr="00131186">
        <w:rPr>
          <w:sz w:val="24"/>
          <w:szCs w:val="24"/>
        </w:rPr>
        <w:t>l</w:t>
      </w:r>
      <w:r w:rsidR="00A7507B" w:rsidRPr="00131186">
        <w:rPr>
          <w:sz w:val="24"/>
          <w:szCs w:val="24"/>
        </w:rPr>
        <w:t>mente discutida</w:t>
      </w:r>
      <w:r w:rsidRPr="00131186">
        <w:rPr>
          <w:sz w:val="24"/>
          <w:szCs w:val="24"/>
        </w:rPr>
        <w:t xml:space="preserve"> nos dias atuais, </w:t>
      </w:r>
      <w:r w:rsidR="00A7507B" w:rsidRPr="00131186">
        <w:rPr>
          <w:sz w:val="24"/>
          <w:szCs w:val="24"/>
        </w:rPr>
        <w:t xml:space="preserve">por razão </w:t>
      </w:r>
      <w:r w:rsidRPr="00131186">
        <w:rPr>
          <w:sz w:val="24"/>
          <w:szCs w:val="24"/>
        </w:rPr>
        <w:t>dos acontecimentos contemporâneos de</w:t>
      </w:r>
      <w:r w:rsidR="00A65CAD" w:rsidRPr="00131186">
        <w:rPr>
          <w:sz w:val="24"/>
          <w:szCs w:val="24"/>
        </w:rPr>
        <w:t xml:space="preserve"> </w:t>
      </w:r>
      <w:r w:rsidRPr="00131186">
        <w:rPr>
          <w:sz w:val="24"/>
          <w:szCs w:val="24"/>
        </w:rPr>
        <w:t>desrespeito e negligência sobre a manutenção do meio ambiente e seus recursos. Partindo dos press</w:t>
      </w:r>
      <w:r w:rsidR="00FA69D7" w:rsidRPr="00131186">
        <w:rPr>
          <w:sz w:val="24"/>
          <w:szCs w:val="24"/>
        </w:rPr>
        <w:t>upostos abordados, foi realizada</w:t>
      </w:r>
      <w:r w:rsidR="00A7507B" w:rsidRPr="00131186">
        <w:rPr>
          <w:sz w:val="24"/>
          <w:szCs w:val="24"/>
        </w:rPr>
        <w:t xml:space="preserve"> uma caminhada dialogada </w:t>
      </w:r>
      <w:r w:rsidRPr="00131186">
        <w:rPr>
          <w:sz w:val="24"/>
          <w:szCs w:val="24"/>
        </w:rPr>
        <w:t xml:space="preserve">e uma prática envolvendo </w:t>
      </w:r>
      <w:r w:rsidR="00FA69D7" w:rsidRPr="00131186">
        <w:rPr>
          <w:sz w:val="24"/>
          <w:szCs w:val="24"/>
        </w:rPr>
        <w:t xml:space="preserve">a </w:t>
      </w:r>
      <w:r w:rsidRPr="00131186">
        <w:rPr>
          <w:sz w:val="24"/>
          <w:szCs w:val="24"/>
        </w:rPr>
        <w:t>fabricação de sabão ecológico a partir da reciclagem do óleo de cozinha que fora coletado na própria comunidade.</w:t>
      </w:r>
    </w:p>
    <w:p w:rsidR="00152B8B" w:rsidRPr="00131186" w:rsidRDefault="00670E71" w:rsidP="00152B8B">
      <w:pPr>
        <w:spacing w:line="360" w:lineRule="auto"/>
        <w:ind w:firstLine="709"/>
        <w:jc w:val="both"/>
        <w:rPr>
          <w:sz w:val="24"/>
          <w:szCs w:val="24"/>
        </w:rPr>
      </w:pPr>
      <w:r w:rsidRPr="00131186">
        <w:rPr>
          <w:sz w:val="24"/>
          <w:szCs w:val="24"/>
        </w:rPr>
        <w:t>Faz-se</w:t>
      </w:r>
      <w:r w:rsidR="00655E46" w:rsidRPr="00131186">
        <w:rPr>
          <w:sz w:val="24"/>
          <w:szCs w:val="24"/>
        </w:rPr>
        <w:t xml:space="preserve"> importante</w:t>
      </w:r>
      <w:r w:rsidR="00A65CAD" w:rsidRPr="00131186">
        <w:rPr>
          <w:sz w:val="24"/>
          <w:szCs w:val="24"/>
        </w:rPr>
        <w:t xml:space="preserve"> ao decorrer da graduação </w:t>
      </w:r>
      <w:r w:rsidR="00152B8B" w:rsidRPr="00131186">
        <w:rPr>
          <w:sz w:val="24"/>
          <w:szCs w:val="24"/>
        </w:rPr>
        <w:t>a</w:t>
      </w:r>
      <w:r w:rsidR="00A65CAD" w:rsidRPr="00131186">
        <w:rPr>
          <w:sz w:val="24"/>
          <w:szCs w:val="24"/>
        </w:rPr>
        <w:t xml:space="preserve"> </w:t>
      </w:r>
      <w:r w:rsidR="00152B8B" w:rsidRPr="00131186">
        <w:rPr>
          <w:sz w:val="24"/>
          <w:szCs w:val="24"/>
        </w:rPr>
        <w:t>realização</w:t>
      </w:r>
      <w:r w:rsidR="00A65CAD" w:rsidRPr="00131186">
        <w:rPr>
          <w:sz w:val="24"/>
          <w:szCs w:val="24"/>
        </w:rPr>
        <w:t xml:space="preserve"> </w:t>
      </w:r>
      <w:r w:rsidR="00655E46" w:rsidRPr="00131186">
        <w:rPr>
          <w:sz w:val="24"/>
          <w:szCs w:val="24"/>
        </w:rPr>
        <w:t>dos</w:t>
      </w:r>
      <w:r w:rsidR="00152B8B" w:rsidRPr="00131186">
        <w:rPr>
          <w:sz w:val="24"/>
          <w:szCs w:val="24"/>
        </w:rPr>
        <w:t xml:space="preserve"> estágios supervisionados, por serem os responsáveis</w:t>
      </w:r>
      <w:r w:rsidR="00A65CAD" w:rsidRPr="00131186">
        <w:rPr>
          <w:sz w:val="24"/>
          <w:szCs w:val="24"/>
        </w:rPr>
        <w:t>,</w:t>
      </w:r>
      <w:r w:rsidR="00152B8B" w:rsidRPr="00131186">
        <w:rPr>
          <w:sz w:val="24"/>
          <w:szCs w:val="24"/>
        </w:rPr>
        <w:t xml:space="preserve"> </w:t>
      </w:r>
      <w:r w:rsidR="00A65CAD" w:rsidRPr="00131186">
        <w:rPr>
          <w:sz w:val="24"/>
          <w:szCs w:val="24"/>
        </w:rPr>
        <w:t xml:space="preserve">na maioria </w:t>
      </w:r>
      <w:r w:rsidR="00655E46" w:rsidRPr="00131186">
        <w:rPr>
          <w:sz w:val="24"/>
          <w:szCs w:val="24"/>
        </w:rPr>
        <w:t>das vezes</w:t>
      </w:r>
      <w:r w:rsidR="00A65CAD" w:rsidRPr="00131186">
        <w:rPr>
          <w:sz w:val="24"/>
          <w:szCs w:val="24"/>
        </w:rPr>
        <w:t>,</w:t>
      </w:r>
      <w:r w:rsidR="00655E46" w:rsidRPr="00131186">
        <w:rPr>
          <w:sz w:val="24"/>
          <w:szCs w:val="24"/>
        </w:rPr>
        <w:t xml:space="preserve"> </w:t>
      </w:r>
      <w:r w:rsidR="00152B8B" w:rsidRPr="00131186">
        <w:rPr>
          <w:sz w:val="24"/>
          <w:szCs w:val="24"/>
        </w:rPr>
        <w:t>em suscitar as primeiras vivências do graduando, oportunizando</w:t>
      </w:r>
      <w:r w:rsidR="00A65CAD" w:rsidRPr="00131186">
        <w:rPr>
          <w:sz w:val="24"/>
          <w:szCs w:val="24"/>
        </w:rPr>
        <w:t xml:space="preserve"> </w:t>
      </w:r>
      <w:r w:rsidR="00152B8B" w:rsidRPr="00131186">
        <w:rPr>
          <w:sz w:val="24"/>
          <w:szCs w:val="24"/>
        </w:rPr>
        <w:t>um crescimento individual e profissional, assim como de pôr em práticas metodologias e demais arcabouços teóricos discutidos na universidade</w:t>
      </w:r>
      <w:r w:rsidR="00655E46" w:rsidRPr="00131186">
        <w:rPr>
          <w:sz w:val="24"/>
          <w:szCs w:val="24"/>
        </w:rPr>
        <w:t>,</w:t>
      </w:r>
      <w:r w:rsidR="00A65CAD" w:rsidRPr="00131186">
        <w:rPr>
          <w:sz w:val="24"/>
          <w:szCs w:val="24"/>
        </w:rPr>
        <w:t xml:space="preserve"> </w:t>
      </w:r>
      <w:r w:rsidR="00152B8B" w:rsidRPr="00131186">
        <w:rPr>
          <w:sz w:val="24"/>
          <w:szCs w:val="24"/>
        </w:rPr>
        <w:t>conforme</w:t>
      </w:r>
      <w:r w:rsidR="00783831" w:rsidRPr="00131186">
        <w:rPr>
          <w:sz w:val="24"/>
          <w:szCs w:val="24"/>
        </w:rPr>
        <w:t xml:space="preserve"> enfatiza</w:t>
      </w:r>
      <w:r w:rsidR="00152B8B" w:rsidRPr="00131186">
        <w:rPr>
          <w:sz w:val="24"/>
          <w:szCs w:val="24"/>
        </w:rPr>
        <w:t xml:space="preserve"> Silva </w:t>
      </w:r>
      <w:r w:rsidR="00D3184B" w:rsidRPr="00131186">
        <w:rPr>
          <w:sz w:val="24"/>
          <w:szCs w:val="24"/>
        </w:rPr>
        <w:t xml:space="preserve">E. </w:t>
      </w:r>
      <w:r w:rsidR="00152B8B" w:rsidRPr="00131186">
        <w:rPr>
          <w:sz w:val="24"/>
          <w:szCs w:val="24"/>
        </w:rPr>
        <w:t>(2014)</w:t>
      </w:r>
      <w:r w:rsidR="00783831" w:rsidRPr="00131186">
        <w:rPr>
          <w:sz w:val="24"/>
          <w:szCs w:val="24"/>
        </w:rPr>
        <w:t>,</w:t>
      </w:r>
      <w:r w:rsidR="00152B8B" w:rsidRPr="00131186">
        <w:rPr>
          <w:sz w:val="24"/>
          <w:szCs w:val="24"/>
        </w:rPr>
        <w:t xml:space="preserve"> um bom nível de conhecimento é adquirido com base na união entre a teoria e a prática do</w:t>
      </w:r>
      <w:r w:rsidR="00584EA5" w:rsidRPr="00131186">
        <w:rPr>
          <w:sz w:val="24"/>
          <w:szCs w:val="24"/>
        </w:rPr>
        <w:t xml:space="preserve"> acadêmico</w:t>
      </w:r>
      <w:r w:rsidR="00152B8B" w:rsidRPr="00131186">
        <w:rPr>
          <w:sz w:val="24"/>
          <w:szCs w:val="24"/>
        </w:rPr>
        <w:t xml:space="preserve">. </w:t>
      </w:r>
      <w:r w:rsidR="006C58EC" w:rsidRPr="00131186">
        <w:rPr>
          <w:sz w:val="24"/>
          <w:szCs w:val="24"/>
        </w:rPr>
        <w:t>No entanto</w:t>
      </w:r>
      <w:r w:rsidR="00152B8B" w:rsidRPr="00131186">
        <w:rPr>
          <w:sz w:val="24"/>
          <w:szCs w:val="24"/>
        </w:rPr>
        <w:t xml:space="preserve">, </w:t>
      </w:r>
      <w:r w:rsidR="007D1F84" w:rsidRPr="00131186">
        <w:rPr>
          <w:sz w:val="24"/>
          <w:szCs w:val="24"/>
        </w:rPr>
        <w:t>n</w:t>
      </w:r>
      <w:r w:rsidR="00152B8B" w:rsidRPr="00131186">
        <w:rPr>
          <w:sz w:val="24"/>
          <w:szCs w:val="24"/>
        </w:rPr>
        <w:t xml:space="preserve">o estágio </w:t>
      </w:r>
      <w:r w:rsidR="009A21F2" w:rsidRPr="00131186">
        <w:rPr>
          <w:sz w:val="24"/>
          <w:szCs w:val="24"/>
        </w:rPr>
        <w:t>“</w:t>
      </w:r>
      <w:r w:rsidR="009A21F2" w:rsidRPr="00131186">
        <w:rPr>
          <w:sz w:val="23"/>
          <w:szCs w:val="23"/>
        </w:rPr>
        <w:t>não basta apenas o aluno estagiário realizar práticas no estágio supervisionado, também é necessário momentos de reflexões dos diagnósticos e das vivências experimentadas durante o período do estágio</w:t>
      </w:r>
      <w:r w:rsidR="009A21F2" w:rsidRPr="00131186">
        <w:rPr>
          <w:sz w:val="24"/>
          <w:szCs w:val="24"/>
        </w:rPr>
        <w:t>”</w:t>
      </w:r>
      <w:r w:rsidR="00874A85" w:rsidRPr="00131186">
        <w:rPr>
          <w:sz w:val="24"/>
          <w:szCs w:val="24"/>
        </w:rPr>
        <w:t xml:space="preserve"> </w:t>
      </w:r>
      <w:r w:rsidR="00874A85" w:rsidRPr="00131186">
        <w:rPr>
          <w:sz w:val="24"/>
          <w:szCs w:val="24"/>
        </w:rPr>
        <w:t>(</w:t>
      </w:r>
      <w:r w:rsidR="00874A85" w:rsidRPr="00131186">
        <w:rPr>
          <w:sz w:val="24"/>
          <w:szCs w:val="24"/>
        </w:rPr>
        <w:t>SOUZA; GONÇALVES,</w:t>
      </w:r>
      <w:r w:rsidR="00874A85" w:rsidRPr="00131186">
        <w:rPr>
          <w:sz w:val="24"/>
          <w:szCs w:val="24"/>
        </w:rPr>
        <w:t xml:space="preserve"> 2012, p. 3.)</w:t>
      </w:r>
      <w:r w:rsidR="009A21F2" w:rsidRPr="00131186">
        <w:rPr>
          <w:sz w:val="24"/>
          <w:szCs w:val="24"/>
        </w:rPr>
        <w:t xml:space="preserve">. </w:t>
      </w:r>
      <w:r w:rsidR="00655E46" w:rsidRPr="00131186">
        <w:rPr>
          <w:sz w:val="24"/>
          <w:szCs w:val="24"/>
        </w:rPr>
        <w:t>Sendo</w:t>
      </w:r>
      <w:r w:rsidR="00BE6C68" w:rsidRPr="00131186">
        <w:rPr>
          <w:sz w:val="24"/>
          <w:szCs w:val="24"/>
        </w:rPr>
        <w:t xml:space="preserve">, o relato de experiência </w:t>
      </w:r>
      <w:r w:rsidR="00152B8B" w:rsidRPr="00131186">
        <w:rPr>
          <w:sz w:val="24"/>
          <w:szCs w:val="24"/>
        </w:rPr>
        <w:t>um trabalho cien</w:t>
      </w:r>
      <w:r w:rsidR="00655E46" w:rsidRPr="00131186">
        <w:rPr>
          <w:sz w:val="24"/>
          <w:szCs w:val="24"/>
        </w:rPr>
        <w:t xml:space="preserve">tífico relevante </w:t>
      </w:r>
      <w:r w:rsidR="00152B8B" w:rsidRPr="00131186">
        <w:rPr>
          <w:sz w:val="24"/>
          <w:szCs w:val="24"/>
        </w:rPr>
        <w:t>na construção e desenvolvimento dessa refl</w:t>
      </w:r>
      <w:r w:rsidR="00571E27" w:rsidRPr="00131186">
        <w:rPr>
          <w:sz w:val="24"/>
          <w:szCs w:val="24"/>
        </w:rPr>
        <w:t>exão, pois</w:t>
      </w:r>
      <w:r w:rsidR="00670C05" w:rsidRPr="00131186">
        <w:rPr>
          <w:sz w:val="24"/>
          <w:szCs w:val="24"/>
        </w:rPr>
        <w:t>,</w:t>
      </w:r>
      <w:r w:rsidR="00571E27" w:rsidRPr="00131186">
        <w:rPr>
          <w:sz w:val="24"/>
          <w:szCs w:val="24"/>
        </w:rPr>
        <w:t xml:space="preserve"> exigi do acadêmico o</w:t>
      </w:r>
      <w:r w:rsidR="00655E46" w:rsidRPr="00131186">
        <w:rPr>
          <w:sz w:val="24"/>
          <w:szCs w:val="24"/>
        </w:rPr>
        <w:t xml:space="preserve"> </w:t>
      </w:r>
      <w:r w:rsidR="00571E27" w:rsidRPr="00131186">
        <w:rPr>
          <w:sz w:val="24"/>
          <w:szCs w:val="24"/>
        </w:rPr>
        <w:t>cuidado</w:t>
      </w:r>
      <w:r w:rsidR="00152B8B" w:rsidRPr="00131186">
        <w:rPr>
          <w:sz w:val="24"/>
          <w:szCs w:val="24"/>
        </w:rPr>
        <w:t xml:space="preserve"> </w:t>
      </w:r>
      <w:r w:rsidR="00571E27" w:rsidRPr="00131186">
        <w:rPr>
          <w:sz w:val="24"/>
          <w:szCs w:val="24"/>
        </w:rPr>
        <w:t xml:space="preserve">nas observações realizadas </w:t>
      </w:r>
      <w:r w:rsidR="007A66C3" w:rsidRPr="00131186">
        <w:rPr>
          <w:sz w:val="24"/>
          <w:szCs w:val="24"/>
        </w:rPr>
        <w:t>para o desenvolvimento do</w:t>
      </w:r>
      <w:r w:rsidR="00571E27" w:rsidRPr="00131186">
        <w:rPr>
          <w:sz w:val="24"/>
          <w:szCs w:val="24"/>
        </w:rPr>
        <w:t xml:space="preserve"> </w:t>
      </w:r>
      <w:r w:rsidR="007A66C3" w:rsidRPr="00131186">
        <w:rPr>
          <w:sz w:val="24"/>
          <w:szCs w:val="24"/>
        </w:rPr>
        <w:t>aprendizado</w:t>
      </w:r>
      <w:r w:rsidR="00655E46" w:rsidRPr="00131186">
        <w:rPr>
          <w:sz w:val="24"/>
          <w:szCs w:val="24"/>
        </w:rPr>
        <w:t xml:space="preserve"> </w:t>
      </w:r>
      <w:r w:rsidR="00152B8B" w:rsidRPr="00131186">
        <w:rPr>
          <w:sz w:val="24"/>
          <w:szCs w:val="24"/>
        </w:rPr>
        <w:t xml:space="preserve">durante </w:t>
      </w:r>
      <w:r w:rsidR="00655E46" w:rsidRPr="00131186">
        <w:rPr>
          <w:sz w:val="24"/>
          <w:szCs w:val="24"/>
        </w:rPr>
        <w:t>a</w:t>
      </w:r>
      <w:r w:rsidR="00670C05" w:rsidRPr="00131186">
        <w:rPr>
          <w:sz w:val="24"/>
          <w:szCs w:val="24"/>
        </w:rPr>
        <w:t>s</w:t>
      </w:r>
      <w:r w:rsidR="00655E46" w:rsidRPr="00131186">
        <w:rPr>
          <w:sz w:val="24"/>
          <w:szCs w:val="24"/>
        </w:rPr>
        <w:t xml:space="preserve"> </w:t>
      </w:r>
      <w:r w:rsidR="00A65CAD" w:rsidRPr="00131186">
        <w:rPr>
          <w:sz w:val="24"/>
          <w:szCs w:val="24"/>
        </w:rPr>
        <w:t>vivência</w:t>
      </w:r>
      <w:r w:rsidR="00670C05" w:rsidRPr="00131186">
        <w:rPr>
          <w:sz w:val="24"/>
          <w:szCs w:val="24"/>
        </w:rPr>
        <w:t>s</w:t>
      </w:r>
      <w:r w:rsidR="00A65CAD" w:rsidRPr="00131186">
        <w:rPr>
          <w:sz w:val="24"/>
          <w:szCs w:val="24"/>
        </w:rPr>
        <w:t xml:space="preserve"> </w:t>
      </w:r>
      <w:r w:rsidR="00670C05" w:rsidRPr="00131186">
        <w:rPr>
          <w:sz w:val="24"/>
          <w:szCs w:val="24"/>
        </w:rPr>
        <w:t>d</w:t>
      </w:r>
      <w:r w:rsidR="00152B8B" w:rsidRPr="00131186">
        <w:rPr>
          <w:sz w:val="24"/>
          <w:szCs w:val="24"/>
        </w:rPr>
        <w:t>o estágio.</w:t>
      </w:r>
    </w:p>
    <w:p w:rsidR="00152B8B" w:rsidRPr="00131186" w:rsidRDefault="00152B8B" w:rsidP="00152B8B">
      <w:pPr>
        <w:tabs>
          <w:tab w:val="left" w:pos="1134"/>
          <w:tab w:val="left" w:pos="5245"/>
        </w:tabs>
        <w:spacing w:line="360" w:lineRule="auto"/>
        <w:ind w:firstLine="709"/>
        <w:jc w:val="both"/>
        <w:rPr>
          <w:sz w:val="24"/>
          <w:szCs w:val="24"/>
        </w:rPr>
      </w:pPr>
      <w:r w:rsidRPr="00131186">
        <w:rPr>
          <w:sz w:val="24"/>
          <w:szCs w:val="24"/>
        </w:rPr>
        <w:t>O estágio supervisionado em ambientes não formais</w:t>
      </w:r>
      <w:r w:rsidR="00B97D6D" w:rsidRPr="00131186">
        <w:rPr>
          <w:sz w:val="24"/>
          <w:szCs w:val="24"/>
        </w:rPr>
        <w:t xml:space="preserve"> de ensino</w:t>
      </w:r>
      <w:r w:rsidRPr="00131186">
        <w:rPr>
          <w:sz w:val="24"/>
          <w:szCs w:val="24"/>
        </w:rPr>
        <w:t xml:space="preserve">, </w:t>
      </w:r>
      <w:r w:rsidR="00B97D6D" w:rsidRPr="00131186">
        <w:rPr>
          <w:sz w:val="24"/>
          <w:szCs w:val="24"/>
        </w:rPr>
        <w:t>por sua vez</w:t>
      </w:r>
      <w:r w:rsidR="00A65CAD" w:rsidRPr="00131186">
        <w:rPr>
          <w:sz w:val="24"/>
          <w:szCs w:val="24"/>
        </w:rPr>
        <w:t>,</w:t>
      </w:r>
      <w:r w:rsidR="00B97D6D" w:rsidRPr="00131186">
        <w:rPr>
          <w:sz w:val="24"/>
          <w:szCs w:val="24"/>
        </w:rPr>
        <w:t xml:space="preserve"> mostra-se </w:t>
      </w:r>
      <w:r w:rsidRPr="00131186">
        <w:rPr>
          <w:sz w:val="24"/>
          <w:szCs w:val="24"/>
        </w:rPr>
        <w:t>significativo à formação docente por contribuir</w:t>
      </w:r>
      <w:r w:rsidR="00300F51" w:rsidRPr="00131186">
        <w:rPr>
          <w:sz w:val="24"/>
          <w:szCs w:val="24"/>
        </w:rPr>
        <w:t xml:space="preserve"> </w:t>
      </w:r>
      <w:r w:rsidRPr="00131186">
        <w:rPr>
          <w:sz w:val="24"/>
          <w:szCs w:val="24"/>
        </w:rPr>
        <w:t>aos futuros educadores a preparação</w:t>
      </w:r>
      <w:r w:rsidR="00300F51" w:rsidRPr="00131186">
        <w:rPr>
          <w:sz w:val="24"/>
          <w:szCs w:val="24"/>
        </w:rPr>
        <w:t xml:space="preserve"> </w:t>
      </w:r>
      <w:r w:rsidRPr="00131186">
        <w:rPr>
          <w:sz w:val="24"/>
          <w:szCs w:val="24"/>
        </w:rPr>
        <w:t xml:space="preserve">na atuação como profissionais que trabalhem </w:t>
      </w:r>
      <w:r w:rsidR="00B97D6D" w:rsidRPr="00131186">
        <w:rPr>
          <w:sz w:val="24"/>
          <w:szCs w:val="24"/>
        </w:rPr>
        <w:t xml:space="preserve">com </w:t>
      </w:r>
      <w:r w:rsidRPr="00131186">
        <w:rPr>
          <w:sz w:val="24"/>
          <w:szCs w:val="24"/>
        </w:rPr>
        <w:t xml:space="preserve">a interdisciplinaridade, a contextualização e incentivem o </w:t>
      </w:r>
      <w:r w:rsidR="00B97D6D" w:rsidRPr="00131186">
        <w:rPr>
          <w:sz w:val="24"/>
          <w:szCs w:val="24"/>
        </w:rPr>
        <w:t xml:space="preserve">olhar </w:t>
      </w:r>
      <w:r w:rsidR="00956596" w:rsidRPr="00131186">
        <w:rPr>
          <w:sz w:val="24"/>
          <w:szCs w:val="24"/>
        </w:rPr>
        <w:t>investigativo d</w:t>
      </w:r>
      <w:r w:rsidRPr="00131186">
        <w:rPr>
          <w:sz w:val="24"/>
          <w:szCs w:val="24"/>
        </w:rPr>
        <w:t>os alunos</w:t>
      </w:r>
      <w:r w:rsidR="00F851A4" w:rsidRPr="00131186">
        <w:rPr>
          <w:sz w:val="24"/>
          <w:szCs w:val="24"/>
        </w:rPr>
        <w:t>,</w:t>
      </w:r>
      <w:r w:rsidR="00B97D6D" w:rsidRPr="00131186">
        <w:rPr>
          <w:sz w:val="24"/>
          <w:szCs w:val="24"/>
        </w:rPr>
        <w:t xml:space="preserve"> visando à construção de um aprendizado “sólido”</w:t>
      </w:r>
      <w:r w:rsidR="00026D9B" w:rsidRPr="00131186">
        <w:rPr>
          <w:sz w:val="24"/>
          <w:szCs w:val="24"/>
        </w:rPr>
        <w:t xml:space="preserve"> nos e pelos os alunos</w:t>
      </w:r>
      <w:r w:rsidRPr="00131186">
        <w:rPr>
          <w:sz w:val="24"/>
          <w:szCs w:val="24"/>
        </w:rPr>
        <w:t xml:space="preserve">, por proporcionar o contato direto com a natureza e/ou </w:t>
      </w:r>
      <w:r w:rsidR="00D14296" w:rsidRPr="00131186">
        <w:rPr>
          <w:sz w:val="24"/>
          <w:szCs w:val="24"/>
        </w:rPr>
        <w:t>com o contexto local</w:t>
      </w:r>
      <w:r w:rsidRPr="00131186">
        <w:rPr>
          <w:sz w:val="24"/>
          <w:szCs w:val="24"/>
        </w:rPr>
        <w:t xml:space="preserve"> dos indivíduos. Em consonância com Tomazello e Ferreira (2001)</w:t>
      </w:r>
      <w:r w:rsidR="00300F51" w:rsidRPr="00131186">
        <w:rPr>
          <w:sz w:val="24"/>
          <w:szCs w:val="24"/>
        </w:rPr>
        <w:t xml:space="preserve"> </w:t>
      </w:r>
      <w:r w:rsidRPr="00131186">
        <w:rPr>
          <w:sz w:val="24"/>
          <w:szCs w:val="24"/>
        </w:rPr>
        <w:t>a educação no meio ambiente ou através dele, toma o meio físico como um recurso didático, que possibilita ao indivíduo investigar e descobrir o mundo através da observação e no contato direto com o meio, permitindo projetos de aprendizagens integradas.</w:t>
      </w:r>
    </w:p>
    <w:p w:rsidR="009B7B1E" w:rsidRPr="00131186" w:rsidRDefault="00152B8B" w:rsidP="006109FB">
      <w:pPr>
        <w:spacing w:line="360" w:lineRule="auto"/>
        <w:ind w:right="14" w:firstLine="709"/>
        <w:jc w:val="both"/>
        <w:rPr>
          <w:sz w:val="24"/>
        </w:rPr>
      </w:pPr>
      <w:r w:rsidRPr="00131186">
        <w:rPr>
          <w:sz w:val="24"/>
          <w:szCs w:val="24"/>
        </w:rPr>
        <w:lastRenderedPageBreak/>
        <w:t>Os conhecimentos ambientais estão significativamente difundidos na sociedade, todavia, os danos causados à natureza continuam ocorrendo desenfreadamente. Em virtude desse</w:t>
      </w:r>
      <w:r w:rsidR="00017D33" w:rsidRPr="00131186">
        <w:rPr>
          <w:sz w:val="24"/>
          <w:szCs w:val="24"/>
        </w:rPr>
        <w:t xml:space="preserve"> </w:t>
      </w:r>
      <w:r w:rsidR="00017D33" w:rsidRPr="00131186">
        <w:rPr>
          <w:sz w:val="24"/>
          <w:szCs w:val="24"/>
        </w:rPr>
        <w:t>intrigante</w:t>
      </w:r>
      <w:r w:rsidRPr="00131186">
        <w:rPr>
          <w:sz w:val="24"/>
          <w:szCs w:val="24"/>
        </w:rPr>
        <w:t xml:space="preserve"> fator</w:t>
      </w:r>
      <w:r w:rsidR="00017D33" w:rsidRPr="00131186">
        <w:rPr>
          <w:sz w:val="24"/>
          <w:szCs w:val="24"/>
        </w:rPr>
        <w:t>, pode-</w:t>
      </w:r>
      <w:r w:rsidRPr="00131186">
        <w:rPr>
          <w:sz w:val="24"/>
          <w:szCs w:val="24"/>
        </w:rPr>
        <w:t>s</w:t>
      </w:r>
      <w:r w:rsidR="00017D33" w:rsidRPr="00131186">
        <w:rPr>
          <w:sz w:val="24"/>
          <w:szCs w:val="24"/>
        </w:rPr>
        <w:t>e</w:t>
      </w:r>
      <w:r w:rsidRPr="00131186">
        <w:rPr>
          <w:sz w:val="24"/>
          <w:szCs w:val="24"/>
        </w:rPr>
        <w:t xml:space="preserve"> indagar</w:t>
      </w:r>
      <w:r w:rsidRPr="00131186">
        <w:rPr>
          <w:b/>
          <w:sz w:val="24"/>
          <w:szCs w:val="24"/>
        </w:rPr>
        <w:t xml:space="preserve">: </w:t>
      </w:r>
      <w:r w:rsidR="009B7B1E" w:rsidRPr="00131186">
        <w:rPr>
          <w:sz w:val="24"/>
        </w:rPr>
        <w:t>Qual o valor de estratégias de ensino aprendizagem, pautada na premissa da sensibilização individual dos indivíduos à causa ambiental?</w:t>
      </w:r>
    </w:p>
    <w:p w:rsidR="00152B8B" w:rsidRPr="00131186" w:rsidRDefault="00152B8B" w:rsidP="00152B8B">
      <w:pPr>
        <w:spacing w:line="360" w:lineRule="auto"/>
        <w:ind w:right="14" w:firstLine="709"/>
        <w:jc w:val="both"/>
        <w:rPr>
          <w:sz w:val="24"/>
          <w:szCs w:val="24"/>
        </w:rPr>
      </w:pPr>
      <w:r w:rsidRPr="00131186">
        <w:rPr>
          <w:sz w:val="24"/>
          <w:szCs w:val="24"/>
        </w:rPr>
        <w:t>A transformação</w:t>
      </w:r>
      <w:r w:rsidR="00300F51" w:rsidRPr="00131186">
        <w:rPr>
          <w:sz w:val="24"/>
          <w:szCs w:val="24"/>
        </w:rPr>
        <w:t xml:space="preserve"> </w:t>
      </w:r>
      <w:r w:rsidRPr="00131186">
        <w:rPr>
          <w:sz w:val="24"/>
          <w:szCs w:val="24"/>
        </w:rPr>
        <w:t xml:space="preserve">dos conhecimentos </w:t>
      </w:r>
      <w:r w:rsidR="00AF3F20" w:rsidRPr="00131186">
        <w:rPr>
          <w:sz w:val="24"/>
          <w:szCs w:val="24"/>
        </w:rPr>
        <w:t xml:space="preserve">em ações que </w:t>
      </w:r>
      <w:r w:rsidR="000514B1" w:rsidRPr="00131186">
        <w:rPr>
          <w:sz w:val="24"/>
          <w:szCs w:val="24"/>
        </w:rPr>
        <w:t xml:space="preserve">amparem </w:t>
      </w:r>
      <w:r w:rsidRPr="00131186">
        <w:rPr>
          <w:sz w:val="24"/>
          <w:szCs w:val="24"/>
        </w:rPr>
        <w:t xml:space="preserve">ideais da educação </w:t>
      </w:r>
      <w:r w:rsidR="000514B1" w:rsidRPr="00131186">
        <w:rPr>
          <w:sz w:val="24"/>
          <w:szCs w:val="24"/>
        </w:rPr>
        <w:t>socio</w:t>
      </w:r>
      <w:r w:rsidRPr="00131186">
        <w:rPr>
          <w:sz w:val="24"/>
          <w:szCs w:val="24"/>
        </w:rPr>
        <w:t xml:space="preserve">ambiental é um </w:t>
      </w:r>
      <w:r w:rsidR="000514B1" w:rsidRPr="00131186">
        <w:rPr>
          <w:sz w:val="24"/>
          <w:szCs w:val="24"/>
        </w:rPr>
        <w:t>desafio</w:t>
      </w:r>
      <w:r w:rsidR="00670E71" w:rsidRPr="00131186">
        <w:rPr>
          <w:sz w:val="24"/>
          <w:szCs w:val="24"/>
        </w:rPr>
        <w:t>,</w:t>
      </w:r>
      <w:r w:rsidRPr="00131186">
        <w:rPr>
          <w:sz w:val="24"/>
          <w:szCs w:val="24"/>
        </w:rPr>
        <w:t xml:space="preserve"> em </w:t>
      </w:r>
      <w:r w:rsidR="000514B1" w:rsidRPr="00131186">
        <w:rPr>
          <w:sz w:val="24"/>
          <w:szCs w:val="24"/>
        </w:rPr>
        <w:t>parte</w:t>
      </w:r>
      <w:r w:rsidR="00670E71" w:rsidRPr="00131186">
        <w:rPr>
          <w:sz w:val="24"/>
          <w:szCs w:val="24"/>
        </w:rPr>
        <w:t>,</w:t>
      </w:r>
      <w:r w:rsidR="000514B1" w:rsidRPr="00131186">
        <w:rPr>
          <w:sz w:val="24"/>
          <w:szCs w:val="24"/>
        </w:rPr>
        <w:t xml:space="preserve"> </w:t>
      </w:r>
      <w:r w:rsidR="00670E71" w:rsidRPr="00131186">
        <w:rPr>
          <w:sz w:val="24"/>
          <w:szCs w:val="24"/>
        </w:rPr>
        <w:t>pela</w:t>
      </w:r>
      <w:r w:rsidRPr="00131186">
        <w:rPr>
          <w:sz w:val="24"/>
          <w:szCs w:val="24"/>
        </w:rPr>
        <w:t xml:space="preserve"> </w:t>
      </w:r>
      <w:r w:rsidR="000514B1" w:rsidRPr="00131186">
        <w:rPr>
          <w:sz w:val="24"/>
          <w:szCs w:val="24"/>
        </w:rPr>
        <w:t>falha da</w:t>
      </w:r>
      <w:r w:rsidRPr="00131186">
        <w:rPr>
          <w:sz w:val="24"/>
          <w:szCs w:val="24"/>
        </w:rPr>
        <w:t xml:space="preserve"> </w:t>
      </w:r>
      <w:r w:rsidR="000514B1" w:rsidRPr="00131186">
        <w:rPr>
          <w:sz w:val="24"/>
          <w:szCs w:val="24"/>
        </w:rPr>
        <w:t>informação</w:t>
      </w:r>
      <w:r w:rsidRPr="00131186">
        <w:rPr>
          <w:sz w:val="24"/>
          <w:szCs w:val="24"/>
        </w:rPr>
        <w:t xml:space="preserve"> </w:t>
      </w:r>
      <w:r w:rsidR="000514B1" w:rsidRPr="00131186">
        <w:rPr>
          <w:sz w:val="24"/>
          <w:szCs w:val="24"/>
        </w:rPr>
        <w:t xml:space="preserve">de </w:t>
      </w:r>
      <w:r w:rsidRPr="00131186">
        <w:rPr>
          <w:sz w:val="24"/>
          <w:szCs w:val="24"/>
        </w:rPr>
        <w:t>como</w:t>
      </w:r>
      <w:r w:rsidR="00D40AFA" w:rsidRPr="00131186">
        <w:rPr>
          <w:sz w:val="24"/>
          <w:szCs w:val="24"/>
        </w:rPr>
        <w:t xml:space="preserve"> realizar</w:t>
      </w:r>
      <w:r w:rsidRPr="00131186">
        <w:rPr>
          <w:sz w:val="24"/>
          <w:szCs w:val="24"/>
        </w:rPr>
        <w:t xml:space="preserve"> </w:t>
      </w:r>
      <w:r w:rsidR="00D40AFA" w:rsidRPr="00131186">
        <w:rPr>
          <w:sz w:val="24"/>
          <w:szCs w:val="24"/>
        </w:rPr>
        <w:t>a aplicação</w:t>
      </w:r>
      <w:r w:rsidRPr="00131186">
        <w:rPr>
          <w:sz w:val="24"/>
          <w:szCs w:val="24"/>
        </w:rPr>
        <w:t xml:space="preserve"> </w:t>
      </w:r>
      <w:r w:rsidR="00D40AFA" w:rsidRPr="00131186">
        <w:rPr>
          <w:sz w:val="24"/>
          <w:szCs w:val="24"/>
        </w:rPr>
        <w:t>d</w:t>
      </w:r>
      <w:r w:rsidRPr="00131186">
        <w:rPr>
          <w:sz w:val="24"/>
          <w:szCs w:val="24"/>
        </w:rPr>
        <w:t>esses conhecimentos</w:t>
      </w:r>
      <w:r w:rsidR="00AF3F20" w:rsidRPr="00131186">
        <w:rPr>
          <w:sz w:val="24"/>
          <w:szCs w:val="24"/>
        </w:rPr>
        <w:t>,</w:t>
      </w:r>
      <w:r w:rsidRPr="00131186">
        <w:rPr>
          <w:sz w:val="24"/>
          <w:szCs w:val="24"/>
        </w:rPr>
        <w:t xml:space="preserve"> </w:t>
      </w:r>
      <w:r w:rsidR="000514B1" w:rsidRPr="00131186">
        <w:rPr>
          <w:sz w:val="24"/>
          <w:szCs w:val="24"/>
        </w:rPr>
        <w:t>para</w:t>
      </w:r>
      <w:r w:rsidR="00AF3F20" w:rsidRPr="00131186">
        <w:rPr>
          <w:sz w:val="24"/>
          <w:szCs w:val="24"/>
        </w:rPr>
        <w:t xml:space="preserve"> alcance da sustentabilidade </w:t>
      </w:r>
      <w:r w:rsidRPr="00131186">
        <w:rPr>
          <w:sz w:val="24"/>
          <w:szCs w:val="24"/>
        </w:rPr>
        <w:t xml:space="preserve">nas práticas cotidianas. Desse modo, o presente trabalho </w:t>
      </w:r>
      <w:r w:rsidR="00BD7A35">
        <w:rPr>
          <w:sz w:val="24"/>
          <w:szCs w:val="24"/>
        </w:rPr>
        <w:t xml:space="preserve">tem por objetivos </w:t>
      </w:r>
      <w:r w:rsidRPr="00131186">
        <w:rPr>
          <w:sz w:val="24"/>
          <w:szCs w:val="24"/>
        </w:rPr>
        <w:t xml:space="preserve">trazer relatos de sensibilização quanto </w:t>
      </w:r>
      <w:r w:rsidR="00466C4D" w:rsidRPr="00131186">
        <w:rPr>
          <w:sz w:val="24"/>
          <w:szCs w:val="24"/>
        </w:rPr>
        <w:t>à</w:t>
      </w:r>
      <w:r w:rsidRPr="00131186">
        <w:rPr>
          <w:sz w:val="24"/>
          <w:szCs w:val="24"/>
        </w:rPr>
        <w:t xml:space="preserve"> motivação em transformar os conhecimentos sobre educação ambiental em mud</w:t>
      </w:r>
      <w:r w:rsidR="00C46EA5">
        <w:rPr>
          <w:sz w:val="24"/>
          <w:szCs w:val="24"/>
        </w:rPr>
        <w:t xml:space="preserve">anças de comportamentos/hábitos </w:t>
      </w:r>
      <w:r w:rsidR="00C46EA5">
        <w:rPr>
          <w:sz w:val="24"/>
          <w:szCs w:val="24"/>
        </w:rPr>
        <w:t>por meio do contato com a natureza</w:t>
      </w:r>
      <w:r w:rsidR="00C46EA5">
        <w:rPr>
          <w:sz w:val="24"/>
          <w:szCs w:val="24"/>
        </w:rPr>
        <w:t xml:space="preserve"> com trilha ecológica</w:t>
      </w:r>
      <w:r w:rsidR="000D3F79">
        <w:rPr>
          <w:sz w:val="24"/>
          <w:szCs w:val="24"/>
        </w:rPr>
        <w:t xml:space="preserve"> e </w:t>
      </w:r>
      <w:r w:rsidR="00C46EA5">
        <w:rPr>
          <w:sz w:val="24"/>
          <w:szCs w:val="24"/>
        </w:rPr>
        <w:t>uma oficina.</w:t>
      </w:r>
    </w:p>
    <w:p w:rsidR="00152B8B" w:rsidRPr="00131186" w:rsidRDefault="00152B8B" w:rsidP="00271349">
      <w:pPr>
        <w:tabs>
          <w:tab w:val="left" w:pos="1290"/>
        </w:tabs>
        <w:spacing w:line="360" w:lineRule="auto"/>
        <w:rPr>
          <w:sz w:val="24"/>
          <w:szCs w:val="28"/>
        </w:rPr>
      </w:pPr>
    </w:p>
    <w:p w:rsidR="00152B8B" w:rsidRPr="00131186" w:rsidRDefault="00152B8B" w:rsidP="00271349">
      <w:pPr>
        <w:suppressAutoHyphens/>
        <w:spacing w:line="360" w:lineRule="auto"/>
        <w:ind w:right="14"/>
        <w:rPr>
          <w:sz w:val="24"/>
          <w:szCs w:val="24"/>
        </w:rPr>
      </w:pPr>
      <w:r w:rsidRPr="00131186">
        <w:rPr>
          <w:sz w:val="24"/>
          <w:szCs w:val="28"/>
        </w:rPr>
        <w:t xml:space="preserve">1.1 </w:t>
      </w:r>
      <w:r w:rsidR="00FF5E18" w:rsidRPr="00131186">
        <w:rPr>
          <w:sz w:val="24"/>
          <w:szCs w:val="24"/>
        </w:rPr>
        <w:t>SEQUÊNCIA DIDÁTICA</w:t>
      </w:r>
    </w:p>
    <w:p w:rsidR="00152B8B" w:rsidRPr="00131186" w:rsidRDefault="00152B8B" w:rsidP="00FB55E2">
      <w:pPr>
        <w:pStyle w:val="PargrafodaLista"/>
        <w:tabs>
          <w:tab w:val="left" w:pos="993"/>
          <w:tab w:val="left" w:pos="3969"/>
        </w:tabs>
        <w:spacing w:after="0" w:line="360" w:lineRule="auto"/>
        <w:ind w:left="0" w:firstLine="708"/>
        <w:jc w:val="both"/>
        <w:rPr>
          <w:rFonts w:ascii="Times New Roman" w:hAnsi="Times New Roman"/>
          <w:sz w:val="24"/>
          <w:szCs w:val="24"/>
        </w:rPr>
      </w:pPr>
      <w:r w:rsidRPr="00131186">
        <w:rPr>
          <w:rFonts w:ascii="Times New Roman" w:hAnsi="Times New Roman"/>
          <w:sz w:val="24"/>
          <w:szCs w:val="24"/>
        </w:rPr>
        <w:t>O trabalho docente foi realizado no Instituto Filantrópico Fazenda da Esperança em Abaetetuba/PA.</w:t>
      </w:r>
      <w:r w:rsidR="00D40AFA" w:rsidRPr="00131186">
        <w:rPr>
          <w:rFonts w:ascii="Times New Roman" w:hAnsi="Times New Roman"/>
          <w:sz w:val="24"/>
          <w:szCs w:val="24"/>
        </w:rPr>
        <w:t xml:space="preserve"> Que </w:t>
      </w:r>
      <w:r w:rsidR="008A5BCB" w:rsidRPr="00131186">
        <w:rPr>
          <w:rFonts w:ascii="Times New Roman" w:hAnsi="Times New Roman"/>
          <w:sz w:val="24"/>
          <w:szCs w:val="24"/>
        </w:rPr>
        <w:t>se trata</w:t>
      </w:r>
      <w:r w:rsidRPr="00131186">
        <w:rPr>
          <w:rFonts w:ascii="Times New Roman" w:hAnsi="Times New Roman"/>
          <w:sz w:val="24"/>
          <w:szCs w:val="24"/>
        </w:rPr>
        <w:t xml:space="preserve"> de uma comunidade terapêutica que tem por finalidade a reabilitação de mulheres em situa</w:t>
      </w:r>
      <w:r w:rsidR="008E16B8" w:rsidRPr="00131186">
        <w:rPr>
          <w:rFonts w:ascii="Times New Roman" w:hAnsi="Times New Roman"/>
          <w:sz w:val="24"/>
          <w:szCs w:val="24"/>
        </w:rPr>
        <w:t xml:space="preserve">ção de vulnerabilidade social. Para </w:t>
      </w:r>
      <w:r w:rsidR="008E16B8" w:rsidRPr="00131186">
        <w:rPr>
          <w:rFonts w:ascii="Times New Roman" w:hAnsi="Times New Roman"/>
          <w:sz w:val="24"/>
          <w:szCs w:val="24"/>
        </w:rPr>
        <w:t>participar da proposta</w:t>
      </w:r>
      <w:r w:rsidRPr="00131186">
        <w:rPr>
          <w:rFonts w:ascii="Times New Roman" w:hAnsi="Times New Roman"/>
          <w:sz w:val="24"/>
          <w:szCs w:val="24"/>
        </w:rPr>
        <w:t xml:space="preserve"> </w:t>
      </w:r>
      <w:r w:rsidR="008E16B8" w:rsidRPr="00131186">
        <w:rPr>
          <w:rFonts w:ascii="Times New Roman" w:hAnsi="Times New Roman"/>
          <w:sz w:val="24"/>
          <w:szCs w:val="24"/>
        </w:rPr>
        <w:t xml:space="preserve">de docência, o </w:t>
      </w:r>
      <w:r w:rsidRPr="00131186">
        <w:rPr>
          <w:rFonts w:ascii="Times New Roman" w:hAnsi="Times New Roman"/>
          <w:sz w:val="24"/>
          <w:szCs w:val="24"/>
        </w:rPr>
        <w:t>Instituto selecionou seis mulheres com idade de 16 a 40 anos</w:t>
      </w:r>
      <w:r w:rsidR="008E16B8" w:rsidRPr="00131186">
        <w:rPr>
          <w:rFonts w:ascii="Times New Roman" w:hAnsi="Times New Roman"/>
          <w:sz w:val="24"/>
          <w:szCs w:val="24"/>
        </w:rPr>
        <w:t>,</w:t>
      </w:r>
      <w:r w:rsidRPr="00131186">
        <w:rPr>
          <w:rFonts w:ascii="Times New Roman" w:hAnsi="Times New Roman"/>
          <w:sz w:val="24"/>
          <w:szCs w:val="24"/>
        </w:rPr>
        <w:t xml:space="preserve"> </w:t>
      </w:r>
      <w:r w:rsidR="008E16B8" w:rsidRPr="00131186">
        <w:rPr>
          <w:rFonts w:ascii="Times New Roman" w:hAnsi="Times New Roman"/>
          <w:sz w:val="24"/>
          <w:szCs w:val="24"/>
        </w:rPr>
        <w:t xml:space="preserve">com </w:t>
      </w:r>
      <w:r w:rsidRPr="00131186">
        <w:rPr>
          <w:rFonts w:ascii="Times New Roman" w:hAnsi="Times New Roman"/>
          <w:sz w:val="24"/>
          <w:szCs w:val="24"/>
        </w:rPr>
        <w:t xml:space="preserve">diferentes níveis de escolaridade, desde </w:t>
      </w:r>
      <w:r w:rsidR="008E16B8" w:rsidRPr="00131186">
        <w:rPr>
          <w:rFonts w:ascii="Times New Roman" w:hAnsi="Times New Roman"/>
          <w:sz w:val="24"/>
          <w:szCs w:val="24"/>
        </w:rPr>
        <w:t xml:space="preserve">o </w:t>
      </w:r>
      <w:r w:rsidRPr="00131186">
        <w:rPr>
          <w:rFonts w:ascii="Times New Roman" w:hAnsi="Times New Roman"/>
          <w:sz w:val="24"/>
          <w:szCs w:val="24"/>
        </w:rPr>
        <w:t>fundamental incompleto ao superior incompleto.</w:t>
      </w:r>
    </w:p>
    <w:p w:rsidR="00152B8B" w:rsidRPr="00131186" w:rsidRDefault="00152B8B" w:rsidP="00152B8B">
      <w:pPr>
        <w:spacing w:line="360" w:lineRule="auto"/>
        <w:ind w:right="14" w:firstLine="709"/>
        <w:jc w:val="both"/>
        <w:rPr>
          <w:sz w:val="24"/>
          <w:szCs w:val="24"/>
        </w:rPr>
      </w:pPr>
      <w:r w:rsidRPr="00131186">
        <w:rPr>
          <w:sz w:val="24"/>
          <w:szCs w:val="24"/>
        </w:rPr>
        <w:t>Inicialmente foi realizada a análise socioambiental do espaço</w:t>
      </w:r>
      <w:r w:rsidR="00300F51" w:rsidRPr="00131186">
        <w:rPr>
          <w:sz w:val="24"/>
          <w:szCs w:val="24"/>
        </w:rPr>
        <w:t xml:space="preserve"> </w:t>
      </w:r>
      <w:r w:rsidRPr="00131186">
        <w:rPr>
          <w:sz w:val="24"/>
          <w:szCs w:val="24"/>
        </w:rPr>
        <w:t xml:space="preserve">para avaliação do seu potencial pedagógico com registros fotográficos do ambiente. </w:t>
      </w:r>
      <w:r w:rsidR="002A54F8" w:rsidRPr="00131186">
        <w:rPr>
          <w:sz w:val="24"/>
          <w:szCs w:val="24"/>
        </w:rPr>
        <w:t xml:space="preserve">Na academia </w:t>
      </w:r>
      <w:r w:rsidRPr="00131186">
        <w:rPr>
          <w:sz w:val="24"/>
          <w:szCs w:val="24"/>
        </w:rPr>
        <w:t>foi feita a socialização dos registros e informações obtidos sobre o espaço não formal visitado</w:t>
      </w:r>
      <w:r w:rsidR="002A54F8" w:rsidRPr="00131186">
        <w:rPr>
          <w:sz w:val="24"/>
          <w:szCs w:val="24"/>
        </w:rPr>
        <w:t>,</w:t>
      </w:r>
      <w:r w:rsidRPr="00131186">
        <w:rPr>
          <w:sz w:val="24"/>
          <w:szCs w:val="24"/>
        </w:rPr>
        <w:t xml:space="preserve"> com o propósito de difundir os conhecimentos acerca dos locais não formais possíveis de trabalhar ciências no município,</w:t>
      </w:r>
      <w:r w:rsidR="00521A16" w:rsidRPr="00131186">
        <w:rPr>
          <w:sz w:val="24"/>
          <w:szCs w:val="24"/>
        </w:rPr>
        <w:t xml:space="preserve"> </w:t>
      </w:r>
      <w:r w:rsidRPr="00131186">
        <w:rPr>
          <w:sz w:val="24"/>
          <w:szCs w:val="24"/>
        </w:rPr>
        <w:t>discutindo a importância desses lugares no processo de ensino aprendizagem.</w:t>
      </w:r>
    </w:p>
    <w:p w:rsidR="00152B8B" w:rsidRPr="00131186" w:rsidRDefault="00152B8B" w:rsidP="00152B8B">
      <w:pPr>
        <w:spacing w:line="360" w:lineRule="auto"/>
        <w:ind w:right="14" w:firstLine="709"/>
        <w:jc w:val="both"/>
        <w:rPr>
          <w:sz w:val="24"/>
          <w:szCs w:val="24"/>
        </w:rPr>
      </w:pPr>
      <w:r w:rsidRPr="00131186">
        <w:rPr>
          <w:sz w:val="24"/>
          <w:szCs w:val="24"/>
        </w:rPr>
        <w:t>No regresso ao Instituto</w:t>
      </w:r>
      <w:r w:rsidR="00261E6D" w:rsidRPr="00131186">
        <w:rPr>
          <w:sz w:val="24"/>
          <w:szCs w:val="24"/>
        </w:rPr>
        <w:t>, com a intenção</w:t>
      </w:r>
      <w:r w:rsidRPr="00131186">
        <w:rPr>
          <w:sz w:val="24"/>
          <w:szCs w:val="24"/>
        </w:rPr>
        <w:t xml:space="preserve"> de elaborar as atividades a serem desenvolvidas</w:t>
      </w:r>
      <w:r w:rsidR="00752FA9" w:rsidRPr="00131186">
        <w:rPr>
          <w:sz w:val="24"/>
          <w:szCs w:val="24"/>
        </w:rPr>
        <w:t xml:space="preserve">, </w:t>
      </w:r>
      <w:r w:rsidR="00752FA9" w:rsidRPr="00131186">
        <w:rPr>
          <w:sz w:val="24"/>
          <w:szCs w:val="24"/>
        </w:rPr>
        <w:t xml:space="preserve">observou-se </w:t>
      </w:r>
      <w:r w:rsidR="00752FA9" w:rsidRPr="00131186">
        <w:rPr>
          <w:sz w:val="24"/>
          <w:szCs w:val="24"/>
        </w:rPr>
        <w:t xml:space="preserve">mais cuidadosamente o </w:t>
      </w:r>
      <w:r w:rsidR="00752FA9" w:rsidRPr="00131186">
        <w:rPr>
          <w:sz w:val="24"/>
          <w:szCs w:val="24"/>
        </w:rPr>
        <w:t>local</w:t>
      </w:r>
      <w:r w:rsidR="00261E6D" w:rsidRPr="00131186">
        <w:rPr>
          <w:sz w:val="24"/>
          <w:szCs w:val="24"/>
        </w:rPr>
        <w:t>. O</w:t>
      </w:r>
      <w:r w:rsidR="00752FA9" w:rsidRPr="00131186">
        <w:rPr>
          <w:sz w:val="24"/>
          <w:szCs w:val="24"/>
        </w:rPr>
        <w:t xml:space="preserve"> ambiente</w:t>
      </w:r>
      <w:r w:rsidR="00261E6D" w:rsidRPr="00131186">
        <w:rPr>
          <w:sz w:val="24"/>
          <w:szCs w:val="24"/>
        </w:rPr>
        <w:t xml:space="preserve"> por</w:t>
      </w:r>
      <w:r w:rsidR="00752FA9" w:rsidRPr="00131186">
        <w:rPr>
          <w:sz w:val="24"/>
          <w:szCs w:val="24"/>
        </w:rPr>
        <w:t xml:space="preserve"> apresentar uma biodiversidade</w:t>
      </w:r>
      <w:r w:rsidR="00752FA9" w:rsidRPr="00131186">
        <w:rPr>
          <w:sz w:val="24"/>
          <w:szCs w:val="24"/>
        </w:rPr>
        <w:t xml:space="preserve"> </w:t>
      </w:r>
      <w:r w:rsidR="00752FA9" w:rsidRPr="00131186">
        <w:rPr>
          <w:sz w:val="24"/>
          <w:szCs w:val="24"/>
        </w:rPr>
        <w:t xml:space="preserve">com </w:t>
      </w:r>
      <w:r w:rsidRPr="00131186">
        <w:rPr>
          <w:sz w:val="24"/>
          <w:szCs w:val="24"/>
        </w:rPr>
        <w:t xml:space="preserve">marcante presença </w:t>
      </w:r>
      <w:r w:rsidR="00752FA9" w:rsidRPr="00131186">
        <w:rPr>
          <w:sz w:val="24"/>
          <w:szCs w:val="24"/>
        </w:rPr>
        <w:t>da fauna e da flora</w:t>
      </w:r>
      <w:r w:rsidR="009A3B58" w:rsidRPr="00131186">
        <w:rPr>
          <w:sz w:val="24"/>
          <w:szCs w:val="24"/>
        </w:rPr>
        <w:t>,</w:t>
      </w:r>
      <w:r w:rsidR="00752FA9" w:rsidRPr="00131186">
        <w:rPr>
          <w:sz w:val="24"/>
          <w:szCs w:val="24"/>
        </w:rPr>
        <w:t xml:space="preserve"> </w:t>
      </w:r>
      <w:r w:rsidR="00261E6D" w:rsidRPr="00131186">
        <w:rPr>
          <w:sz w:val="24"/>
          <w:szCs w:val="24"/>
        </w:rPr>
        <w:t>p</w:t>
      </w:r>
      <w:r w:rsidR="00261E6D" w:rsidRPr="00131186">
        <w:rPr>
          <w:sz w:val="24"/>
          <w:szCs w:val="24"/>
        </w:rPr>
        <w:t xml:space="preserve">ercebeu-se que conteúdos de educação </w:t>
      </w:r>
      <w:r w:rsidR="00261E6D" w:rsidRPr="00131186">
        <w:rPr>
          <w:sz w:val="24"/>
          <w:szCs w:val="24"/>
        </w:rPr>
        <w:t>ambiental poderiam ser abordad</w:t>
      </w:r>
      <w:r w:rsidR="00261E6D" w:rsidRPr="00131186">
        <w:rPr>
          <w:sz w:val="24"/>
          <w:szCs w:val="24"/>
        </w:rPr>
        <w:t>os,</w:t>
      </w:r>
      <w:r w:rsidR="00261E6D" w:rsidRPr="00131186">
        <w:rPr>
          <w:sz w:val="24"/>
          <w:szCs w:val="24"/>
        </w:rPr>
        <w:t xml:space="preserve"> </w:t>
      </w:r>
      <w:r w:rsidR="00752FA9" w:rsidRPr="00131186">
        <w:rPr>
          <w:sz w:val="24"/>
          <w:szCs w:val="24"/>
        </w:rPr>
        <w:t xml:space="preserve">sendo possível </w:t>
      </w:r>
      <w:r w:rsidRPr="00131186">
        <w:rPr>
          <w:sz w:val="24"/>
          <w:szCs w:val="24"/>
        </w:rPr>
        <w:t>trabalhar</w:t>
      </w:r>
      <w:r w:rsidR="00752FA9" w:rsidRPr="00131186">
        <w:rPr>
          <w:sz w:val="24"/>
          <w:szCs w:val="24"/>
        </w:rPr>
        <w:t xml:space="preserve"> o</w:t>
      </w:r>
      <w:r w:rsidRPr="00131186">
        <w:rPr>
          <w:sz w:val="24"/>
          <w:szCs w:val="24"/>
        </w:rPr>
        <w:t xml:space="preserve"> reuso de materiais ali disponíveis, assim foi desenvolvido aulas teórico-prática envolvendo a biodiversidade local e o reuso do óleo de cozinha.</w:t>
      </w:r>
    </w:p>
    <w:p w:rsidR="00D60DB2" w:rsidRDefault="00152B8B" w:rsidP="00152B8B">
      <w:pPr>
        <w:pStyle w:val="PargrafodaLista"/>
        <w:spacing w:after="0" w:line="360" w:lineRule="auto"/>
        <w:ind w:left="0" w:firstLine="708"/>
        <w:jc w:val="both"/>
        <w:rPr>
          <w:rFonts w:ascii="Times New Roman" w:hAnsi="Times New Roman"/>
          <w:sz w:val="24"/>
          <w:szCs w:val="24"/>
        </w:rPr>
      </w:pPr>
      <w:r w:rsidRPr="00131186">
        <w:rPr>
          <w:rFonts w:ascii="Times New Roman" w:hAnsi="Times New Roman"/>
          <w:sz w:val="24"/>
          <w:szCs w:val="24"/>
        </w:rPr>
        <w:lastRenderedPageBreak/>
        <w:t xml:space="preserve">A prática </w:t>
      </w:r>
      <w:r w:rsidR="00B9744E" w:rsidRPr="00131186">
        <w:rPr>
          <w:rFonts w:ascii="Times New Roman" w:hAnsi="Times New Roman"/>
          <w:sz w:val="24"/>
          <w:szCs w:val="24"/>
        </w:rPr>
        <w:t>visou</w:t>
      </w:r>
      <w:r w:rsidRPr="00131186">
        <w:rPr>
          <w:rFonts w:ascii="Times New Roman" w:hAnsi="Times New Roman"/>
          <w:sz w:val="24"/>
          <w:szCs w:val="24"/>
        </w:rPr>
        <w:t xml:space="preserve"> </w:t>
      </w:r>
      <w:r w:rsidR="00B9744E" w:rsidRPr="00131186">
        <w:rPr>
          <w:rFonts w:ascii="Times New Roman" w:hAnsi="Times New Roman"/>
          <w:sz w:val="24"/>
          <w:szCs w:val="24"/>
        </w:rPr>
        <w:t>a</w:t>
      </w:r>
      <w:r w:rsidRPr="00131186">
        <w:rPr>
          <w:rFonts w:ascii="Times New Roman" w:hAnsi="Times New Roman"/>
          <w:sz w:val="24"/>
          <w:szCs w:val="24"/>
        </w:rPr>
        <w:t xml:space="preserve"> utilização de metodologias que </w:t>
      </w:r>
      <w:r w:rsidR="00DC701F" w:rsidRPr="00131186">
        <w:rPr>
          <w:rFonts w:ascii="Times New Roman" w:hAnsi="Times New Roman"/>
          <w:sz w:val="24"/>
          <w:szCs w:val="24"/>
        </w:rPr>
        <w:t>trouxesse</w:t>
      </w:r>
      <w:r w:rsidR="002B0BEB" w:rsidRPr="00131186">
        <w:rPr>
          <w:rFonts w:ascii="Times New Roman" w:hAnsi="Times New Roman"/>
          <w:sz w:val="24"/>
          <w:szCs w:val="24"/>
        </w:rPr>
        <w:t xml:space="preserve"> a</w:t>
      </w:r>
      <w:r w:rsidR="00DC701F" w:rsidRPr="00131186">
        <w:rPr>
          <w:rFonts w:ascii="Times New Roman" w:hAnsi="Times New Roman"/>
          <w:sz w:val="24"/>
          <w:szCs w:val="24"/>
        </w:rPr>
        <w:t xml:space="preserve"> interação </w:t>
      </w:r>
      <w:r w:rsidR="00B9744E" w:rsidRPr="00131186">
        <w:rPr>
          <w:rFonts w:ascii="Times New Roman" w:hAnsi="Times New Roman"/>
          <w:sz w:val="24"/>
          <w:szCs w:val="24"/>
        </w:rPr>
        <w:t>homem-natureza, para tratar</w:t>
      </w:r>
      <w:r w:rsidR="00320B13" w:rsidRPr="00131186">
        <w:rPr>
          <w:rFonts w:ascii="Times New Roman" w:hAnsi="Times New Roman"/>
          <w:sz w:val="24"/>
          <w:szCs w:val="24"/>
        </w:rPr>
        <w:t xml:space="preserve"> da educação ambiental.</w:t>
      </w:r>
      <w:r w:rsidR="0024338C" w:rsidRPr="00131186">
        <w:rPr>
          <w:rFonts w:ascii="Times New Roman" w:hAnsi="Times New Roman"/>
          <w:sz w:val="24"/>
          <w:szCs w:val="24"/>
        </w:rPr>
        <w:t xml:space="preserve"> </w:t>
      </w:r>
      <w:r w:rsidRPr="00131186">
        <w:rPr>
          <w:rFonts w:ascii="Times New Roman" w:hAnsi="Times New Roman"/>
          <w:sz w:val="24"/>
          <w:szCs w:val="24"/>
        </w:rPr>
        <w:t>Assim</w:t>
      </w:r>
      <w:r w:rsidR="00320B13" w:rsidRPr="00131186">
        <w:rPr>
          <w:rFonts w:ascii="Times New Roman" w:hAnsi="Times New Roman"/>
          <w:sz w:val="24"/>
          <w:szCs w:val="24"/>
        </w:rPr>
        <w:t>,</w:t>
      </w:r>
      <w:r w:rsidRPr="00131186">
        <w:rPr>
          <w:rFonts w:ascii="Times New Roman" w:hAnsi="Times New Roman"/>
          <w:sz w:val="24"/>
          <w:szCs w:val="24"/>
        </w:rPr>
        <w:t xml:space="preserve"> foi organizada em dois momentos</w:t>
      </w:r>
      <w:r w:rsidR="00320B13" w:rsidRPr="00131186">
        <w:rPr>
          <w:rFonts w:ascii="Times New Roman" w:hAnsi="Times New Roman"/>
          <w:sz w:val="24"/>
          <w:szCs w:val="24"/>
        </w:rPr>
        <w:t>.</w:t>
      </w:r>
      <w:r w:rsidRPr="00131186">
        <w:rPr>
          <w:rFonts w:ascii="Times New Roman" w:hAnsi="Times New Roman"/>
          <w:sz w:val="24"/>
          <w:szCs w:val="24"/>
        </w:rPr>
        <w:t xml:space="preserve">  O primeiro teve como atividade uma caminhada dialogada (trilha ecológica) ao redor da instituição com paradas em pontos pré-selecionados, abordando a importância das espécies ali presentes, os tipos de relações ecológicas, as consequências do descarte inadequado de resíduos e a sustentabilidade</w:t>
      </w:r>
      <w:r w:rsidR="00320B13" w:rsidRPr="00131186">
        <w:rPr>
          <w:rFonts w:ascii="Times New Roman" w:hAnsi="Times New Roman"/>
          <w:sz w:val="24"/>
          <w:szCs w:val="24"/>
        </w:rPr>
        <w:t>,</w:t>
      </w:r>
      <w:r w:rsidRPr="00131186">
        <w:rPr>
          <w:rFonts w:ascii="Times New Roman" w:hAnsi="Times New Roman"/>
          <w:sz w:val="24"/>
          <w:szCs w:val="24"/>
        </w:rPr>
        <w:t xml:space="preserve"> dialogando sobre a preservação. Nesta caminhada foi realizada a identificação de espécies de árvores presentes no local, onde cada participant</w:t>
      </w:r>
      <w:r w:rsidR="006019FC" w:rsidRPr="00131186">
        <w:rPr>
          <w:rFonts w:ascii="Times New Roman" w:hAnsi="Times New Roman"/>
          <w:sz w:val="24"/>
          <w:szCs w:val="24"/>
        </w:rPr>
        <w:t xml:space="preserve">e ficou incumbida de encontrar uma </w:t>
      </w:r>
      <w:r w:rsidRPr="00131186">
        <w:rPr>
          <w:rFonts w:ascii="Times New Roman" w:hAnsi="Times New Roman"/>
          <w:sz w:val="24"/>
          <w:szCs w:val="24"/>
        </w:rPr>
        <w:t>árvore específica e</w:t>
      </w:r>
      <w:r w:rsidR="00320B13" w:rsidRPr="00131186">
        <w:rPr>
          <w:rFonts w:ascii="Times New Roman" w:hAnsi="Times New Roman"/>
          <w:sz w:val="24"/>
          <w:szCs w:val="24"/>
        </w:rPr>
        <w:t xml:space="preserve"> fixar</w:t>
      </w:r>
      <w:r w:rsidRPr="00131186">
        <w:rPr>
          <w:rFonts w:ascii="Times New Roman" w:hAnsi="Times New Roman"/>
          <w:sz w:val="24"/>
          <w:szCs w:val="24"/>
        </w:rPr>
        <w:t xml:space="preserve"> plaquinha de identificação com o nome popular e científico.</w:t>
      </w:r>
    </w:p>
    <w:p w:rsidR="00152B8B" w:rsidRPr="00131186" w:rsidRDefault="00152B8B" w:rsidP="00D60DB2">
      <w:pPr>
        <w:pStyle w:val="PargrafodaLista"/>
        <w:spacing w:after="0" w:line="360" w:lineRule="auto"/>
        <w:ind w:left="0" w:firstLine="708"/>
        <w:jc w:val="both"/>
        <w:rPr>
          <w:rFonts w:ascii="Times New Roman" w:hAnsi="Times New Roman"/>
          <w:sz w:val="24"/>
          <w:szCs w:val="24"/>
        </w:rPr>
      </w:pPr>
      <w:r w:rsidRPr="00131186">
        <w:rPr>
          <w:rFonts w:ascii="Times New Roman" w:hAnsi="Times New Roman"/>
          <w:sz w:val="24"/>
          <w:szCs w:val="24"/>
        </w:rPr>
        <w:t>Os conhecimentos adquiridos na caminhada foram verificados</w:t>
      </w:r>
      <w:r w:rsidR="00D60DB2">
        <w:rPr>
          <w:rFonts w:ascii="Times New Roman" w:hAnsi="Times New Roman"/>
          <w:sz w:val="24"/>
          <w:szCs w:val="24"/>
        </w:rPr>
        <w:t>, além</w:t>
      </w:r>
      <w:r w:rsidR="002478EE">
        <w:rPr>
          <w:rFonts w:ascii="Times New Roman" w:hAnsi="Times New Roman"/>
          <w:sz w:val="24"/>
          <w:szCs w:val="24"/>
        </w:rPr>
        <w:t xml:space="preserve"> com o uso</w:t>
      </w:r>
      <w:r w:rsidR="00D60DB2">
        <w:rPr>
          <w:rFonts w:ascii="Times New Roman" w:hAnsi="Times New Roman"/>
          <w:sz w:val="24"/>
          <w:szCs w:val="24"/>
        </w:rPr>
        <w:t xml:space="preserve"> de uma roda de conversa</w:t>
      </w:r>
      <w:r w:rsidR="00D60DB2" w:rsidRPr="00D60DB2">
        <w:rPr>
          <w:rFonts w:ascii="Times New Roman" w:hAnsi="Times New Roman"/>
          <w:sz w:val="24"/>
          <w:szCs w:val="24"/>
        </w:rPr>
        <w:t xml:space="preserve"> </w:t>
      </w:r>
      <w:r w:rsidR="00D60DB2">
        <w:rPr>
          <w:rFonts w:ascii="Times New Roman" w:hAnsi="Times New Roman"/>
          <w:sz w:val="24"/>
          <w:szCs w:val="24"/>
        </w:rPr>
        <w:t xml:space="preserve">realizada </w:t>
      </w:r>
      <w:r w:rsidR="00D60DB2">
        <w:rPr>
          <w:rFonts w:ascii="Times New Roman" w:hAnsi="Times New Roman"/>
          <w:sz w:val="24"/>
          <w:szCs w:val="24"/>
        </w:rPr>
        <w:t>ao final da trilha</w:t>
      </w:r>
      <w:r w:rsidR="00D60DB2">
        <w:rPr>
          <w:rFonts w:ascii="Times New Roman" w:hAnsi="Times New Roman"/>
          <w:sz w:val="24"/>
          <w:szCs w:val="24"/>
        </w:rPr>
        <w:t xml:space="preserve">, também, </w:t>
      </w:r>
      <w:r w:rsidRPr="00131186">
        <w:rPr>
          <w:rFonts w:ascii="Times New Roman" w:hAnsi="Times New Roman"/>
          <w:sz w:val="24"/>
          <w:szCs w:val="24"/>
        </w:rPr>
        <w:t xml:space="preserve">por meio de um jogo de perguntas e respostas, no qual </w:t>
      </w:r>
      <w:r w:rsidR="002478EE">
        <w:rPr>
          <w:rFonts w:ascii="Times New Roman" w:hAnsi="Times New Roman"/>
          <w:sz w:val="24"/>
          <w:szCs w:val="24"/>
        </w:rPr>
        <w:t xml:space="preserve">formaram-se </w:t>
      </w:r>
      <w:r w:rsidR="00FA2F52" w:rsidRPr="00131186">
        <w:rPr>
          <w:rFonts w:ascii="Times New Roman" w:hAnsi="Times New Roman"/>
          <w:sz w:val="24"/>
          <w:szCs w:val="24"/>
        </w:rPr>
        <w:t>dup</w:t>
      </w:r>
      <w:r w:rsidR="006019FC" w:rsidRPr="00131186">
        <w:rPr>
          <w:rFonts w:ascii="Times New Roman" w:hAnsi="Times New Roman"/>
          <w:sz w:val="24"/>
          <w:szCs w:val="24"/>
        </w:rPr>
        <w:t>la</w:t>
      </w:r>
      <w:r w:rsidR="002478EE">
        <w:rPr>
          <w:rFonts w:ascii="Times New Roman" w:hAnsi="Times New Roman"/>
          <w:sz w:val="24"/>
          <w:szCs w:val="24"/>
        </w:rPr>
        <w:t>s</w:t>
      </w:r>
      <w:r w:rsidR="006019FC" w:rsidRPr="00131186">
        <w:rPr>
          <w:rFonts w:ascii="Times New Roman" w:hAnsi="Times New Roman"/>
          <w:sz w:val="24"/>
          <w:szCs w:val="24"/>
        </w:rPr>
        <w:t>,</w:t>
      </w:r>
      <w:r w:rsidR="002478EE">
        <w:rPr>
          <w:rFonts w:ascii="Times New Roman" w:hAnsi="Times New Roman"/>
          <w:sz w:val="24"/>
          <w:szCs w:val="24"/>
        </w:rPr>
        <w:t xml:space="preserve"> e</w:t>
      </w:r>
      <w:r w:rsidR="006019FC" w:rsidRPr="00131186">
        <w:rPr>
          <w:rFonts w:ascii="Times New Roman" w:hAnsi="Times New Roman"/>
          <w:sz w:val="24"/>
          <w:szCs w:val="24"/>
        </w:rPr>
        <w:t xml:space="preserve"> </w:t>
      </w:r>
      <w:r w:rsidRPr="00131186">
        <w:rPr>
          <w:rFonts w:ascii="Times New Roman" w:hAnsi="Times New Roman"/>
          <w:sz w:val="24"/>
          <w:szCs w:val="24"/>
        </w:rPr>
        <w:t>cada participante elaborava uma perg</w:t>
      </w:r>
      <w:r w:rsidR="006019FC" w:rsidRPr="00131186">
        <w:rPr>
          <w:rFonts w:ascii="Times New Roman" w:hAnsi="Times New Roman"/>
          <w:sz w:val="24"/>
          <w:szCs w:val="24"/>
        </w:rPr>
        <w:t>unta à outra e as demais avaliav</w:t>
      </w:r>
      <w:r w:rsidRPr="00131186">
        <w:rPr>
          <w:rFonts w:ascii="Times New Roman" w:hAnsi="Times New Roman"/>
          <w:sz w:val="24"/>
          <w:szCs w:val="24"/>
        </w:rPr>
        <w:t>am com o auxílio dos ministrantes as respostas</w:t>
      </w:r>
      <w:r w:rsidR="008D48F1" w:rsidRPr="00131186">
        <w:rPr>
          <w:rFonts w:ascii="Times New Roman" w:hAnsi="Times New Roman"/>
          <w:sz w:val="24"/>
          <w:szCs w:val="24"/>
        </w:rPr>
        <w:t xml:space="preserve"> elaboradas</w:t>
      </w:r>
      <w:r w:rsidRPr="00131186">
        <w:rPr>
          <w:rFonts w:ascii="Times New Roman" w:hAnsi="Times New Roman"/>
          <w:sz w:val="24"/>
          <w:szCs w:val="24"/>
        </w:rPr>
        <w:t>.</w:t>
      </w:r>
      <w:r w:rsidR="00D97036">
        <w:rPr>
          <w:rFonts w:ascii="Times New Roman" w:hAnsi="Times New Roman"/>
          <w:sz w:val="24"/>
          <w:szCs w:val="24"/>
        </w:rPr>
        <w:t xml:space="preserve"> </w:t>
      </w:r>
      <w:r w:rsidRPr="00131186">
        <w:rPr>
          <w:rFonts w:ascii="Times New Roman" w:hAnsi="Times New Roman"/>
          <w:sz w:val="24"/>
          <w:szCs w:val="24"/>
        </w:rPr>
        <w:t>A caminhada foi uma estratégia</w:t>
      </w:r>
      <w:r w:rsidR="00777FA7" w:rsidRPr="00131186">
        <w:rPr>
          <w:rFonts w:ascii="Times New Roman" w:hAnsi="Times New Roman"/>
          <w:sz w:val="24"/>
          <w:szCs w:val="24"/>
        </w:rPr>
        <w:t xml:space="preserve"> </w:t>
      </w:r>
      <w:r w:rsidRPr="00131186">
        <w:rPr>
          <w:rFonts w:ascii="Times New Roman" w:hAnsi="Times New Roman"/>
          <w:sz w:val="24"/>
          <w:szCs w:val="24"/>
        </w:rPr>
        <w:t>facilitadora na compreensão da importância da mudança de comportamentos dos indivíduos em favorecimento ao meio, por coloca-las em</w:t>
      </w:r>
      <w:r w:rsidR="00D3184B" w:rsidRPr="00131186">
        <w:rPr>
          <w:rFonts w:ascii="Times New Roman" w:hAnsi="Times New Roman"/>
          <w:sz w:val="24"/>
          <w:szCs w:val="24"/>
        </w:rPr>
        <w:t xml:space="preserve"> contato direto com a natureza:</w:t>
      </w:r>
    </w:p>
    <w:p w:rsidR="00152B8B" w:rsidRPr="00131186" w:rsidRDefault="00152B8B" w:rsidP="00152B8B">
      <w:pPr>
        <w:autoSpaceDE w:val="0"/>
        <w:autoSpaceDN w:val="0"/>
        <w:adjustRightInd w:val="0"/>
        <w:ind w:left="2268"/>
        <w:jc w:val="both"/>
        <w:rPr>
          <w:rFonts w:eastAsia="Calibri"/>
          <w:sz w:val="28"/>
          <w:szCs w:val="24"/>
          <w:lang w:eastAsia="ar-SA"/>
        </w:rPr>
      </w:pPr>
      <w:r w:rsidRPr="00131186">
        <w:rPr>
          <w:sz w:val="22"/>
          <w:szCs w:val="24"/>
        </w:rPr>
        <w:t>Estar em meio à natureza nos leva ao encantamento, que é a base para o conhecimento, além de contribuir para a nossa construção emocional e intelectual, e nos inspirar a participar de processos de transformação social. Vivenciar a natureza acolhe os sentimentos e nos convida a perceber as sutilezas dos ambientes externo e interno de cada um. Esse aprendizado, delicado e transformador, é o alicerce para a educação socioambiental. (MARTINS, 2016, p. 1)</w:t>
      </w:r>
      <w:r w:rsidRPr="00131186">
        <w:rPr>
          <w:rFonts w:eastAsia="Calibri"/>
          <w:sz w:val="22"/>
          <w:szCs w:val="24"/>
          <w:lang w:eastAsia="ar-SA"/>
        </w:rPr>
        <w:t>.</w:t>
      </w:r>
    </w:p>
    <w:p w:rsidR="00152B8B" w:rsidRPr="00131186" w:rsidRDefault="00152B8B" w:rsidP="00152B8B">
      <w:pPr>
        <w:pStyle w:val="PargrafodaLista"/>
        <w:spacing w:after="0" w:line="360" w:lineRule="auto"/>
        <w:ind w:left="0" w:firstLine="708"/>
        <w:jc w:val="both"/>
        <w:rPr>
          <w:rFonts w:ascii="Times New Roman" w:hAnsi="Times New Roman"/>
          <w:sz w:val="24"/>
          <w:szCs w:val="24"/>
        </w:rPr>
      </w:pPr>
      <w:r w:rsidRPr="00131186">
        <w:rPr>
          <w:rFonts w:ascii="Times New Roman" w:hAnsi="Times New Roman"/>
          <w:sz w:val="24"/>
          <w:szCs w:val="24"/>
        </w:rPr>
        <w:t>O segundo momento ocorreu</w:t>
      </w:r>
      <w:r w:rsidR="003A6D0D" w:rsidRPr="00131186">
        <w:rPr>
          <w:rFonts w:ascii="Times New Roman" w:hAnsi="Times New Roman"/>
          <w:sz w:val="24"/>
          <w:szCs w:val="24"/>
        </w:rPr>
        <w:t xml:space="preserve"> com a</w:t>
      </w:r>
      <w:r w:rsidRPr="00131186">
        <w:rPr>
          <w:rFonts w:ascii="Times New Roman" w:hAnsi="Times New Roman"/>
          <w:sz w:val="24"/>
          <w:szCs w:val="24"/>
        </w:rPr>
        <w:t xml:space="preserve"> realização de uma </w:t>
      </w:r>
      <w:r w:rsidR="003A6D0D" w:rsidRPr="00131186">
        <w:rPr>
          <w:rFonts w:ascii="Times New Roman" w:hAnsi="Times New Roman"/>
          <w:sz w:val="24"/>
          <w:szCs w:val="24"/>
        </w:rPr>
        <w:t>prá</w:t>
      </w:r>
      <w:r w:rsidRPr="00131186">
        <w:rPr>
          <w:rFonts w:ascii="Times New Roman" w:hAnsi="Times New Roman"/>
          <w:sz w:val="24"/>
          <w:szCs w:val="24"/>
        </w:rPr>
        <w:t>tica que envolvia a fabricação de sabão ecológico, a partir do reuso do óleo de cozinha</w:t>
      </w:r>
      <w:r w:rsidR="00DE6BAD" w:rsidRPr="00131186">
        <w:rPr>
          <w:rFonts w:ascii="Times New Roman" w:hAnsi="Times New Roman"/>
          <w:sz w:val="24"/>
          <w:szCs w:val="24"/>
        </w:rPr>
        <w:t xml:space="preserve"> </w:t>
      </w:r>
      <w:r w:rsidRPr="00131186">
        <w:rPr>
          <w:rFonts w:ascii="Times New Roman" w:hAnsi="Times New Roman"/>
          <w:sz w:val="24"/>
          <w:szCs w:val="24"/>
        </w:rPr>
        <w:t>da própria instituição</w:t>
      </w:r>
      <w:r w:rsidR="00DE6BAD" w:rsidRPr="00131186">
        <w:rPr>
          <w:rFonts w:ascii="Times New Roman" w:hAnsi="Times New Roman"/>
          <w:sz w:val="24"/>
          <w:szCs w:val="24"/>
        </w:rPr>
        <w:t xml:space="preserve">. </w:t>
      </w:r>
      <w:r w:rsidRPr="00131186">
        <w:rPr>
          <w:rFonts w:ascii="Times New Roman" w:hAnsi="Times New Roman"/>
          <w:sz w:val="24"/>
          <w:szCs w:val="24"/>
        </w:rPr>
        <w:t>As participantes foram organizadas em duplas e cada uma recebeu os equipamentos de proteção individual e os materiais para a fabricação do sabão. Durante a fabricação de sabão foram</w:t>
      </w:r>
      <w:r w:rsidR="00DE6BAD" w:rsidRPr="00131186">
        <w:rPr>
          <w:rFonts w:ascii="Times New Roman" w:hAnsi="Times New Roman"/>
          <w:sz w:val="24"/>
          <w:szCs w:val="24"/>
        </w:rPr>
        <w:t xml:space="preserve"> </w:t>
      </w:r>
      <w:r w:rsidRPr="00131186">
        <w:rPr>
          <w:rFonts w:ascii="Times New Roman" w:hAnsi="Times New Roman"/>
          <w:sz w:val="24"/>
          <w:szCs w:val="24"/>
        </w:rPr>
        <w:t>explanados</w:t>
      </w:r>
      <w:r w:rsidR="00DE6BAD" w:rsidRPr="00131186">
        <w:rPr>
          <w:rFonts w:ascii="Times New Roman" w:hAnsi="Times New Roman"/>
          <w:sz w:val="24"/>
          <w:szCs w:val="24"/>
        </w:rPr>
        <w:t xml:space="preserve"> </w:t>
      </w:r>
      <w:r w:rsidRPr="00131186">
        <w:rPr>
          <w:rFonts w:ascii="Times New Roman" w:hAnsi="Times New Roman"/>
          <w:sz w:val="24"/>
          <w:szCs w:val="24"/>
        </w:rPr>
        <w:t xml:space="preserve">conteúdos relativos </w:t>
      </w:r>
      <w:r w:rsidR="00C0377C" w:rsidRPr="00131186">
        <w:rPr>
          <w:rFonts w:ascii="Times New Roman" w:hAnsi="Times New Roman"/>
          <w:sz w:val="24"/>
          <w:szCs w:val="24"/>
        </w:rPr>
        <w:t>à</w:t>
      </w:r>
      <w:r w:rsidRPr="00131186">
        <w:rPr>
          <w:rFonts w:ascii="Times New Roman" w:hAnsi="Times New Roman"/>
          <w:sz w:val="24"/>
          <w:szCs w:val="24"/>
        </w:rPr>
        <w:t xml:space="preserve">: temperatura, misturas e reações, reciclagem entre outros.  </w:t>
      </w:r>
    </w:p>
    <w:p w:rsidR="00152B8B" w:rsidRPr="00131186" w:rsidRDefault="00152B8B" w:rsidP="00152B8B">
      <w:pPr>
        <w:pStyle w:val="PargrafodaLista"/>
        <w:spacing w:after="0" w:line="360" w:lineRule="auto"/>
        <w:ind w:left="0" w:firstLine="708"/>
        <w:jc w:val="both"/>
        <w:rPr>
          <w:rFonts w:ascii="Times New Roman" w:hAnsi="Times New Roman"/>
          <w:b/>
          <w:sz w:val="24"/>
          <w:szCs w:val="24"/>
        </w:rPr>
      </w:pPr>
      <w:r w:rsidRPr="00131186">
        <w:rPr>
          <w:rFonts w:ascii="Times New Roman" w:hAnsi="Times New Roman"/>
          <w:sz w:val="24"/>
          <w:szCs w:val="24"/>
        </w:rPr>
        <w:t xml:space="preserve">A avaliação foi qualitativa, com o intuito de verificar se as práticas desenvolvidas foram compreendidas de maneira significativa. Ocorrendo durante o trabalho </w:t>
      </w:r>
      <w:r w:rsidR="00C0377C" w:rsidRPr="00131186">
        <w:rPr>
          <w:rFonts w:ascii="Times New Roman" w:hAnsi="Times New Roman"/>
          <w:sz w:val="24"/>
          <w:szCs w:val="24"/>
        </w:rPr>
        <w:t xml:space="preserve">a </w:t>
      </w:r>
      <w:r w:rsidRPr="00131186">
        <w:rPr>
          <w:rFonts w:ascii="Times New Roman" w:hAnsi="Times New Roman"/>
          <w:sz w:val="24"/>
          <w:szCs w:val="24"/>
        </w:rPr>
        <w:t xml:space="preserve">observação da participação individual nas atividades propostas. Também foi </w:t>
      </w:r>
      <w:r w:rsidR="00343A62" w:rsidRPr="00131186">
        <w:rPr>
          <w:rFonts w:ascii="Times New Roman" w:hAnsi="Times New Roman"/>
          <w:sz w:val="24"/>
          <w:szCs w:val="24"/>
        </w:rPr>
        <w:t>realizada uma pergunta:</w:t>
      </w:r>
      <w:r w:rsidRPr="00131186">
        <w:rPr>
          <w:rFonts w:ascii="Times New Roman" w:hAnsi="Times New Roman"/>
          <w:sz w:val="24"/>
          <w:szCs w:val="24"/>
        </w:rPr>
        <w:t xml:space="preserve"> “Das práticas realizadas, o que foi mais significativo para você?</w:t>
      </w:r>
      <w:r w:rsidR="00343A62" w:rsidRPr="00131186">
        <w:rPr>
          <w:rFonts w:ascii="Times New Roman" w:hAnsi="Times New Roman"/>
          <w:sz w:val="24"/>
          <w:szCs w:val="24"/>
        </w:rPr>
        <w:t xml:space="preserve"> </w:t>
      </w:r>
      <w:r w:rsidRPr="00131186">
        <w:rPr>
          <w:rFonts w:ascii="Times New Roman" w:hAnsi="Times New Roman"/>
          <w:sz w:val="24"/>
          <w:szCs w:val="24"/>
        </w:rPr>
        <w:t>”. Se</w:t>
      </w:r>
      <w:r w:rsidR="0002604A" w:rsidRPr="00131186">
        <w:rPr>
          <w:rFonts w:ascii="Times New Roman" w:hAnsi="Times New Roman"/>
          <w:sz w:val="24"/>
          <w:szCs w:val="24"/>
        </w:rPr>
        <w:t xml:space="preserve">ndo </w:t>
      </w:r>
      <w:r w:rsidR="00DE6BAD" w:rsidRPr="00131186">
        <w:rPr>
          <w:rFonts w:ascii="Times New Roman" w:hAnsi="Times New Roman"/>
          <w:sz w:val="24"/>
          <w:szCs w:val="24"/>
        </w:rPr>
        <w:t>respondida de forma escrita e lida para a promoção do diálogo final</w:t>
      </w:r>
      <w:r w:rsidRPr="00131186">
        <w:rPr>
          <w:rFonts w:ascii="Times New Roman" w:hAnsi="Times New Roman"/>
          <w:sz w:val="24"/>
          <w:szCs w:val="24"/>
        </w:rPr>
        <w:t>.</w:t>
      </w:r>
    </w:p>
    <w:p w:rsidR="00152B8B" w:rsidRPr="00131186" w:rsidRDefault="00152B8B" w:rsidP="00271349">
      <w:pPr>
        <w:tabs>
          <w:tab w:val="left" w:pos="1290"/>
        </w:tabs>
        <w:spacing w:line="360" w:lineRule="auto"/>
        <w:rPr>
          <w:sz w:val="24"/>
          <w:szCs w:val="28"/>
        </w:rPr>
      </w:pPr>
    </w:p>
    <w:p w:rsidR="00152B8B" w:rsidRPr="00131186" w:rsidRDefault="00152B8B" w:rsidP="00271349">
      <w:pPr>
        <w:tabs>
          <w:tab w:val="left" w:pos="1290"/>
          <w:tab w:val="left" w:pos="4110"/>
        </w:tabs>
        <w:spacing w:line="360" w:lineRule="auto"/>
        <w:rPr>
          <w:sz w:val="24"/>
          <w:szCs w:val="28"/>
        </w:rPr>
      </w:pPr>
      <w:r w:rsidRPr="00131186">
        <w:rPr>
          <w:b/>
          <w:sz w:val="24"/>
          <w:szCs w:val="24"/>
        </w:rPr>
        <w:t>2. METODOLOGIA</w:t>
      </w:r>
      <w:r w:rsidR="00C62BC3" w:rsidRPr="00131186">
        <w:rPr>
          <w:b/>
          <w:sz w:val="24"/>
          <w:szCs w:val="24"/>
        </w:rPr>
        <w:tab/>
      </w:r>
    </w:p>
    <w:p w:rsidR="00152B8B" w:rsidRPr="00131186" w:rsidRDefault="00152B8B" w:rsidP="00152B8B">
      <w:pPr>
        <w:pStyle w:val="PargrafodaLista"/>
        <w:spacing w:after="0" w:line="360" w:lineRule="auto"/>
        <w:ind w:left="0" w:right="14" w:firstLine="426"/>
        <w:jc w:val="both"/>
        <w:rPr>
          <w:rFonts w:ascii="Times New Roman" w:hAnsi="Times New Roman"/>
          <w:sz w:val="24"/>
          <w:szCs w:val="24"/>
        </w:rPr>
      </w:pPr>
      <w:r w:rsidRPr="00131186">
        <w:rPr>
          <w:rFonts w:ascii="Times New Roman" w:hAnsi="Times New Roman"/>
          <w:sz w:val="24"/>
          <w:szCs w:val="24"/>
        </w:rPr>
        <w:lastRenderedPageBreak/>
        <w:t xml:space="preserve">Para a análise dos dados </w:t>
      </w:r>
      <w:r w:rsidR="002C6FFD" w:rsidRPr="00131186">
        <w:rPr>
          <w:rFonts w:ascii="Times New Roman" w:hAnsi="Times New Roman"/>
          <w:sz w:val="24"/>
          <w:szCs w:val="24"/>
        </w:rPr>
        <w:t xml:space="preserve">obtidos </w:t>
      </w:r>
      <w:r w:rsidRPr="00131186">
        <w:rPr>
          <w:rFonts w:ascii="Times New Roman" w:hAnsi="Times New Roman"/>
          <w:sz w:val="24"/>
          <w:szCs w:val="24"/>
        </w:rPr>
        <w:t>foi utilizado</w:t>
      </w:r>
      <w:r w:rsidR="00B34052" w:rsidRPr="00131186">
        <w:rPr>
          <w:rFonts w:ascii="Times New Roman" w:hAnsi="Times New Roman"/>
          <w:sz w:val="24"/>
          <w:szCs w:val="24"/>
        </w:rPr>
        <w:t xml:space="preserve"> </w:t>
      </w:r>
      <w:r w:rsidRPr="00131186">
        <w:rPr>
          <w:rFonts w:ascii="Times New Roman" w:hAnsi="Times New Roman"/>
          <w:sz w:val="24"/>
          <w:szCs w:val="24"/>
        </w:rPr>
        <w:t>a análise textual discursiva, por proporcionar a desconstrução de ideias para a construção de novas interpretações a respeito de um mesmo objeto, em consonância com Moraes e Galiazzi (2006, p.</w:t>
      </w:r>
      <w:r w:rsidR="00D3184B" w:rsidRPr="00131186">
        <w:rPr>
          <w:rFonts w:ascii="Times New Roman" w:hAnsi="Times New Roman"/>
          <w:sz w:val="24"/>
          <w:szCs w:val="24"/>
        </w:rPr>
        <w:t xml:space="preserve"> </w:t>
      </w:r>
      <w:r w:rsidRPr="00131186">
        <w:rPr>
          <w:rFonts w:ascii="Times New Roman" w:hAnsi="Times New Roman"/>
          <w:sz w:val="24"/>
          <w:szCs w:val="24"/>
        </w:rPr>
        <w:t>126) “</w:t>
      </w:r>
      <w:r w:rsidR="002A72A8" w:rsidRPr="00131186">
        <w:rPr>
          <w:rFonts w:ascii="Times New Roman" w:hAnsi="Times New Roman"/>
          <w:sz w:val="24"/>
          <w:szCs w:val="24"/>
        </w:rPr>
        <w:t>c</w:t>
      </w:r>
      <w:r w:rsidRPr="00131186">
        <w:rPr>
          <w:rFonts w:ascii="Times New Roman" w:hAnsi="Times New Roman"/>
          <w:sz w:val="24"/>
          <w:szCs w:val="24"/>
        </w:rPr>
        <w:t xml:space="preserve">omo processo </w:t>
      </w:r>
      <w:r w:rsidR="00DE6BAD" w:rsidRPr="00131186">
        <w:rPr>
          <w:rFonts w:ascii="Times New Roman" w:hAnsi="Times New Roman"/>
          <w:sz w:val="24"/>
          <w:szCs w:val="24"/>
        </w:rPr>
        <w:t>auto organizado</w:t>
      </w:r>
      <w:r w:rsidRPr="00131186">
        <w:rPr>
          <w:rFonts w:ascii="Times New Roman" w:hAnsi="Times New Roman"/>
          <w:sz w:val="24"/>
          <w:szCs w:val="24"/>
        </w:rPr>
        <w:t xml:space="preserve"> a análise textual discursiva cria espaços para a</w:t>
      </w:r>
      <w:r w:rsidR="00DE6BAD" w:rsidRPr="00131186">
        <w:rPr>
          <w:rFonts w:ascii="Times New Roman" w:hAnsi="Times New Roman"/>
          <w:sz w:val="24"/>
          <w:szCs w:val="24"/>
        </w:rPr>
        <w:t xml:space="preserve"> </w:t>
      </w:r>
      <w:r w:rsidRPr="00131186">
        <w:rPr>
          <w:rFonts w:ascii="Times New Roman" w:hAnsi="Times New Roman"/>
          <w:sz w:val="24"/>
          <w:szCs w:val="24"/>
        </w:rPr>
        <w:t>emergência do novo, uma tempestade de luzes surgindo do caos criado dentro do processo”.</w:t>
      </w:r>
    </w:p>
    <w:p w:rsidR="00152B8B" w:rsidRPr="00131186" w:rsidRDefault="00152B8B" w:rsidP="00152B8B">
      <w:pPr>
        <w:autoSpaceDE w:val="0"/>
        <w:autoSpaceDN w:val="0"/>
        <w:adjustRightInd w:val="0"/>
        <w:spacing w:line="360" w:lineRule="auto"/>
        <w:ind w:firstLine="708"/>
        <w:jc w:val="both"/>
        <w:rPr>
          <w:sz w:val="24"/>
          <w:szCs w:val="24"/>
        </w:rPr>
      </w:pPr>
      <w:r w:rsidRPr="00131186">
        <w:rPr>
          <w:sz w:val="24"/>
          <w:szCs w:val="24"/>
        </w:rPr>
        <w:t>A análise foi constituída por etapas conforme o método</w:t>
      </w:r>
      <w:r w:rsidR="00C408CD" w:rsidRPr="00131186">
        <w:rPr>
          <w:sz w:val="24"/>
          <w:szCs w:val="24"/>
        </w:rPr>
        <w:t xml:space="preserve"> utilizado. Primeiramente se fez</w:t>
      </w:r>
      <w:r w:rsidRPr="00131186">
        <w:rPr>
          <w:sz w:val="24"/>
          <w:szCs w:val="24"/>
        </w:rPr>
        <w:t xml:space="preserve"> a leitura de todos os dados com atenção e profundidade, conforme </w:t>
      </w:r>
      <w:r w:rsidRPr="00131186">
        <w:rPr>
          <w:sz w:val="24"/>
          <w:szCs w:val="23"/>
        </w:rPr>
        <w:t>Santos</w:t>
      </w:r>
      <w:r w:rsidR="0017032F" w:rsidRPr="00131186">
        <w:rPr>
          <w:sz w:val="24"/>
          <w:szCs w:val="23"/>
        </w:rPr>
        <w:t xml:space="preserve"> </w:t>
      </w:r>
      <w:r w:rsidRPr="00131186">
        <w:rPr>
          <w:sz w:val="24"/>
          <w:szCs w:val="23"/>
        </w:rPr>
        <w:t>e Dalto</w:t>
      </w:r>
      <w:r w:rsidR="00B34052" w:rsidRPr="00131186">
        <w:rPr>
          <w:sz w:val="24"/>
          <w:szCs w:val="23"/>
        </w:rPr>
        <w:t xml:space="preserve"> </w:t>
      </w:r>
      <w:r w:rsidRPr="00131186">
        <w:rPr>
          <w:sz w:val="24"/>
          <w:szCs w:val="24"/>
        </w:rPr>
        <w:t>(2012) é nesse momento que se faz as diversas compreensões do mesm</w:t>
      </w:r>
      <w:r w:rsidR="00C408CD" w:rsidRPr="00131186">
        <w:rPr>
          <w:sz w:val="24"/>
          <w:szCs w:val="24"/>
        </w:rPr>
        <w:t>o registro escrito para se obter</w:t>
      </w:r>
      <w:r w:rsidRPr="00131186">
        <w:rPr>
          <w:sz w:val="24"/>
          <w:szCs w:val="24"/>
        </w:rPr>
        <w:t xml:space="preserve"> as unidades de significado.  Logo depois foi realizada a comparação entre as unidades definidas</w:t>
      </w:r>
      <w:r w:rsidR="008C1028" w:rsidRPr="00131186">
        <w:rPr>
          <w:sz w:val="24"/>
          <w:szCs w:val="24"/>
        </w:rPr>
        <w:t xml:space="preserve">, </w:t>
      </w:r>
      <w:r w:rsidRPr="00131186">
        <w:rPr>
          <w:sz w:val="24"/>
          <w:szCs w:val="24"/>
        </w:rPr>
        <w:t>agrupando os</w:t>
      </w:r>
      <w:r w:rsidR="0017032F" w:rsidRPr="00131186">
        <w:rPr>
          <w:sz w:val="24"/>
          <w:szCs w:val="24"/>
        </w:rPr>
        <w:t xml:space="preserve"> pontos semelhantes a partir do</w:t>
      </w:r>
      <w:r w:rsidRPr="00131186">
        <w:rPr>
          <w:sz w:val="24"/>
          <w:szCs w:val="24"/>
        </w:rPr>
        <w:t>s quais criou-se as categorias conforme o objetivo do trabalho.</w:t>
      </w:r>
    </w:p>
    <w:p w:rsidR="00152B8B" w:rsidRPr="00131186" w:rsidRDefault="00152B8B" w:rsidP="00152B8B">
      <w:pPr>
        <w:autoSpaceDE w:val="0"/>
        <w:autoSpaceDN w:val="0"/>
        <w:adjustRightInd w:val="0"/>
        <w:spacing w:line="360" w:lineRule="auto"/>
        <w:ind w:firstLine="708"/>
        <w:jc w:val="both"/>
        <w:rPr>
          <w:sz w:val="24"/>
          <w:szCs w:val="24"/>
        </w:rPr>
      </w:pPr>
      <w:r w:rsidRPr="00131186">
        <w:rPr>
          <w:sz w:val="24"/>
          <w:szCs w:val="24"/>
        </w:rPr>
        <w:t xml:space="preserve">A </w:t>
      </w:r>
      <w:r w:rsidR="00AA0914" w:rsidRPr="00131186">
        <w:rPr>
          <w:sz w:val="24"/>
          <w:szCs w:val="24"/>
        </w:rPr>
        <w:t xml:space="preserve">análise </w:t>
      </w:r>
      <w:r w:rsidRPr="00131186">
        <w:rPr>
          <w:sz w:val="24"/>
          <w:szCs w:val="24"/>
        </w:rPr>
        <w:t>foi feita sintetizando as ideias presentes nos registros para criar uma interpretação mais confiável não descartando fragmentos do texto original, pois, desse modo partes relevantes podem ser eliminadas pelo pesquisador, por esse, no momento da análise, acreditar ser desnecessária e desse modo posteriores interpretações serem comprometidas.</w:t>
      </w:r>
    </w:p>
    <w:p w:rsidR="00152B8B" w:rsidRPr="00131186" w:rsidRDefault="00152B8B" w:rsidP="00152B8B">
      <w:pPr>
        <w:autoSpaceDE w:val="0"/>
        <w:autoSpaceDN w:val="0"/>
        <w:adjustRightInd w:val="0"/>
        <w:spacing w:line="360" w:lineRule="auto"/>
        <w:ind w:firstLine="708"/>
        <w:jc w:val="both"/>
        <w:rPr>
          <w:sz w:val="24"/>
          <w:szCs w:val="24"/>
        </w:rPr>
      </w:pPr>
      <w:r w:rsidRPr="00131186">
        <w:rPr>
          <w:sz w:val="24"/>
          <w:szCs w:val="24"/>
        </w:rPr>
        <w:t>Ao final das etapas pôde-se construir a compreensão dos dados analisados de forma subjetiva e reflexiva atentando para as questões mais relevantes surgidas durante a aplicação do projeto socioambiental.</w:t>
      </w:r>
    </w:p>
    <w:p w:rsidR="007A142A" w:rsidRPr="00131186" w:rsidRDefault="00152B8B" w:rsidP="007A142A">
      <w:pPr>
        <w:autoSpaceDE w:val="0"/>
        <w:autoSpaceDN w:val="0"/>
        <w:adjustRightInd w:val="0"/>
        <w:spacing w:line="360" w:lineRule="auto"/>
        <w:ind w:firstLine="708"/>
        <w:jc w:val="both"/>
        <w:rPr>
          <w:sz w:val="24"/>
          <w:szCs w:val="24"/>
        </w:rPr>
      </w:pPr>
      <w:r w:rsidRPr="00131186">
        <w:rPr>
          <w:sz w:val="24"/>
          <w:szCs w:val="24"/>
        </w:rPr>
        <w:t>Com a intensão de não revelar a identidade das</w:t>
      </w:r>
      <w:r w:rsidR="003331FA" w:rsidRPr="00131186">
        <w:rPr>
          <w:sz w:val="24"/>
          <w:szCs w:val="24"/>
        </w:rPr>
        <w:t xml:space="preserve"> integrantes</w:t>
      </w:r>
      <w:r w:rsidRPr="00131186">
        <w:rPr>
          <w:sz w:val="24"/>
          <w:szCs w:val="24"/>
        </w:rPr>
        <w:t>, fez-se uso da letra P (Participante) seguida de um numeral, com o propósito de preservar a integridade individual das participantes.</w:t>
      </w:r>
    </w:p>
    <w:p w:rsidR="007A142A" w:rsidRPr="00131186" w:rsidRDefault="007A142A" w:rsidP="007A142A">
      <w:pPr>
        <w:autoSpaceDE w:val="0"/>
        <w:autoSpaceDN w:val="0"/>
        <w:adjustRightInd w:val="0"/>
        <w:spacing w:line="360" w:lineRule="auto"/>
        <w:ind w:firstLine="708"/>
        <w:jc w:val="both"/>
        <w:rPr>
          <w:sz w:val="24"/>
          <w:szCs w:val="24"/>
        </w:rPr>
      </w:pPr>
    </w:p>
    <w:p w:rsidR="00152B8B" w:rsidRPr="00131186" w:rsidRDefault="00152B8B" w:rsidP="00271349">
      <w:pPr>
        <w:tabs>
          <w:tab w:val="left" w:pos="1290"/>
        </w:tabs>
        <w:spacing w:line="360" w:lineRule="auto"/>
        <w:rPr>
          <w:sz w:val="28"/>
          <w:szCs w:val="28"/>
        </w:rPr>
      </w:pPr>
      <w:r w:rsidRPr="00131186">
        <w:rPr>
          <w:b/>
          <w:sz w:val="24"/>
          <w:szCs w:val="24"/>
        </w:rPr>
        <w:t>3. RESULTADOS E DISCUSSÃO</w:t>
      </w:r>
    </w:p>
    <w:p w:rsidR="00152B8B" w:rsidRPr="00131186" w:rsidRDefault="00152B8B"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O município de Abaetetuba, cercado de inúmeras ilhas e detentor de matas preservadas, proporciona</w:t>
      </w:r>
      <w:r w:rsidR="00B657E3" w:rsidRPr="00131186">
        <w:rPr>
          <w:rFonts w:ascii="Times New Roman" w:hAnsi="Times New Roman"/>
          <w:sz w:val="24"/>
        </w:rPr>
        <w:t xml:space="preserve"> inúmeros </w:t>
      </w:r>
      <w:r w:rsidRPr="00131186">
        <w:rPr>
          <w:rFonts w:ascii="Times New Roman" w:hAnsi="Times New Roman"/>
          <w:sz w:val="24"/>
        </w:rPr>
        <w:t xml:space="preserve">ambientes naturais que podem ser utilizados pedagogicamente para a construção da interação harmônica homem-natureza. Considerando que trabalhar questões socioambientais é fundamental à manutenção do meio ambiente, se </w:t>
      </w:r>
      <w:r w:rsidR="00951487" w:rsidRPr="00131186">
        <w:rPr>
          <w:rFonts w:ascii="Times New Roman" w:hAnsi="Times New Roman"/>
          <w:sz w:val="24"/>
        </w:rPr>
        <w:t>fazem</w:t>
      </w:r>
      <w:r w:rsidRPr="00131186">
        <w:rPr>
          <w:rFonts w:ascii="Times New Roman" w:hAnsi="Times New Roman"/>
          <w:sz w:val="24"/>
        </w:rPr>
        <w:t xml:space="preserve"> importante</w:t>
      </w:r>
      <w:r w:rsidR="00951487" w:rsidRPr="00131186">
        <w:rPr>
          <w:rFonts w:ascii="Times New Roman" w:hAnsi="Times New Roman"/>
          <w:sz w:val="24"/>
        </w:rPr>
        <w:t>s</w:t>
      </w:r>
      <w:r w:rsidRPr="00131186">
        <w:rPr>
          <w:rFonts w:ascii="Times New Roman" w:hAnsi="Times New Roman"/>
          <w:sz w:val="24"/>
        </w:rPr>
        <w:t xml:space="preserve">, ações que promovam efetivamente a educação ambiental a todos os </w:t>
      </w:r>
      <w:r w:rsidR="00935362" w:rsidRPr="00131186">
        <w:rPr>
          <w:rFonts w:ascii="Times New Roman" w:hAnsi="Times New Roman"/>
          <w:sz w:val="24"/>
        </w:rPr>
        <w:t>grupos sociais</w:t>
      </w:r>
      <w:r w:rsidRPr="00131186">
        <w:rPr>
          <w:rFonts w:ascii="Times New Roman" w:hAnsi="Times New Roman"/>
          <w:sz w:val="24"/>
        </w:rPr>
        <w:t>, para que se reconheça a importância da preservação dos recursos naturais.</w:t>
      </w:r>
    </w:p>
    <w:p w:rsidR="00152B8B" w:rsidRPr="00131186" w:rsidRDefault="00152B8B"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lastRenderedPageBreak/>
        <w:t>Trabalhar os temas da educação ambiental</w:t>
      </w:r>
      <w:r w:rsidR="00F82301" w:rsidRPr="00131186">
        <w:rPr>
          <w:rFonts w:ascii="Times New Roman" w:hAnsi="Times New Roman"/>
          <w:sz w:val="24"/>
        </w:rPr>
        <w:t xml:space="preserve"> </w:t>
      </w:r>
      <w:r w:rsidRPr="00131186">
        <w:rPr>
          <w:rFonts w:ascii="Times New Roman" w:hAnsi="Times New Roman"/>
          <w:sz w:val="24"/>
        </w:rPr>
        <w:t xml:space="preserve">é necessário para a criação de um olhar crítico nos indivíduos e assim, iniciem ou prossigam atitudes de preservação da natureza dentro e fora do ambiente rotineiro de convívio. </w:t>
      </w:r>
      <w:r w:rsidR="00F82301" w:rsidRPr="00131186">
        <w:rPr>
          <w:rFonts w:ascii="Times New Roman" w:hAnsi="Times New Roman"/>
          <w:sz w:val="24"/>
        </w:rPr>
        <w:t>As pessoas quando sensibilizada</w:t>
      </w:r>
      <w:r w:rsidRPr="00131186">
        <w:rPr>
          <w:rFonts w:ascii="Times New Roman" w:hAnsi="Times New Roman"/>
          <w:sz w:val="24"/>
        </w:rPr>
        <w:t>s sentem-se na obrigação de socializar as práticas socioambientais a</w:t>
      </w:r>
      <w:r w:rsidR="0016363C" w:rsidRPr="00131186">
        <w:rPr>
          <w:rFonts w:ascii="Times New Roman" w:hAnsi="Times New Roman"/>
          <w:sz w:val="24"/>
        </w:rPr>
        <w:t>os</w:t>
      </w:r>
      <w:r w:rsidRPr="00131186">
        <w:rPr>
          <w:rFonts w:ascii="Times New Roman" w:hAnsi="Times New Roman"/>
          <w:sz w:val="24"/>
        </w:rPr>
        <w:t xml:space="preserve"> demais, influenciando atitudes e mudança de comportamentos por parte de outros indivíduos, assim gerando uma corrente de pessoas dispostas a contribuir para o alcance dessas metas. O depoimento da participante (P1) sobre o que lhe</w:t>
      </w:r>
      <w:r w:rsidR="001518DA" w:rsidRPr="00131186">
        <w:rPr>
          <w:rFonts w:ascii="Times New Roman" w:hAnsi="Times New Roman"/>
          <w:sz w:val="24"/>
        </w:rPr>
        <w:t xml:space="preserve"> foi significativo durante a prá</w:t>
      </w:r>
      <w:r w:rsidRPr="00131186">
        <w:rPr>
          <w:rFonts w:ascii="Times New Roman" w:hAnsi="Times New Roman"/>
          <w:sz w:val="24"/>
        </w:rPr>
        <w:t>tica confirma a presente questão: “Bom, para mim foi bem criativo e interessante, vou levar para minha vida social a importância da preservação da natureza e vou poder repassar para outras pessoas (...)”.</w:t>
      </w:r>
    </w:p>
    <w:p w:rsidR="00152B8B" w:rsidRPr="00131186" w:rsidRDefault="001518DA" w:rsidP="00152B8B">
      <w:pPr>
        <w:pStyle w:val="PargrafodaLista"/>
        <w:spacing w:after="0" w:line="360" w:lineRule="auto"/>
        <w:ind w:left="0" w:firstLine="709"/>
        <w:jc w:val="both"/>
        <w:rPr>
          <w:rFonts w:ascii="Times New Roman" w:hAnsi="Times New Roman"/>
          <w:sz w:val="24"/>
          <w:szCs w:val="24"/>
        </w:rPr>
      </w:pPr>
      <w:r w:rsidRPr="00131186">
        <w:rPr>
          <w:rFonts w:ascii="Times New Roman" w:hAnsi="Times New Roman"/>
          <w:sz w:val="24"/>
          <w:szCs w:val="24"/>
        </w:rPr>
        <w:t xml:space="preserve">Segundo </w:t>
      </w:r>
      <w:r w:rsidR="00152B8B" w:rsidRPr="00131186">
        <w:rPr>
          <w:rFonts w:ascii="Times New Roman" w:hAnsi="Times New Roman"/>
          <w:sz w:val="24"/>
          <w:szCs w:val="24"/>
        </w:rPr>
        <w:t>Mayer (1998</w:t>
      </w:r>
      <w:r w:rsidR="00CB70A4" w:rsidRPr="00131186">
        <w:rPr>
          <w:rFonts w:ascii="Times New Roman" w:hAnsi="Times New Roman"/>
          <w:sz w:val="24"/>
          <w:szCs w:val="24"/>
        </w:rPr>
        <w:t xml:space="preserve"> apud </w:t>
      </w:r>
      <w:r w:rsidR="001B5327" w:rsidRPr="00131186">
        <w:rPr>
          <w:rFonts w:ascii="Times New Roman" w:hAnsi="Times New Roman"/>
          <w:sz w:val="24"/>
          <w:szCs w:val="24"/>
        </w:rPr>
        <w:t>TOMAZELLO</w:t>
      </w:r>
      <w:r w:rsidR="00CB70A4" w:rsidRPr="00131186">
        <w:rPr>
          <w:rFonts w:ascii="Times New Roman" w:hAnsi="Times New Roman"/>
          <w:sz w:val="24"/>
          <w:szCs w:val="24"/>
        </w:rPr>
        <w:t xml:space="preserve">, </w:t>
      </w:r>
      <w:r w:rsidR="00CB70A4" w:rsidRPr="00131186">
        <w:rPr>
          <w:iCs/>
          <w:sz w:val="24"/>
          <w:szCs w:val="24"/>
        </w:rPr>
        <w:t>2001</w:t>
      </w:r>
      <w:r w:rsidR="001B5327" w:rsidRPr="00131186">
        <w:rPr>
          <w:rFonts w:ascii="Times New Roman" w:hAnsi="Times New Roman"/>
          <w:sz w:val="24"/>
          <w:szCs w:val="24"/>
        </w:rPr>
        <w:t>)</w:t>
      </w:r>
      <w:r w:rsidR="00152B8B" w:rsidRPr="00131186">
        <w:rPr>
          <w:rFonts w:ascii="Times New Roman" w:hAnsi="Times New Roman"/>
          <w:sz w:val="24"/>
          <w:szCs w:val="24"/>
        </w:rPr>
        <w:t xml:space="preserve"> </w:t>
      </w:r>
      <w:r w:rsidR="004604A0" w:rsidRPr="00131186">
        <w:rPr>
          <w:rFonts w:ascii="Times New Roman" w:hAnsi="Times New Roman"/>
          <w:sz w:val="24"/>
          <w:szCs w:val="24"/>
        </w:rPr>
        <w:t xml:space="preserve">se </w:t>
      </w:r>
      <w:r w:rsidR="00152B8B" w:rsidRPr="00131186">
        <w:rPr>
          <w:rFonts w:ascii="Times New Roman" w:hAnsi="Times New Roman"/>
          <w:sz w:val="24"/>
          <w:szCs w:val="24"/>
        </w:rPr>
        <w:t>os problemas ambientais são result</w:t>
      </w:r>
      <w:r w:rsidR="00D3184B" w:rsidRPr="00131186">
        <w:rPr>
          <w:rFonts w:ascii="Times New Roman" w:hAnsi="Times New Roman"/>
          <w:sz w:val="24"/>
          <w:szCs w:val="24"/>
        </w:rPr>
        <w:t>ados da falta de ‘conhecimentos’</w:t>
      </w:r>
      <w:r w:rsidR="00152B8B" w:rsidRPr="00131186">
        <w:rPr>
          <w:rFonts w:ascii="Times New Roman" w:hAnsi="Times New Roman"/>
          <w:sz w:val="24"/>
          <w:szCs w:val="24"/>
        </w:rPr>
        <w:t xml:space="preserve"> e assim a </w:t>
      </w:r>
      <w:r w:rsidR="00D3184B" w:rsidRPr="00131186">
        <w:rPr>
          <w:rFonts w:ascii="Times New Roman" w:hAnsi="Times New Roman"/>
          <w:sz w:val="24"/>
          <w:szCs w:val="24"/>
        </w:rPr>
        <w:t>solução está na ‘informação’</w:t>
      </w:r>
      <w:r w:rsidR="00106DAD" w:rsidRPr="00131186">
        <w:rPr>
          <w:rFonts w:ascii="Times New Roman" w:hAnsi="Times New Roman"/>
          <w:sz w:val="24"/>
          <w:szCs w:val="24"/>
        </w:rPr>
        <w:t xml:space="preserve">, </w:t>
      </w:r>
      <w:r w:rsidR="00F377C3" w:rsidRPr="00131186">
        <w:rPr>
          <w:rFonts w:ascii="Times New Roman" w:hAnsi="Times New Roman"/>
          <w:sz w:val="24"/>
          <w:szCs w:val="24"/>
        </w:rPr>
        <w:t xml:space="preserve">o que explica a ocorrência dos maiores </w:t>
      </w:r>
      <w:r w:rsidR="00053B86" w:rsidRPr="00131186">
        <w:rPr>
          <w:rFonts w:ascii="Times New Roman" w:hAnsi="Times New Roman"/>
          <w:sz w:val="24"/>
          <w:szCs w:val="24"/>
        </w:rPr>
        <w:t xml:space="preserve">problemas ambientais </w:t>
      </w:r>
      <w:r w:rsidR="00152B8B" w:rsidRPr="00131186">
        <w:rPr>
          <w:rFonts w:ascii="Times New Roman" w:hAnsi="Times New Roman"/>
          <w:sz w:val="24"/>
          <w:szCs w:val="24"/>
        </w:rPr>
        <w:t>nos países em que a educação e</w:t>
      </w:r>
      <w:r w:rsidR="00053B86" w:rsidRPr="00131186">
        <w:rPr>
          <w:rFonts w:ascii="Times New Roman" w:hAnsi="Times New Roman"/>
          <w:sz w:val="24"/>
          <w:szCs w:val="24"/>
        </w:rPr>
        <w:t xml:space="preserve">ncontra-se </w:t>
      </w:r>
      <w:r w:rsidR="000D43F0" w:rsidRPr="00131186">
        <w:rPr>
          <w:rFonts w:ascii="Times New Roman" w:hAnsi="Times New Roman"/>
          <w:sz w:val="24"/>
          <w:szCs w:val="24"/>
        </w:rPr>
        <w:t>nos mais</w:t>
      </w:r>
      <w:r w:rsidR="00053B86" w:rsidRPr="00131186">
        <w:rPr>
          <w:rFonts w:ascii="Times New Roman" w:hAnsi="Times New Roman"/>
          <w:sz w:val="24"/>
          <w:szCs w:val="24"/>
        </w:rPr>
        <w:t xml:space="preserve"> </w:t>
      </w:r>
      <w:r w:rsidR="00B657E3" w:rsidRPr="00131186">
        <w:rPr>
          <w:rFonts w:ascii="Times New Roman" w:hAnsi="Times New Roman"/>
          <w:sz w:val="24"/>
          <w:szCs w:val="24"/>
        </w:rPr>
        <w:t xml:space="preserve">avançados </w:t>
      </w:r>
      <w:r w:rsidR="00053B86" w:rsidRPr="00131186">
        <w:rPr>
          <w:rFonts w:ascii="Times New Roman" w:hAnsi="Times New Roman"/>
          <w:sz w:val="24"/>
          <w:szCs w:val="24"/>
        </w:rPr>
        <w:t>níveis</w:t>
      </w:r>
      <w:r w:rsidR="00E94A04" w:rsidRPr="00131186">
        <w:rPr>
          <w:rFonts w:ascii="Times New Roman" w:hAnsi="Times New Roman"/>
          <w:sz w:val="24"/>
          <w:szCs w:val="24"/>
        </w:rPr>
        <w:t>,</w:t>
      </w:r>
      <w:r w:rsidR="00053B86" w:rsidRPr="00131186">
        <w:rPr>
          <w:rFonts w:ascii="Times New Roman" w:hAnsi="Times New Roman"/>
          <w:sz w:val="24"/>
          <w:szCs w:val="24"/>
        </w:rPr>
        <w:t xml:space="preserve"> </w:t>
      </w:r>
      <w:r w:rsidR="000D43F0" w:rsidRPr="00131186">
        <w:rPr>
          <w:rFonts w:ascii="Times New Roman" w:hAnsi="Times New Roman"/>
          <w:sz w:val="24"/>
          <w:szCs w:val="24"/>
        </w:rPr>
        <w:t xml:space="preserve">com </w:t>
      </w:r>
      <w:r w:rsidR="00B657E3" w:rsidRPr="00131186">
        <w:rPr>
          <w:rFonts w:ascii="Times New Roman" w:hAnsi="Times New Roman"/>
          <w:sz w:val="24"/>
          <w:szCs w:val="24"/>
        </w:rPr>
        <w:t xml:space="preserve">os </w:t>
      </w:r>
      <w:r w:rsidR="00152B8B" w:rsidRPr="00131186">
        <w:rPr>
          <w:rFonts w:ascii="Times New Roman" w:hAnsi="Times New Roman"/>
          <w:sz w:val="24"/>
          <w:szCs w:val="24"/>
        </w:rPr>
        <w:t xml:space="preserve">conhecimentos sobre ciência e </w:t>
      </w:r>
      <w:r w:rsidR="00053B86" w:rsidRPr="00131186">
        <w:rPr>
          <w:rFonts w:ascii="Times New Roman" w:hAnsi="Times New Roman"/>
          <w:sz w:val="24"/>
          <w:szCs w:val="24"/>
        </w:rPr>
        <w:t xml:space="preserve">tecnologia bastante </w:t>
      </w:r>
      <w:r w:rsidR="00152B8B" w:rsidRPr="00131186">
        <w:rPr>
          <w:rFonts w:ascii="Times New Roman" w:hAnsi="Times New Roman"/>
          <w:sz w:val="24"/>
          <w:szCs w:val="24"/>
        </w:rPr>
        <w:t>d</w:t>
      </w:r>
      <w:r w:rsidR="00053B86" w:rsidRPr="00131186">
        <w:rPr>
          <w:rFonts w:ascii="Times New Roman" w:hAnsi="Times New Roman"/>
          <w:sz w:val="24"/>
          <w:szCs w:val="24"/>
        </w:rPr>
        <w:t>ifundidos</w:t>
      </w:r>
      <w:r w:rsidR="0099483A" w:rsidRPr="00131186">
        <w:rPr>
          <w:rFonts w:ascii="Times New Roman" w:hAnsi="Times New Roman"/>
          <w:sz w:val="24"/>
          <w:szCs w:val="24"/>
        </w:rPr>
        <w:t>?</w:t>
      </w:r>
      <w:r w:rsidR="00EE347C" w:rsidRPr="00131186">
        <w:rPr>
          <w:rFonts w:ascii="Times New Roman" w:hAnsi="Times New Roman"/>
          <w:sz w:val="24"/>
          <w:szCs w:val="24"/>
        </w:rPr>
        <w:t xml:space="preserve"> Dessa forma</w:t>
      </w:r>
      <w:r w:rsidR="005831E2" w:rsidRPr="00131186">
        <w:rPr>
          <w:rFonts w:ascii="Times New Roman" w:hAnsi="Times New Roman"/>
          <w:sz w:val="24"/>
          <w:szCs w:val="24"/>
        </w:rPr>
        <w:t xml:space="preserve"> se faz</w:t>
      </w:r>
      <w:r w:rsidR="00B95A43" w:rsidRPr="00131186">
        <w:rPr>
          <w:rFonts w:ascii="Times New Roman" w:hAnsi="Times New Roman"/>
          <w:sz w:val="24"/>
          <w:szCs w:val="24"/>
        </w:rPr>
        <w:t xml:space="preserve"> a reflexão </w:t>
      </w:r>
      <w:r w:rsidR="00152B8B" w:rsidRPr="00131186">
        <w:rPr>
          <w:rFonts w:ascii="Times New Roman" w:hAnsi="Times New Roman"/>
          <w:sz w:val="24"/>
          <w:szCs w:val="24"/>
        </w:rPr>
        <w:t>que não é tão somente o alto nível de escolar</w:t>
      </w:r>
      <w:r w:rsidR="00B95A43" w:rsidRPr="00131186">
        <w:rPr>
          <w:rFonts w:ascii="Times New Roman" w:hAnsi="Times New Roman"/>
          <w:sz w:val="24"/>
          <w:szCs w:val="24"/>
        </w:rPr>
        <w:t>idade o ponto primordial para se alcançar</w:t>
      </w:r>
      <w:r w:rsidR="00152B8B" w:rsidRPr="00131186">
        <w:rPr>
          <w:rFonts w:ascii="Times New Roman" w:hAnsi="Times New Roman"/>
          <w:sz w:val="24"/>
          <w:szCs w:val="24"/>
        </w:rPr>
        <w:t xml:space="preserve"> a sustentabilidade em uma sociedade, </w:t>
      </w:r>
      <w:r w:rsidR="00461B94" w:rsidRPr="00131186">
        <w:rPr>
          <w:rFonts w:ascii="Times New Roman" w:hAnsi="Times New Roman"/>
          <w:sz w:val="24"/>
          <w:szCs w:val="24"/>
        </w:rPr>
        <w:t>se</w:t>
      </w:r>
      <w:r w:rsidR="005831E2" w:rsidRPr="00131186">
        <w:rPr>
          <w:rFonts w:ascii="Times New Roman" w:hAnsi="Times New Roman"/>
          <w:sz w:val="24"/>
          <w:szCs w:val="24"/>
        </w:rPr>
        <w:t xml:space="preserve"> o ensino</w:t>
      </w:r>
      <w:r w:rsidR="00461B94" w:rsidRPr="00131186">
        <w:rPr>
          <w:rFonts w:ascii="Times New Roman" w:hAnsi="Times New Roman"/>
          <w:sz w:val="24"/>
          <w:szCs w:val="24"/>
        </w:rPr>
        <w:t>,</w:t>
      </w:r>
      <w:r w:rsidR="005831E2" w:rsidRPr="00131186">
        <w:rPr>
          <w:rFonts w:ascii="Times New Roman" w:hAnsi="Times New Roman"/>
          <w:sz w:val="24"/>
          <w:szCs w:val="24"/>
        </w:rPr>
        <w:t xml:space="preserve"> não for construído</w:t>
      </w:r>
      <w:r w:rsidR="00152B8B" w:rsidRPr="00131186">
        <w:rPr>
          <w:rFonts w:ascii="Times New Roman" w:hAnsi="Times New Roman"/>
          <w:sz w:val="24"/>
          <w:szCs w:val="24"/>
        </w:rPr>
        <w:t xml:space="preserve"> tendo como alicerce a educação ambiental, e esta por sua vez, não for edificada a partir de estratégias educativas que promovam sensibilização à causa</w:t>
      </w:r>
      <w:r w:rsidR="00B327A6" w:rsidRPr="00131186">
        <w:rPr>
          <w:rFonts w:ascii="Times New Roman" w:hAnsi="Times New Roman"/>
          <w:sz w:val="24"/>
          <w:szCs w:val="24"/>
        </w:rPr>
        <w:t>, pois</w:t>
      </w:r>
      <w:r w:rsidR="0058633E" w:rsidRPr="00131186">
        <w:rPr>
          <w:rFonts w:ascii="Times New Roman" w:hAnsi="Times New Roman"/>
          <w:sz w:val="24"/>
          <w:szCs w:val="24"/>
        </w:rPr>
        <w:t>,</w:t>
      </w:r>
      <w:r w:rsidR="00B327A6" w:rsidRPr="00131186">
        <w:rPr>
          <w:rFonts w:ascii="Times New Roman" w:hAnsi="Times New Roman"/>
          <w:sz w:val="24"/>
          <w:szCs w:val="24"/>
        </w:rPr>
        <w:t xml:space="preserve"> comportamentos podem ser mudados a partir de emoções e não somente </w:t>
      </w:r>
      <w:r w:rsidR="0058633E" w:rsidRPr="00131186">
        <w:rPr>
          <w:rFonts w:ascii="Times New Roman" w:hAnsi="Times New Roman"/>
          <w:sz w:val="24"/>
          <w:szCs w:val="24"/>
        </w:rPr>
        <w:t xml:space="preserve">de </w:t>
      </w:r>
      <w:r w:rsidR="00B327A6" w:rsidRPr="00131186">
        <w:rPr>
          <w:rFonts w:ascii="Times New Roman" w:hAnsi="Times New Roman"/>
          <w:sz w:val="24"/>
          <w:szCs w:val="24"/>
        </w:rPr>
        <w:t>informações</w:t>
      </w:r>
      <w:r w:rsidR="00152B8B" w:rsidRPr="00131186">
        <w:rPr>
          <w:rFonts w:ascii="Times New Roman" w:hAnsi="Times New Roman"/>
          <w:sz w:val="24"/>
          <w:szCs w:val="24"/>
        </w:rPr>
        <w:t>.</w:t>
      </w:r>
    </w:p>
    <w:p w:rsidR="00152B8B" w:rsidRPr="00131186" w:rsidRDefault="00152B8B"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 xml:space="preserve">Durante um diálogo com as participantes, foi mencionado que por desejarem amenizar riscos sofridos pela natureza com o descarte inadequado do óleo em pias, estas </w:t>
      </w:r>
      <w:r w:rsidR="00FD2C84" w:rsidRPr="00131186">
        <w:rPr>
          <w:rFonts w:ascii="Times New Roman" w:hAnsi="Times New Roman"/>
          <w:sz w:val="24"/>
        </w:rPr>
        <w:t>os eliminavam</w:t>
      </w:r>
      <w:r w:rsidRPr="00131186">
        <w:rPr>
          <w:rFonts w:ascii="Times New Roman" w:hAnsi="Times New Roman"/>
          <w:sz w:val="24"/>
        </w:rPr>
        <w:t xml:space="preserve"> em buracos na terra, pois, pensava-se que desse modo não haveria maiores consequências</w:t>
      </w:r>
      <w:r w:rsidR="00FD2C84" w:rsidRPr="00131186">
        <w:rPr>
          <w:rFonts w:ascii="Times New Roman" w:hAnsi="Times New Roman"/>
          <w:sz w:val="24"/>
        </w:rPr>
        <w:t xml:space="preserve"> negativas</w:t>
      </w:r>
      <w:r w:rsidRPr="00131186">
        <w:rPr>
          <w:rFonts w:ascii="Times New Roman" w:hAnsi="Times New Roman"/>
          <w:sz w:val="24"/>
        </w:rPr>
        <w:t xml:space="preserve"> ao meio ambiente.  </w:t>
      </w:r>
      <w:r w:rsidR="00FD2C84" w:rsidRPr="00131186">
        <w:rPr>
          <w:rFonts w:ascii="Times New Roman" w:hAnsi="Times New Roman"/>
          <w:sz w:val="24"/>
        </w:rPr>
        <w:t>Q</w:t>
      </w:r>
      <w:r w:rsidRPr="00131186">
        <w:rPr>
          <w:rFonts w:ascii="Times New Roman" w:hAnsi="Times New Roman"/>
          <w:sz w:val="24"/>
        </w:rPr>
        <w:t xml:space="preserve">uando </w:t>
      </w:r>
      <w:r w:rsidR="003C6B1F" w:rsidRPr="00131186">
        <w:rPr>
          <w:rFonts w:ascii="Times New Roman" w:hAnsi="Times New Roman"/>
          <w:sz w:val="24"/>
        </w:rPr>
        <w:t xml:space="preserve">indivíduos possuem </w:t>
      </w:r>
      <w:r w:rsidRPr="00131186">
        <w:rPr>
          <w:rFonts w:ascii="Times New Roman" w:hAnsi="Times New Roman"/>
          <w:sz w:val="24"/>
        </w:rPr>
        <w:t>o conhecimento sobre os possíveis danos que ações antrópicas podem causar à natureza e ao ecossistema,</w:t>
      </w:r>
      <w:r w:rsidR="00FD2C84" w:rsidRPr="00131186">
        <w:rPr>
          <w:rFonts w:ascii="Times New Roman" w:hAnsi="Times New Roman"/>
          <w:sz w:val="24"/>
        </w:rPr>
        <w:t xml:space="preserve"> muitas vezes,</w:t>
      </w:r>
      <w:r w:rsidRPr="00131186">
        <w:rPr>
          <w:rFonts w:ascii="Times New Roman" w:hAnsi="Times New Roman"/>
          <w:sz w:val="24"/>
        </w:rPr>
        <w:t xml:space="preserve"> </w:t>
      </w:r>
      <w:r w:rsidR="003C6B1F" w:rsidRPr="00131186">
        <w:rPr>
          <w:rFonts w:ascii="Times New Roman" w:hAnsi="Times New Roman"/>
          <w:sz w:val="24"/>
        </w:rPr>
        <w:t>faltam-lhes</w:t>
      </w:r>
      <w:r w:rsidR="00FD2C84" w:rsidRPr="00131186">
        <w:rPr>
          <w:rFonts w:ascii="Times New Roman" w:hAnsi="Times New Roman"/>
          <w:sz w:val="24"/>
        </w:rPr>
        <w:t xml:space="preserve"> </w:t>
      </w:r>
      <w:r w:rsidRPr="00131186">
        <w:rPr>
          <w:rFonts w:ascii="Times New Roman" w:hAnsi="Times New Roman"/>
          <w:sz w:val="24"/>
        </w:rPr>
        <w:t xml:space="preserve">alternativas adequadas para </w:t>
      </w:r>
      <w:r w:rsidR="00507869" w:rsidRPr="00131186">
        <w:rPr>
          <w:rFonts w:ascii="Times New Roman" w:hAnsi="Times New Roman"/>
          <w:sz w:val="24"/>
        </w:rPr>
        <w:t>impedir</w:t>
      </w:r>
      <w:r w:rsidRPr="00131186">
        <w:rPr>
          <w:rFonts w:ascii="Times New Roman" w:hAnsi="Times New Roman"/>
          <w:sz w:val="24"/>
        </w:rPr>
        <w:t xml:space="preserve"> ou apaziguar os mesmos. Pois, os meios para preservar, reutilizando e reciclando a </w:t>
      </w:r>
      <w:r w:rsidR="00507869" w:rsidRPr="00131186">
        <w:rPr>
          <w:rFonts w:ascii="Times New Roman" w:hAnsi="Times New Roman"/>
          <w:sz w:val="24"/>
        </w:rPr>
        <w:t>multiplicidade</w:t>
      </w:r>
      <w:r w:rsidRPr="00131186">
        <w:rPr>
          <w:rFonts w:ascii="Times New Roman" w:hAnsi="Times New Roman"/>
          <w:sz w:val="24"/>
        </w:rPr>
        <w:t xml:space="preserve"> de materiais que comumente</w:t>
      </w:r>
      <w:r w:rsidR="00B657E3" w:rsidRPr="00131186">
        <w:rPr>
          <w:rFonts w:ascii="Times New Roman" w:hAnsi="Times New Roman"/>
          <w:sz w:val="24"/>
        </w:rPr>
        <w:t xml:space="preserve"> </w:t>
      </w:r>
      <w:r w:rsidRPr="00131186">
        <w:rPr>
          <w:rFonts w:ascii="Times New Roman" w:hAnsi="Times New Roman"/>
          <w:sz w:val="24"/>
        </w:rPr>
        <w:t xml:space="preserve">tornam-se lixo depois de usados, não são </w:t>
      </w:r>
      <w:r w:rsidR="0067422C" w:rsidRPr="00131186">
        <w:rPr>
          <w:rFonts w:ascii="Times New Roman" w:hAnsi="Times New Roman"/>
          <w:sz w:val="24"/>
        </w:rPr>
        <w:t>largamente</w:t>
      </w:r>
      <w:r w:rsidRPr="00131186">
        <w:rPr>
          <w:rFonts w:ascii="Times New Roman" w:hAnsi="Times New Roman"/>
          <w:sz w:val="24"/>
        </w:rPr>
        <w:t xml:space="preserve"> ensinados para significativa </w:t>
      </w:r>
      <w:r w:rsidR="00E54660" w:rsidRPr="00131186">
        <w:rPr>
          <w:rFonts w:ascii="Times New Roman" w:hAnsi="Times New Roman"/>
          <w:sz w:val="24"/>
        </w:rPr>
        <w:t xml:space="preserve">parte </w:t>
      </w:r>
      <w:r w:rsidR="003B07C4" w:rsidRPr="00131186">
        <w:rPr>
          <w:rFonts w:ascii="Times New Roman" w:hAnsi="Times New Roman"/>
          <w:sz w:val="24"/>
        </w:rPr>
        <w:t>da sociedade</w:t>
      </w:r>
      <w:r w:rsidR="00E54660" w:rsidRPr="00131186">
        <w:rPr>
          <w:rFonts w:ascii="Times New Roman" w:hAnsi="Times New Roman"/>
          <w:sz w:val="24"/>
        </w:rPr>
        <w:t xml:space="preserve"> em todos seus</w:t>
      </w:r>
      <w:r w:rsidR="0067422C" w:rsidRPr="00131186">
        <w:rPr>
          <w:rFonts w:ascii="Times New Roman" w:hAnsi="Times New Roman"/>
          <w:sz w:val="24"/>
        </w:rPr>
        <w:t xml:space="preserve"> grupos</w:t>
      </w:r>
      <w:r w:rsidR="003B07C4" w:rsidRPr="00131186">
        <w:rPr>
          <w:rFonts w:ascii="Times New Roman" w:hAnsi="Times New Roman"/>
          <w:sz w:val="24"/>
        </w:rPr>
        <w:t>. Tornando-se</w:t>
      </w:r>
      <w:r w:rsidRPr="00131186">
        <w:rPr>
          <w:rFonts w:ascii="Times New Roman" w:hAnsi="Times New Roman"/>
          <w:sz w:val="24"/>
        </w:rPr>
        <w:t xml:space="preserve"> um fator influenciante para o não</w:t>
      </w:r>
      <w:r w:rsidR="00B657E3" w:rsidRPr="00131186">
        <w:rPr>
          <w:rFonts w:ascii="Times New Roman" w:hAnsi="Times New Roman"/>
          <w:sz w:val="24"/>
        </w:rPr>
        <w:t xml:space="preserve"> </w:t>
      </w:r>
      <w:r w:rsidRPr="00131186">
        <w:rPr>
          <w:rFonts w:ascii="Times New Roman" w:hAnsi="Times New Roman"/>
          <w:sz w:val="24"/>
        </w:rPr>
        <w:t>alcance</w:t>
      </w:r>
      <w:r w:rsidR="00B657E3" w:rsidRPr="00131186">
        <w:rPr>
          <w:rFonts w:ascii="Times New Roman" w:hAnsi="Times New Roman"/>
          <w:sz w:val="24"/>
        </w:rPr>
        <w:t xml:space="preserve"> </w:t>
      </w:r>
      <w:r w:rsidRPr="00131186">
        <w:rPr>
          <w:rFonts w:ascii="Times New Roman" w:hAnsi="Times New Roman"/>
          <w:sz w:val="24"/>
        </w:rPr>
        <w:t xml:space="preserve">da preservação do meio ambiente através da </w:t>
      </w:r>
      <w:r w:rsidR="003A7CDE" w:rsidRPr="00131186">
        <w:rPr>
          <w:rFonts w:ascii="Times New Roman" w:hAnsi="Times New Roman"/>
          <w:sz w:val="24"/>
        </w:rPr>
        <w:t xml:space="preserve">maior </w:t>
      </w:r>
      <w:r w:rsidRPr="00131186">
        <w:rPr>
          <w:rFonts w:ascii="Times New Roman" w:hAnsi="Times New Roman"/>
          <w:sz w:val="24"/>
        </w:rPr>
        <w:t xml:space="preserve">mobilização </w:t>
      </w:r>
      <w:r w:rsidR="003B07C4" w:rsidRPr="00131186">
        <w:rPr>
          <w:rFonts w:ascii="Times New Roman" w:hAnsi="Times New Roman"/>
          <w:sz w:val="24"/>
        </w:rPr>
        <w:t xml:space="preserve">coletiva e individual </w:t>
      </w:r>
      <w:r w:rsidRPr="00131186">
        <w:rPr>
          <w:rFonts w:ascii="Times New Roman" w:hAnsi="Times New Roman"/>
          <w:sz w:val="24"/>
        </w:rPr>
        <w:t>de</w:t>
      </w:r>
      <w:r w:rsidR="003442D6" w:rsidRPr="00131186">
        <w:rPr>
          <w:rFonts w:ascii="Times New Roman" w:hAnsi="Times New Roman"/>
          <w:sz w:val="24"/>
        </w:rPr>
        <w:t xml:space="preserve"> toda</w:t>
      </w:r>
      <w:r w:rsidR="002261E4" w:rsidRPr="00131186">
        <w:rPr>
          <w:rFonts w:ascii="Times New Roman" w:hAnsi="Times New Roman"/>
          <w:sz w:val="24"/>
        </w:rPr>
        <w:t xml:space="preserve"> uma</w:t>
      </w:r>
      <w:r w:rsidR="007D7FDF" w:rsidRPr="00131186">
        <w:rPr>
          <w:rFonts w:ascii="Times New Roman" w:hAnsi="Times New Roman"/>
          <w:sz w:val="24"/>
        </w:rPr>
        <w:t xml:space="preserve"> </w:t>
      </w:r>
      <w:r w:rsidRPr="00131186">
        <w:rPr>
          <w:rFonts w:ascii="Times New Roman" w:hAnsi="Times New Roman"/>
          <w:sz w:val="24"/>
        </w:rPr>
        <w:t>sociedade.</w:t>
      </w:r>
    </w:p>
    <w:p w:rsidR="00152B8B" w:rsidRPr="00131186" w:rsidRDefault="00152B8B" w:rsidP="009075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Além disso, no</w:t>
      </w:r>
      <w:r w:rsidR="0090758B" w:rsidRPr="00131186">
        <w:rPr>
          <w:rFonts w:ascii="Times New Roman" w:hAnsi="Times New Roman"/>
          <w:sz w:val="24"/>
        </w:rPr>
        <w:t xml:space="preserve"> </w:t>
      </w:r>
      <w:r w:rsidR="00FF547F" w:rsidRPr="00131186">
        <w:rPr>
          <w:rFonts w:ascii="Times New Roman" w:hAnsi="Times New Roman"/>
          <w:sz w:val="24"/>
        </w:rPr>
        <w:t>capitalismo</w:t>
      </w:r>
      <w:r w:rsidRPr="00131186">
        <w:rPr>
          <w:rFonts w:ascii="Times New Roman" w:hAnsi="Times New Roman"/>
          <w:sz w:val="24"/>
        </w:rPr>
        <w:t xml:space="preserve"> a prática do</w:t>
      </w:r>
      <w:r w:rsidR="0083462D" w:rsidRPr="00131186">
        <w:rPr>
          <w:rFonts w:ascii="Times New Roman" w:hAnsi="Times New Roman"/>
          <w:sz w:val="24"/>
        </w:rPr>
        <w:t xml:space="preserve"> consumismo é devastadora, esta </w:t>
      </w:r>
      <w:r w:rsidRPr="00131186">
        <w:rPr>
          <w:rFonts w:ascii="Times New Roman" w:hAnsi="Times New Roman"/>
          <w:sz w:val="24"/>
        </w:rPr>
        <w:t xml:space="preserve">é responsável pelo aumento da geração de resíduos, comprometendo a natureza com o esgotamento dos </w:t>
      </w:r>
      <w:r w:rsidRPr="00131186">
        <w:rPr>
          <w:rFonts w:ascii="Times New Roman" w:hAnsi="Times New Roman"/>
          <w:sz w:val="24"/>
        </w:rPr>
        <w:lastRenderedPageBreak/>
        <w:t xml:space="preserve">recursos naturais. O intenso consumo, consequentemente, desencadeia maior fabricação, necessitando assim de mais exploração das matérias primas. Entretanto, devemos nos </w:t>
      </w:r>
      <w:r w:rsidR="005B01AC" w:rsidRPr="00131186">
        <w:rPr>
          <w:rFonts w:ascii="Times New Roman" w:hAnsi="Times New Roman"/>
          <w:sz w:val="24"/>
        </w:rPr>
        <w:t xml:space="preserve">refrear </w:t>
      </w:r>
      <w:r w:rsidRPr="00131186">
        <w:rPr>
          <w:rFonts w:ascii="Times New Roman" w:hAnsi="Times New Roman"/>
          <w:sz w:val="24"/>
        </w:rPr>
        <w:t>a respeito dessa prática, pois, a responsabilidade pela mudança de comportamento em virtude da melhoria da qualidade de vida pessoal e coletiva é de todos, como aborda o site do Ministério do Meio Ambiente:</w:t>
      </w:r>
    </w:p>
    <w:p w:rsidR="00152B8B" w:rsidRPr="00131186" w:rsidRDefault="00152B8B" w:rsidP="00152B8B">
      <w:pPr>
        <w:pStyle w:val="PargrafodaLista"/>
        <w:spacing w:after="0" w:line="240" w:lineRule="auto"/>
        <w:ind w:left="2268"/>
        <w:jc w:val="both"/>
        <w:rPr>
          <w:rFonts w:ascii="Times New Roman" w:hAnsi="Times New Roman"/>
          <w:szCs w:val="20"/>
        </w:rPr>
      </w:pPr>
      <w:r w:rsidRPr="00131186">
        <w:rPr>
          <w:rFonts w:ascii="Times New Roman" w:hAnsi="Times New Roman"/>
          <w:szCs w:val="20"/>
        </w:rPr>
        <w:t>O desafio impõe-se a todos: consumir de forma sustentável implica poupar os recursos naturais, conter o desperdício, diminuir a geração de resíduos, reutilizar e reciclar a maior quantidade possível de produtos e embalagens. Só assim conseguiremos harmonizar nossa relação com o planeta não comprometer sua capacidade de atender as necessidades das futur</w:t>
      </w:r>
      <w:r w:rsidR="00D3184B" w:rsidRPr="00131186">
        <w:rPr>
          <w:rFonts w:ascii="Times New Roman" w:hAnsi="Times New Roman"/>
          <w:szCs w:val="20"/>
        </w:rPr>
        <w:t>as gerações. (BRASIL</w:t>
      </w:r>
      <w:r w:rsidRPr="00131186">
        <w:rPr>
          <w:rFonts w:ascii="Times New Roman" w:hAnsi="Times New Roman"/>
          <w:szCs w:val="20"/>
        </w:rPr>
        <w:t>, s/d).</w:t>
      </w:r>
    </w:p>
    <w:p w:rsidR="00152B8B" w:rsidRPr="00131186" w:rsidRDefault="00152B8B"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 xml:space="preserve">A educação base adquirida no seio familiar e nos primeiros anos do ensino escolar é imprescindível para a formação de indivíduos que busquem a preservação e apreciação da natureza. </w:t>
      </w:r>
      <w:r w:rsidR="007C31C7" w:rsidRPr="00131186">
        <w:rPr>
          <w:rFonts w:ascii="Times New Roman" w:hAnsi="Times New Roman"/>
          <w:sz w:val="24"/>
        </w:rPr>
        <w:t>A</w:t>
      </w:r>
      <w:r w:rsidRPr="00131186">
        <w:rPr>
          <w:rFonts w:ascii="Times New Roman" w:hAnsi="Times New Roman"/>
          <w:sz w:val="24"/>
        </w:rPr>
        <w:t xml:space="preserve"> participante P2</w:t>
      </w:r>
      <w:r w:rsidR="00B657E3" w:rsidRPr="00131186">
        <w:rPr>
          <w:rFonts w:ascii="Times New Roman" w:hAnsi="Times New Roman"/>
          <w:sz w:val="24"/>
        </w:rPr>
        <w:t xml:space="preserve"> </w:t>
      </w:r>
      <w:r w:rsidRPr="00131186">
        <w:rPr>
          <w:rFonts w:ascii="Times New Roman" w:hAnsi="Times New Roman"/>
          <w:sz w:val="24"/>
        </w:rPr>
        <w:t>declarou ter o hábito de guardar o seu lixo quando se encontra em vias públicas,</w:t>
      </w:r>
      <w:r w:rsidR="00B657E3" w:rsidRPr="00131186">
        <w:rPr>
          <w:rFonts w:ascii="Times New Roman" w:hAnsi="Times New Roman"/>
          <w:sz w:val="24"/>
        </w:rPr>
        <w:t xml:space="preserve"> para descarta-lo </w:t>
      </w:r>
      <w:r w:rsidR="007C31C7" w:rsidRPr="00131186">
        <w:rPr>
          <w:rFonts w:ascii="Times New Roman" w:hAnsi="Times New Roman"/>
          <w:sz w:val="24"/>
        </w:rPr>
        <w:t xml:space="preserve">adequadamente </w:t>
      </w:r>
      <w:r w:rsidR="00B657E3" w:rsidRPr="00131186">
        <w:rPr>
          <w:rFonts w:ascii="Times New Roman" w:hAnsi="Times New Roman"/>
          <w:sz w:val="24"/>
        </w:rPr>
        <w:t>em uma lixeira.</w:t>
      </w:r>
      <w:r w:rsidRPr="00131186">
        <w:rPr>
          <w:rFonts w:ascii="Times New Roman" w:hAnsi="Times New Roman"/>
          <w:sz w:val="24"/>
        </w:rPr>
        <w:t xml:space="preserve"> </w:t>
      </w:r>
      <w:r w:rsidR="00B657E3" w:rsidRPr="00131186">
        <w:rPr>
          <w:rFonts w:ascii="Times New Roman" w:hAnsi="Times New Roman"/>
          <w:sz w:val="24"/>
        </w:rPr>
        <w:t>I</w:t>
      </w:r>
      <w:r w:rsidRPr="00131186">
        <w:rPr>
          <w:rFonts w:ascii="Times New Roman" w:hAnsi="Times New Roman"/>
          <w:sz w:val="24"/>
        </w:rPr>
        <w:t>sso se deve segundo ela, aos ensinamentos que recebeu quando menor por seu tio: “Para mim esses dias (da prática) tiveram um grande valor, tive a oportunidade de relembrar coisas que fui ensinada e educada anos atrás. Foi mais uma chance de aprender o quanto a natureza precisa de cada um de nós (...)”.</w:t>
      </w:r>
    </w:p>
    <w:p w:rsidR="00152B8B" w:rsidRPr="00131186" w:rsidRDefault="00B22536"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 xml:space="preserve">A participante P3 durante a caminhada dialogada destacou que “é lamentável que em muitos locais os órgãos </w:t>
      </w:r>
      <w:r w:rsidR="00494059" w:rsidRPr="00131186">
        <w:rPr>
          <w:rFonts w:ascii="Times New Roman" w:hAnsi="Times New Roman"/>
          <w:sz w:val="24"/>
        </w:rPr>
        <w:t>competentes não invista</w:t>
      </w:r>
      <w:r w:rsidRPr="00131186">
        <w:rPr>
          <w:rFonts w:ascii="Times New Roman" w:hAnsi="Times New Roman"/>
          <w:sz w:val="24"/>
        </w:rPr>
        <w:t>m em lixeiras pela cidade, pois</w:t>
      </w:r>
      <w:r w:rsidR="00D17A5E" w:rsidRPr="00131186">
        <w:rPr>
          <w:rFonts w:ascii="Times New Roman" w:hAnsi="Times New Roman"/>
          <w:sz w:val="24"/>
        </w:rPr>
        <w:t>,</w:t>
      </w:r>
      <w:r w:rsidRPr="00131186">
        <w:rPr>
          <w:rFonts w:ascii="Times New Roman" w:hAnsi="Times New Roman"/>
          <w:sz w:val="24"/>
        </w:rPr>
        <w:t xml:space="preserve"> a falta das mes</w:t>
      </w:r>
      <w:r w:rsidR="00D17A5E" w:rsidRPr="00131186">
        <w:rPr>
          <w:rFonts w:ascii="Times New Roman" w:hAnsi="Times New Roman"/>
          <w:sz w:val="24"/>
        </w:rPr>
        <w:t>mas em locais públicos contribui</w:t>
      </w:r>
      <w:r w:rsidRPr="00131186">
        <w:rPr>
          <w:rFonts w:ascii="Times New Roman" w:hAnsi="Times New Roman"/>
          <w:sz w:val="24"/>
        </w:rPr>
        <w:t xml:space="preserve"> para que ocorra o descarte inadequado de lixo”.</w:t>
      </w:r>
      <w:r w:rsidR="007C31C7" w:rsidRPr="00131186">
        <w:rPr>
          <w:rFonts w:ascii="Times New Roman" w:hAnsi="Times New Roman"/>
          <w:sz w:val="24"/>
        </w:rPr>
        <w:t xml:space="preserve"> </w:t>
      </w:r>
      <w:r w:rsidRPr="00131186">
        <w:rPr>
          <w:rFonts w:ascii="Times New Roman" w:hAnsi="Times New Roman"/>
          <w:sz w:val="24"/>
        </w:rPr>
        <w:t>P</w:t>
      </w:r>
      <w:r w:rsidR="00152B8B" w:rsidRPr="00131186">
        <w:rPr>
          <w:rFonts w:ascii="Times New Roman" w:hAnsi="Times New Roman"/>
          <w:sz w:val="24"/>
        </w:rPr>
        <w:t>olíticas de incentivo a mudança de comportamentos e conceitos</w:t>
      </w:r>
      <w:r w:rsidR="00D17A5E" w:rsidRPr="00131186">
        <w:rPr>
          <w:rFonts w:ascii="Times New Roman" w:hAnsi="Times New Roman"/>
          <w:sz w:val="24"/>
        </w:rPr>
        <w:t>, também</w:t>
      </w:r>
      <w:r w:rsidR="00152B8B" w:rsidRPr="00131186">
        <w:rPr>
          <w:rFonts w:ascii="Times New Roman" w:hAnsi="Times New Roman"/>
          <w:sz w:val="24"/>
        </w:rPr>
        <w:t xml:space="preserve"> precisam ser tomadas para êxito na busca de um mundo sustentável e um futuro promissor a</w:t>
      </w:r>
      <w:r w:rsidR="003E6AC3" w:rsidRPr="00131186">
        <w:rPr>
          <w:rFonts w:ascii="Times New Roman" w:hAnsi="Times New Roman"/>
          <w:sz w:val="24"/>
        </w:rPr>
        <w:t>s</w:t>
      </w:r>
      <w:r w:rsidR="00152B8B" w:rsidRPr="00131186">
        <w:rPr>
          <w:rFonts w:ascii="Times New Roman" w:hAnsi="Times New Roman"/>
          <w:sz w:val="24"/>
        </w:rPr>
        <w:t xml:space="preserve"> </w:t>
      </w:r>
      <w:r w:rsidR="003E6AC3" w:rsidRPr="00131186">
        <w:rPr>
          <w:rFonts w:ascii="Times New Roman" w:hAnsi="Times New Roman"/>
          <w:sz w:val="24"/>
        </w:rPr>
        <w:t xml:space="preserve">posteriores </w:t>
      </w:r>
      <w:r w:rsidR="00152B8B" w:rsidRPr="00131186">
        <w:rPr>
          <w:rFonts w:ascii="Times New Roman" w:hAnsi="Times New Roman"/>
          <w:sz w:val="24"/>
        </w:rPr>
        <w:t>gerações.</w:t>
      </w:r>
      <w:r w:rsidR="007C31C7" w:rsidRPr="00131186">
        <w:rPr>
          <w:rFonts w:ascii="Times New Roman" w:hAnsi="Times New Roman"/>
          <w:sz w:val="24"/>
        </w:rPr>
        <w:t xml:space="preserve"> </w:t>
      </w:r>
      <w:r w:rsidR="00983601" w:rsidRPr="00131186">
        <w:rPr>
          <w:rFonts w:ascii="Times New Roman" w:hAnsi="Times New Roman"/>
          <w:sz w:val="24"/>
        </w:rPr>
        <w:t>P</w:t>
      </w:r>
      <w:r w:rsidR="00152B8B" w:rsidRPr="00131186">
        <w:rPr>
          <w:rFonts w:ascii="Times New Roman" w:hAnsi="Times New Roman"/>
          <w:sz w:val="24"/>
        </w:rPr>
        <w:t>ercebe-se a importância de políticas públicas como subsidio para facilitação de comportamentos ambientalmente desejado</w:t>
      </w:r>
      <w:r w:rsidR="007A142A" w:rsidRPr="00131186">
        <w:rPr>
          <w:rFonts w:ascii="Times New Roman" w:hAnsi="Times New Roman"/>
          <w:sz w:val="24"/>
        </w:rPr>
        <w:t>s</w:t>
      </w:r>
      <w:r w:rsidR="00152B8B" w:rsidRPr="00131186">
        <w:rPr>
          <w:rFonts w:ascii="Times New Roman" w:hAnsi="Times New Roman"/>
          <w:sz w:val="24"/>
        </w:rPr>
        <w:t>.</w:t>
      </w:r>
    </w:p>
    <w:p w:rsidR="00152B8B" w:rsidRPr="00131186" w:rsidRDefault="00152B8B" w:rsidP="00152B8B">
      <w:pPr>
        <w:pStyle w:val="PargrafodaLista"/>
        <w:spacing w:after="0" w:line="360" w:lineRule="auto"/>
        <w:ind w:left="0" w:firstLine="709"/>
        <w:jc w:val="both"/>
        <w:rPr>
          <w:rFonts w:ascii="Times New Roman" w:hAnsi="Times New Roman"/>
          <w:sz w:val="24"/>
        </w:rPr>
      </w:pPr>
      <w:r w:rsidRPr="00131186">
        <w:rPr>
          <w:rFonts w:ascii="Times New Roman" w:hAnsi="Times New Roman"/>
          <w:sz w:val="24"/>
        </w:rPr>
        <w:t xml:space="preserve">Na escola é essencial que os professores busquem abordagens diferenciadas para trabalhar conteúdos </w:t>
      </w:r>
      <w:r w:rsidR="00F61CFD" w:rsidRPr="00131186">
        <w:rPr>
          <w:rFonts w:ascii="Times New Roman" w:hAnsi="Times New Roman"/>
          <w:sz w:val="24"/>
        </w:rPr>
        <w:t>socioambientais, fazendo uso de</w:t>
      </w:r>
      <w:r w:rsidRPr="00131186">
        <w:rPr>
          <w:rFonts w:ascii="Times New Roman" w:hAnsi="Times New Roman"/>
          <w:sz w:val="24"/>
        </w:rPr>
        <w:t xml:space="preserve"> dinâmicas interativas, pois somos partes integradas</w:t>
      </w:r>
      <w:r w:rsidR="007C31C7" w:rsidRPr="00131186">
        <w:rPr>
          <w:rFonts w:ascii="Times New Roman" w:hAnsi="Times New Roman"/>
          <w:sz w:val="24"/>
        </w:rPr>
        <w:t xml:space="preserve"> </w:t>
      </w:r>
      <w:r w:rsidRPr="00131186">
        <w:rPr>
          <w:rFonts w:ascii="Times New Roman" w:hAnsi="Times New Roman"/>
          <w:sz w:val="24"/>
        </w:rPr>
        <w:t xml:space="preserve">à natureza e responsáveis por sua preservação; objetivando essa sensibilização nos discentes. Propor por meio de uma caminhada </w:t>
      </w:r>
      <w:r w:rsidR="00E9505F" w:rsidRPr="00131186">
        <w:rPr>
          <w:rFonts w:ascii="Times New Roman" w:hAnsi="Times New Roman"/>
          <w:sz w:val="24"/>
        </w:rPr>
        <w:t>dialogada com</w:t>
      </w:r>
      <w:r w:rsidRPr="00131186">
        <w:rPr>
          <w:rFonts w:ascii="Times New Roman" w:hAnsi="Times New Roman"/>
          <w:sz w:val="24"/>
        </w:rPr>
        <w:t xml:space="preserve"> o alcance desses intentos foi relevante e mostrou-se satisfatório para a execução desse trabalho.</w:t>
      </w:r>
      <w:r w:rsidR="007C31C7" w:rsidRPr="00131186">
        <w:rPr>
          <w:rFonts w:ascii="Times New Roman" w:hAnsi="Times New Roman"/>
          <w:sz w:val="24"/>
        </w:rPr>
        <w:t xml:space="preserve"> No comentário feito pela </w:t>
      </w:r>
      <w:r w:rsidR="00A06E05" w:rsidRPr="00131186">
        <w:rPr>
          <w:rFonts w:ascii="Times New Roman" w:hAnsi="Times New Roman"/>
          <w:sz w:val="24"/>
        </w:rPr>
        <w:t xml:space="preserve">participante </w:t>
      </w:r>
      <w:r w:rsidR="007C31C7" w:rsidRPr="00131186">
        <w:rPr>
          <w:rFonts w:ascii="Times New Roman" w:hAnsi="Times New Roman"/>
          <w:sz w:val="24"/>
        </w:rPr>
        <w:t>P6 durante o percurso</w:t>
      </w:r>
      <w:r w:rsidR="00A06E05" w:rsidRPr="00131186">
        <w:rPr>
          <w:rFonts w:ascii="Times New Roman" w:hAnsi="Times New Roman"/>
          <w:sz w:val="24"/>
        </w:rPr>
        <w:t>,</w:t>
      </w:r>
      <w:r w:rsidR="00932423" w:rsidRPr="00131186">
        <w:rPr>
          <w:rFonts w:ascii="Times New Roman" w:hAnsi="Times New Roman"/>
          <w:sz w:val="24"/>
        </w:rPr>
        <w:t xml:space="preserve"> foi possível </w:t>
      </w:r>
      <w:r w:rsidR="007C31C7" w:rsidRPr="00131186">
        <w:rPr>
          <w:rFonts w:ascii="Times New Roman" w:hAnsi="Times New Roman"/>
          <w:sz w:val="24"/>
        </w:rPr>
        <w:t>verificar que d</w:t>
      </w:r>
      <w:r w:rsidRPr="00131186">
        <w:rPr>
          <w:rFonts w:ascii="Times New Roman" w:hAnsi="Times New Roman"/>
          <w:sz w:val="24"/>
        </w:rPr>
        <w:t>urante a caminhada o contato direto das pessoas com o meio natural possibilitou a sensação de harmonia e de paz n</w:t>
      </w:r>
      <w:r w:rsidR="007C31C7" w:rsidRPr="00131186">
        <w:rPr>
          <w:rFonts w:ascii="Times New Roman" w:hAnsi="Times New Roman"/>
          <w:sz w:val="24"/>
        </w:rPr>
        <w:t xml:space="preserve">essa integração pelas participantes: </w:t>
      </w:r>
      <w:r w:rsidRPr="00131186">
        <w:rPr>
          <w:rFonts w:ascii="Times New Roman" w:hAnsi="Times New Roman"/>
          <w:sz w:val="24"/>
        </w:rPr>
        <w:t>“pude sentir paz naquele ambiente que preservava intensamente a natureza”.</w:t>
      </w:r>
    </w:p>
    <w:p w:rsidR="00152B8B" w:rsidRPr="00131186" w:rsidRDefault="00152B8B" w:rsidP="00152B8B">
      <w:pPr>
        <w:tabs>
          <w:tab w:val="left" w:pos="709"/>
        </w:tabs>
        <w:spacing w:line="360" w:lineRule="auto"/>
        <w:ind w:right="11" w:firstLine="686"/>
        <w:jc w:val="both"/>
        <w:rPr>
          <w:sz w:val="24"/>
          <w:szCs w:val="24"/>
        </w:rPr>
      </w:pPr>
      <w:r w:rsidRPr="00131186">
        <w:rPr>
          <w:sz w:val="24"/>
        </w:rPr>
        <w:lastRenderedPageBreak/>
        <w:t>Incentivar atitudes ambientalmente desejadas</w:t>
      </w:r>
      <w:r w:rsidR="00735F91" w:rsidRPr="00131186">
        <w:rPr>
          <w:sz w:val="24"/>
        </w:rPr>
        <w:t xml:space="preserve"> </w:t>
      </w:r>
      <w:r w:rsidRPr="00131186">
        <w:rPr>
          <w:sz w:val="24"/>
          <w:szCs w:val="24"/>
        </w:rPr>
        <w:t>e buscar transformar essas em hábitos/comportamentos deve ser dado importância, pois, somente uma atitude ou ação em determinadas situações não é suficiente para a melhoria na educação ambiental dos indivíduos, mas essas devem ser as reações d</w:t>
      </w:r>
      <w:r w:rsidR="00494059" w:rsidRPr="00131186">
        <w:rPr>
          <w:sz w:val="24"/>
          <w:szCs w:val="24"/>
        </w:rPr>
        <w:t>os mesmos durante seu cotidiano. C</w:t>
      </w:r>
      <w:r w:rsidRPr="00131186">
        <w:rPr>
          <w:sz w:val="24"/>
          <w:szCs w:val="24"/>
        </w:rPr>
        <w:t xml:space="preserve">onforme Silva </w:t>
      </w:r>
      <w:r w:rsidR="00D3184B" w:rsidRPr="00131186">
        <w:rPr>
          <w:sz w:val="24"/>
          <w:szCs w:val="24"/>
        </w:rPr>
        <w:t xml:space="preserve">M. </w:t>
      </w:r>
      <w:r w:rsidRPr="00131186">
        <w:rPr>
          <w:sz w:val="24"/>
          <w:szCs w:val="24"/>
        </w:rPr>
        <w:t>(1996), o comportamento corresponde às reações de um indivíduo num determinado tempo e lugar, enquanto que atitude representa o modo de ser em uma situação, e depende de fatores individuais e sociais, representando uma predisposição valorativa pessoal, a qual resulta à sua maneira de agir.</w:t>
      </w:r>
    </w:p>
    <w:p w:rsidR="00152B8B" w:rsidRPr="00131186" w:rsidRDefault="00152B8B" w:rsidP="00152B8B">
      <w:pPr>
        <w:pStyle w:val="PargrafodaLista"/>
        <w:tabs>
          <w:tab w:val="left" w:pos="709"/>
        </w:tabs>
        <w:spacing w:after="0" w:line="360" w:lineRule="auto"/>
        <w:ind w:left="0" w:firstLine="709"/>
        <w:jc w:val="both"/>
        <w:rPr>
          <w:rFonts w:ascii="Times New Roman" w:hAnsi="Times New Roman"/>
          <w:sz w:val="24"/>
        </w:rPr>
      </w:pPr>
      <w:r w:rsidRPr="00131186">
        <w:rPr>
          <w:rFonts w:ascii="Times New Roman" w:hAnsi="Times New Roman"/>
          <w:sz w:val="24"/>
        </w:rPr>
        <w:t xml:space="preserve">A sequência didática descrita despertou o interesse por parte das participantes por proporcionar a cooperação com a natureza. Produzir o sabão ecológico a partir do óleo usado, como forma de reciclagem desse produto, foi uma proposta que se mostrou satisfatória para o auxílio da preservação do meio ambiente local e diminuição dos efeitos nocivos do descarte de um produto diariamente utilizado nas casas, lanchonetes, restaurantes etc. Oferecendo o conhecimento de uma entre muitas maneiras de contribuir com a natureza. </w:t>
      </w:r>
    </w:p>
    <w:p w:rsidR="00152B8B" w:rsidRPr="00131186" w:rsidRDefault="00152B8B" w:rsidP="00152B8B">
      <w:pPr>
        <w:pStyle w:val="PargrafodaLista"/>
        <w:spacing w:after="0" w:line="360" w:lineRule="auto"/>
        <w:ind w:left="0" w:firstLine="709"/>
        <w:jc w:val="both"/>
        <w:rPr>
          <w:rFonts w:ascii="Times New Roman" w:hAnsi="Times New Roman"/>
          <w:b/>
          <w:sz w:val="18"/>
          <w:szCs w:val="24"/>
        </w:rPr>
      </w:pPr>
      <w:r w:rsidRPr="00131186">
        <w:rPr>
          <w:rFonts w:ascii="Times New Roman" w:hAnsi="Times New Roman"/>
          <w:sz w:val="24"/>
        </w:rPr>
        <w:t>A prática da caminhada dialogada e interativa com todas as participantes e a fabricação do sabão ecológico foram estratégias utilizadas para obter o propósito de sensibiliza-las em relação à mudança de comportamentos/hábitos em prol da natureza. A partir das análises dos depoimentos pôde-se perceber que essa sensibilização ocorreu</w:t>
      </w:r>
      <w:r w:rsidR="008F14BD" w:rsidRPr="00131186">
        <w:rPr>
          <w:rFonts w:ascii="Times New Roman" w:hAnsi="Times New Roman"/>
          <w:sz w:val="24"/>
        </w:rPr>
        <w:t xml:space="preserve"> efetivamente, conforme a participante P4</w:t>
      </w:r>
      <w:r w:rsidRPr="00131186">
        <w:rPr>
          <w:rFonts w:ascii="Times New Roman" w:hAnsi="Times New Roman"/>
          <w:sz w:val="24"/>
        </w:rPr>
        <w:t>: “É importante saber que podemos utilizar o óleo usado para alguma finalidade e não jogar fora. Hoje levo comigo a importância de preservar e de saber que é importante reciclar o óleo”. Além de que, com a abordagem diferenciada sobre educação ambiental, foi possível contribuir, a respeito de questões sociais como o retorno aos estudos, como se percebe no</w:t>
      </w:r>
      <w:r w:rsidR="008F14BD" w:rsidRPr="00131186">
        <w:rPr>
          <w:rFonts w:ascii="Times New Roman" w:hAnsi="Times New Roman"/>
          <w:sz w:val="24"/>
        </w:rPr>
        <w:t xml:space="preserve"> depoimento da participante P5</w:t>
      </w:r>
      <w:r w:rsidRPr="00131186">
        <w:rPr>
          <w:rFonts w:ascii="Times New Roman" w:hAnsi="Times New Roman"/>
          <w:sz w:val="24"/>
        </w:rPr>
        <w:t>: “Falar sobre assuntos como: preservação ambiental, ecossistema, sabão ecológico (...) me fizeram acreditar em um mundo melhor, e em estar fazendo algo para ajudar a preservá-lo. Além disso, me fez retornar ao tempo da faculdade e me despertou a vontade de voltar a estudar”.</w:t>
      </w:r>
    </w:p>
    <w:p w:rsidR="00152B8B" w:rsidRPr="00131186" w:rsidRDefault="00152B8B" w:rsidP="00271349">
      <w:pPr>
        <w:tabs>
          <w:tab w:val="left" w:pos="1290"/>
        </w:tabs>
        <w:spacing w:line="360" w:lineRule="auto"/>
        <w:rPr>
          <w:rFonts w:eastAsia="Calibri"/>
          <w:sz w:val="28"/>
          <w:szCs w:val="28"/>
          <w:lang w:eastAsia="en-US"/>
        </w:rPr>
      </w:pPr>
    </w:p>
    <w:p w:rsidR="00152B8B" w:rsidRPr="00131186" w:rsidRDefault="00152B8B" w:rsidP="00271349">
      <w:pPr>
        <w:tabs>
          <w:tab w:val="left" w:pos="1290"/>
        </w:tabs>
        <w:spacing w:line="360" w:lineRule="auto"/>
        <w:rPr>
          <w:sz w:val="28"/>
          <w:szCs w:val="28"/>
        </w:rPr>
      </w:pPr>
      <w:r w:rsidRPr="00131186">
        <w:rPr>
          <w:b/>
          <w:sz w:val="24"/>
          <w:szCs w:val="24"/>
        </w:rPr>
        <w:t>4. CONSIDERAÇÕES FINAIS</w:t>
      </w:r>
    </w:p>
    <w:p w:rsidR="00152B8B" w:rsidRPr="00131186" w:rsidRDefault="00152B8B" w:rsidP="00152B8B">
      <w:pPr>
        <w:tabs>
          <w:tab w:val="left" w:pos="709"/>
        </w:tabs>
        <w:spacing w:line="360" w:lineRule="auto"/>
        <w:ind w:right="14" w:firstLine="709"/>
        <w:jc w:val="both"/>
        <w:rPr>
          <w:sz w:val="24"/>
          <w:szCs w:val="24"/>
        </w:rPr>
      </w:pPr>
      <w:r w:rsidRPr="00131186">
        <w:rPr>
          <w:sz w:val="24"/>
          <w:szCs w:val="24"/>
        </w:rPr>
        <w:t xml:space="preserve">Com esta prática pedagógica foi possível analisar que a </w:t>
      </w:r>
      <w:r w:rsidR="004A5E4E" w:rsidRPr="00131186">
        <w:rPr>
          <w:sz w:val="24"/>
          <w:szCs w:val="24"/>
        </w:rPr>
        <w:t xml:space="preserve">sensibilização </w:t>
      </w:r>
      <w:r w:rsidRPr="00131186">
        <w:rPr>
          <w:sz w:val="24"/>
          <w:szCs w:val="24"/>
        </w:rPr>
        <w:t>é primordial na</w:t>
      </w:r>
      <w:r w:rsidR="004A5E4E" w:rsidRPr="00131186">
        <w:rPr>
          <w:sz w:val="24"/>
          <w:szCs w:val="24"/>
        </w:rPr>
        <w:t xml:space="preserve"> educação</w:t>
      </w:r>
      <w:r w:rsidRPr="00131186">
        <w:rPr>
          <w:sz w:val="24"/>
          <w:szCs w:val="24"/>
        </w:rPr>
        <w:t xml:space="preserve"> em prol da responsabilidade socioambiental.</w:t>
      </w:r>
      <w:r w:rsidR="007C3BAF" w:rsidRPr="00131186">
        <w:rPr>
          <w:sz w:val="24"/>
          <w:szCs w:val="24"/>
        </w:rPr>
        <w:t xml:space="preserve"> E</w:t>
      </w:r>
      <w:r w:rsidR="00494059" w:rsidRPr="00131186">
        <w:rPr>
          <w:sz w:val="24"/>
          <w:szCs w:val="24"/>
        </w:rPr>
        <w:t xml:space="preserve"> se obtém</w:t>
      </w:r>
      <w:r w:rsidRPr="00131186">
        <w:rPr>
          <w:sz w:val="24"/>
          <w:szCs w:val="24"/>
        </w:rPr>
        <w:t xml:space="preserve"> maior êxito no processo de ensino</w:t>
      </w:r>
      <w:r w:rsidR="00735F91" w:rsidRPr="00131186">
        <w:rPr>
          <w:sz w:val="24"/>
          <w:szCs w:val="24"/>
        </w:rPr>
        <w:t xml:space="preserve"> </w:t>
      </w:r>
      <w:r w:rsidRPr="00131186">
        <w:rPr>
          <w:sz w:val="24"/>
          <w:szCs w:val="24"/>
        </w:rPr>
        <w:t xml:space="preserve">aprendizagem a respeito da educação ambiental quando se trabalha em espaço não formal </w:t>
      </w:r>
      <w:r w:rsidRPr="00131186">
        <w:rPr>
          <w:sz w:val="24"/>
          <w:szCs w:val="24"/>
        </w:rPr>
        <w:lastRenderedPageBreak/>
        <w:t>de forma dialogada e contextualizad</w:t>
      </w:r>
      <w:r w:rsidR="00494059" w:rsidRPr="00131186">
        <w:rPr>
          <w:sz w:val="24"/>
          <w:szCs w:val="24"/>
        </w:rPr>
        <w:t xml:space="preserve">a, isso fez as </w:t>
      </w:r>
      <w:r w:rsidR="007C3BAF" w:rsidRPr="00131186">
        <w:rPr>
          <w:sz w:val="24"/>
          <w:szCs w:val="24"/>
        </w:rPr>
        <w:t>participantes sentirem-se</w:t>
      </w:r>
      <w:r w:rsidRPr="00131186">
        <w:rPr>
          <w:sz w:val="24"/>
          <w:szCs w:val="24"/>
        </w:rPr>
        <w:t xml:space="preserve"> parte da natureza</w:t>
      </w:r>
      <w:r w:rsidR="00494059" w:rsidRPr="00131186">
        <w:rPr>
          <w:sz w:val="24"/>
          <w:szCs w:val="24"/>
        </w:rPr>
        <w:t xml:space="preserve"> e responsáveis</w:t>
      </w:r>
      <w:r w:rsidRPr="00131186">
        <w:rPr>
          <w:sz w:val="24"/>
          <w:szCs w:val="24"/>
        </w:rPr>
        <w:t xml:space="preserve"> por ela.</w:t>
      </w:r>
    </w:p>
    <w:p w:rsidR="00152B8B" w:rsidRPr="00131186" w:rsidRDefault="00FA6F96" w:rsidP="002F321E">
      <w:pPr>
        <w:spacing w:line="360" w:lineRule="auto"/>
        <w:ind w:right="14" w:firstLine="709"/>
        <w:jc w:val="both"/>
        <w:rPr>
          <w:sz w:val="24"/>
          <w:szCs w:val="24"/>
        </w:rPr>
      </w:pPr>
      <w:r w:rsidRPr="00131186">
        <w:rPr>
          <w:sz w:val="24"/>
          <w:szCs w:val="24"/>
        </w:rPr>
        <w:t xml:space="preserve">Abordar </w:t>
      </w:r>
      <w:r w:rsidR="004B39AF" w:rsidRPr="00131186">
        <w:rPr>
          <w:sz w:val="24"/>
          <w:szCs w:val="24"/>
        </w:rPr>
        <w:t>a educação ambiental precisa t</w:t>
      </w:r>
      <w:r w:rsidR="00152B8B" w:rsidRPr="00131186">
        <w:rPr>
          <w:sz w:val="24"/>
          <w:szCs w:val="24"/>
        </w:rPr>
        <w:t xml:space="preserve">er </w:t>
      </w:r>
      <w:r w:rsidR="004B39AF" w:rsidRPr="00131186">
        <w:rPr>
          <w:sz w:val="24"/>
          <w:szCs w:val="24"/>
        </w:rPr>
        <w:t xml:space="preserve">como </w:t>
      </w:r>
      <w:r w:rsidRPr="00131186">
        <w:rPr>
          <w:sz w:val="24"/>
          <w:szCs w:val="24"/>
        </w:rPr>
        <w:t xml:space="preserve">foco </w:t>
      </w:r>
      <w:r w:rsidR="004B39AF" w:rsidRPr="00131186">
        <w:rPr>
          <w:sz w:val="24"/>
          <w:szCs w:val="24"/>
        </w:rPr>
        <w:t>a</w:t>
      </w:r>
      <w:r w:rsidR="00152B8B" w:rsidRPr="00131186">
        <w:rPr>
          <w:sz w:val="24"/>
          <w:szCs w:val="24"/>
        </w:rPr>
        <w:t xml:space="preserve"> sensibilização das pessoas para a mudança de atitudes e transformação de hábitos/comportamentos, </w:t>
      </w:r>
      <w:r w:rsidRPr="00131186">
        <w:rPr>
          <w:sz w:val="24"/>
          <w:szCs w:val="24"/>
        </w:rPr>
        <w:t>porém</w:t>
      </w:r>
      <w:r w:rsidR="009D2168" w:rsidRPr="00131186">
        <w:rPr>
          <w:sz w:val="24"/>
          <w:szCs w:val="24"/>
        </w:rPr>
        <w:t>,</w:t>
      </w:r>
      <w:r w:rsidRPr="00131186">
        <w:rPr>
          <w:sz w:val="24"/>
          <w:szCs w:val="24"/>
        </w:rPr>
        <w:t xml:space="preserve"> </w:t>
      </w:r>
      <w:r w:rsidR="009D2168" w:rsidRPr="00131186">
        <w:rPr>
          <w:sz w:val="24"/>
          <w:szCs w:val="24"/>
        </w:rPr>
        <w:t xml:space="preserve">para isso </w:t>
      </w:r>
      <w:r w:rsidR="00152B8B" w:rsidRPr="00131186">
        <w:rPr>
          <w:sz w:val="24"/>
          <w:szCs w:val="24"/>
        </w:rPr>
        <w:t>somente a propagação de informações sobre os desrespeitos ambientais</w:t>
      </w:r>
      <w:r w:rsidR="009D2168" w:rsidRPr="00131186">
        <w:rPr>
          <w:sz w:val="24"/>
          <w:szCs w:val="24"/>
        </w:rPr>
        <w:t xml:space="preserve"> não é </w:t>
      </w:r>
      <w:r w:rsidR="009571C5" w:rsidRPr="00131186">
        <w:rPr>
          <w:sz w:val="24"/>
          <w:szCs w:val="24"/>
        </w:rPr>
        <w:t xml:space="preserve">o </w:t>
      </w:r>
      <w:r w:rsidR="009D2168" w:rsidRPr="00131186">
        <w:rPr>
          <w:sz w:val="24"/>
          <w:szCs w:val="24"/>
        </w:rPr>
        <w:t xml:space="preserve">suficiente, </w:t>
      </w:r>
      <w:r w:rsidR="00152B8B" w:rsidRPr="00131186">
        <w:rPr>
          <w:sz w:val="24"/>
          <w:szCs w:val="24"/>
        </w:rPr>
        <w:t xml:space="preserve">mas, </w:t>
      </w:r>
      <w:r w:rsidR="001142B3" w:rsidRPr="00131186">
        <w:rPr>
          <w:sz w:val="24"/>
          <w:szCs w:val="24"/>
        </w:rPr>
        <w:t>precisa-se</w:t>
      </w:r>
      <w:r w:rsidR="00152B8B" w:rsidRPr="00131186">
        <w:rPr>
          <w:sz w:val="24"/>
          <w:szCs w:val="24"/>
        </w:rPr>
        <w:t xml:space="preserve"> adotar estratégias de ensino que sejam facilitadoras</w:t>
      </w:r>
      <w:r w:rsidR="009D2168" w:rsidRPr="00131186">
        <w:rPr>
          <w:sz w:val="24"/>
          <w:szCs w:val="24"/>
        </w:rPr>
        <w:t xml:space="preserve"> nesse processo de sensibilização</w:t>
      </w:r>
      <w:r w:rsidR="00152B8B" w:rsidRPr="00131186">
        <w:rPr>
          <w:sz w:val="24"/>
          <w:szCs w:val="24"/>
        </w:rPr>
        <w:t xml:space="preserve">. </w:t>
      </w:r>
      <w:r w:rsidRPr="00131186">
        <w:rPr>
          <w:sz w:val="24"/>
          <w:szCs w:val="24"/>
        </w:rPr>
        <w:t>As metodologias utilizadas para o ensino desenvolvido na prática docente apresentou</w:t>
      </w:r>
      <w:r w:rsidR="00152B8B" w:rsidRPr="00131186">
        <w:rPr>
          <w:sz w:val="24"/>
          <w:szCs w:val="24"/>
        </w:rPr>
        <w:t xml:space="preserve"> êxito</w:t>
      </w:r>
      <w:r w:rsidRPr="00131186">
        <w:rPr>
          <w:sz w:val="24"/>
          <w:szCs w:val="24"/>
        </w:rPr>
        <w:t xml:space="preserve"> na</w:t>
      </w:r>
      <w:r w:rsidR="009D2168" w:rsidRPr="00131186">
        <w:rPr>
          <w:sz w:val="24"/>
          <w:szCs w:val="24"/>
        </w:rPr>
        <w:t xml:space="preserve"> </w:t>
      </w:r>
      <w:r w:rsidRPr="00131186">
        <w:rPr>
          <w:sz w:val="24"/>
          <w:szCs w:val="24"/>
        </w:rPr>
        <w:t>sensibilização</w:t>
      </w:r>
      <w:r w:rsidR="009D2168" w:rsidRPr="00131186">
        <w:rPr>
          <w:sz w:val="24"/>
          <w:szCs w:val="24"/>
        </w:rPr>
        <w:t xml:space="preserve"> </w:t>
      </w:r>
      <w:r w:rsidRPr="00131186">
        <w:rPr>
          <w:sz w:val="24"/>
          <w:szCs w:val="24"/>
        </w:rPr>
        <w:t xml:space="preserve">de pessoas jovens </w:t>
      </w:r>
      <w:r w:rsidR="0010651F" w:rsidRPr="00131186">
        <w:rPr>
          <w:sz w:val="24"/>
          <w:szCs w:val="24"/>
        </w:rPr>
        <w:t>e de</w:t>
      </w:r>
      <w:r w:rsidRPr="00131186">
        <w:rPr>
          <w:sz w:val="24"/>
          <w:szCs w:val="24"/>
        </w:rPr>
        <w:t xml:space="preserve"> adultos,</w:t>
      </w:r>
      <w:r w:rsidR="009D2168" w:rsidRPr="00131186">
        <w:rPr>
          <w:sz w:val="24"/>
          <w:szCs w:val="24"/>
        </w:rPr>
        <w:t xml:space="preserve"> </w:t>
      </w:r>
      <w:r w:rsidRPr="00131186">
        <w:rPr>
          <w:sz w:val="24"/>
          <w:szCs w:val="24"/>
        </w:rPr>
        <w:t>pois</w:t>
      </w:r>
      <w:r w:rsidR="00E7094E" w:rsidRPr="00131186">
        <w:rPr>
          <w:sz w:val="24"/>
          <w:szCs w:val="24"/>
        </w:rPr>
        <w:t>,</w:t>
      </w:r>
      <w:r w:rsidRPr="00131186">
        <w:rPr>
          <w:sz w:val="24"/>
          <w:szCs w:val="24"/>
        </w:rPr>
        <w:t xml:space="preserve"> </w:t>
      </w:r>
      <w:r w:rsidR="002F321E" w:rsidRPr="00131186">
        <w:rPr>
          <w:sz w:val="24"/>
          <w:szCs w:val="24"/>
        </w:rPr>
        <w:t xml:space="preserve">contou com </w:t>
      </w:r>
      <w:r w:rsidR="00152B8B" w:rsidRPr="00131186">
        <w:rPr>
          <w:sz w:val="24"/>
          <w:szCs w:val="24"/>
        </w:rPr>
        <w:t xml:space="preserve">participação de </w:t>
      </w:r>
      <w:r w:rsidR="002F321E" w:rsidRPr="00131186">
        <w:rPr>
          <w:sz w:val="24"/>
          <w:szCs w:val="24"/>
        </w:rPr>
        <w:t xml:space="preserve">indivíduos de </w:t>
      </w:r>
      <w:r w:rsidRPr="00131186">
        <w:rPr>
          <w:sz w:val="24"/>
          <w:szCs w:val="24"/>
        </w:rPr>
        <w:t>distintas</w:t>
      </w:r>
      <w:r w:rsidR="00152B8B" w:rsidRPr="00131186">
        <w:rPr>
          <w:sz w:val="24"/>
          <w:szCs w:val="24"/>
        </w:rPr>
        <w:t xml:space="preserve"> idades</w:t>
      </w:r>
      <w:r w:rsidR="0010651F" w:rsidRPr="00131186">
        <w:rPr>
          <w:sz w:val="24"/>
          <w:szCs w:val="24"/>
        </w:rPr>
        <w:t>,</w:t>
      </w:r>
      <w:r w:rsidR="009D2168" w:rsidRPr="00131186">
        <w:rPr>
          <w:sz w:val="24"/>
          <w:szCs w:val="24"/>
        </w:rPr>
        <w:t xml:space="preserve"> </w:t>
      </w:r>
      <w:r w:rsidR="003E5639" w:rsidRPr="00131186">
        <w:rPr>
          <w:sz w:val="24"/>
          <w:szCs w:val="24"/>
        </w:rPr>
        <w:t>sendo que</w:t>
      </w:r>
      <w:r w:rsidR="002F321E" w:rsidRPr="00131186">
        <w:rPr>
          <w:sz w:val="24"/>
          <w:szCs w:val="24"/>
        </w:rPr>
        <w:t xml:space="preserve"> todas </w:t>
      </w:r>
      <w:r w:rsidR="00152B8B" w:rsidRPr="00131186">
        <w:rPr>
          <w:sz w:val="24"/>
          <w:szCs w:val="24"/>
        </w:rPr>
        <w:t>se mostraram</w:t>
      </w:r>
      <w:r w:rsidR="003E5639" w:rsidRPr="00131186">
        <w:rPr>
          <w:sz w:val="24"/>
          <w:szCs w:val="24"/>
        </w:rPr>
        <w:t>,</w:t>
      </w:r>
      <w:r w:rsidR="00152B8B" w:rsidRPr="00131186">
        <w:rPr>
          <w:sz w:val="24"/>
          <w:szCs w:val="24"/>
        </w:rPr>
        <w:t xml:space="preserve"> ao final do trabalho</w:t>
      </w:r>
      <w:r w:rsidR="003E5639" w:rsidRPr="00131186">
        <w:rPr>
          <w:sz w:val="24"/>
          <w:szCs w:val="24"/>
        </w:rPr>
        <w:t>,</w:t>
      </w:r>
      <w:r w:rsidR="009D2168" w:rsidRPr="00131186">
        <w:rPr>
          <w:sz w:val="24"/>
          <w:szCs w:val="24"/>
        </w:rPr>
        <w:t xml:space="preserve"> </w:t>
      </w:r>
      <w:r w:rsidR="002F321E" w:rsidRPr="00131186">
        <w:rPr>
          <w:sz w:val="24"/>
          <w:szCs w:val="24"/>
        </w:rPr>
        <w:t xml:space="preserve">interessadas </w:t>
      </w:r>
      <w:r w:rsidR="00152B8B" w:rsidRPr="00131186">
        <w:rPr>
          <w:sz w:val="24"/>
          <w:szCs w:val="24"/>
        </w:rPr>
        <w:t>em contribuir no desenvolvimento da sustentabilidade dentro do Instituto, afirmando terem tido um aprendizado significativo que levariam consigo</w:t>
      </w:r>
      <w:r w:rsidR="00F32894" w:rsidRPr="00131186">
        <w:rPr>
          <w:sz w:val="24"/>
          <w:szCs w:val="24"/>
        </w:rPr>
        <w:t>,</w:t>
      </w:r>
      <w:r w:rsidR="00152B8B" w:rsidRPr="00131186">
        <w:rPr>
          <w:sz w:val="24"/>
          <w:szCs w:val="24"/>
        </w:rPr>
        <w:t xml:space="preserve"> podendo compartilhar</w:t>
      </w:r>
      <w:r w:rsidR="002F321E" w:rsidRPr="00131186">
        <w:rPr>
          <w:sz w:val="24"/>
          <w:szCs w:val="24"/>
        </w:rPr>
        <w:t xml:space="preserve"> este</w:t>
      </w:r>
      <w:r w:rsidR="00152B8B" w:rsidRPr="00131186">
        <w:rPr>
          <w:sz w:val="24"/>
          <w:szCs w:val="24"/>
        </w:rPr>
        <w:t xml:space="preserve"> com demais pessoas, pois, entenderam a importância da preservação da natureza e da responsabi</w:t>
      </w:r>
      <w:r w:rsidR="00E7094E" w:rsidRPr="00131186">
        <w:rPr>
          <w:sz w:val="24"/>
          <w:szCs w:val="24"/>
        </w:rPr>
        <w:t>lidade pessoal</w:t>
      </w:r>
      <w:r w:rsidR="003E5639" w:rsidRPr="00131186">
        <w:rPr>
          <w:sz w:val="24"/>
          <w:szCs w:val="24"/>
        </w:rPr>
        <w:t xml:space="preserve">. </w:t>
      </w:r>
      <w:r w:rsidR="00F32894" w:rsidRPr="00131186">
        <w:rPr>
          <w:sz w:val="24"/>
          <w:szCs w:val="24"/>
        </w:rPr>
        <w:t>Verificou</w:t>
      </w:r>
      <w:r w:rsidR="003E5639" w:rsidRPr="00131186">
        <w:rPr>
          <w:sz w:val="24"/>
          <w:szCs w:val="24"/>
        </w:rPr>
        <w:t>-se</w:t>
      </w:r>
      <w:r w:rsidR="00F32894" w:rsidRPr="00131186">
        <w:rPr>
          <w:sz w:val="24"/>
          <w:szCs w:val="24"/>
        </w:rPr>
        <w:t xml:space="preserve"> que</w:t>
      </w:r>
      <w:r w:rsidR="00152B8B" w:rsidRPr="00131186">
        <w:rPr>
          <w:sz w:val="24"/>
          <w:szCs w:val="24"/>
        </w:rPr>
        <w:t xml:space="preserve"> </w:t>
      </w:r>
      <w:r w:rsidR="00F32894" w:rsidRPr="00131186">
        <w:rPr>
          <w:sz w:val="24"/>
          <w:szCs w:val="24"/>
        </w:rPr>
        <w:t xml:space="preserve">o indivíduo ao ter contato com o objeto em estudo </w:t>
      </w:r>
      <w:r w:rsidR="00152B8B" w:rsidRPr="00131186">
        <w:rPr>
          <w:sz w:val="24"/>
          <w:szCs w:val="24"/>
        </w:rPr>
        <w:t>sua visão a respeito do me</w:t>
      </w:r>
      <w:r w:rsidR="003E5639" w:rsidRPr="00131186">
        <w:rPr>
          <w:sz w:val="24"/>
          <w:szCs w:val="24"/>
        </w:rPr>
        <w:t>smo é aguçada conseguindo</w:t>
      </w:r>
      <w:r w:rsidR="00152B8B" w:rsidRPr="00131186">
        <w:rPr>
          <w:sz w:val="24"/>
          <w:szCs w:val="24"/>
        </w:rPr>
        <w:t xml:space="preserve"> </w:t>
      </w:r>
      <w:r w:rsidR="00E7094E" w:rsidRPr="00131186">
        <w:rPr>
          <w:sz w:val="24"/>
          <w:szCs w:val="24"/>
        </w:rPr>
        <w:t xml:space="preserve">melhor </w:t>
      </w:r>
      <w:r w:rsidR="00152B8B" w:rsidRPr="00131186">
        <w:rPr>
          <w:sz w:val="24"/>
          <w:szCs w:val="24"/>
        </w:rPr>
        <w:t>compreender a impo</w:t>
      </w:r>
      <w:r w:rsidR="007526EA" w:rsidRPr="00131186">
        <w:rPr>
          <w:sz w:val="24"/>
          <w:szCs w:val="24"/>
        </w:rPr>
        <w:t>rtância do conteúdo em questão.</w:t>
      </w:r>
    </w:p>
    <w:p w:rsidR="00152B8B" w:rsidRPr="00131186" w:rsidRDefault="00152B8B" w:rsidP="00152B8B">
      <w:pPr>
        <w:spacing w:line="360" w:lineRule="auto"/>
        <w:ind w:right="14" w:firstLine="709"/>
        <w:jc w:val="both"/>
        <w:rPr>
          <w:sz w:val="24"/>
          <w:szCs w:val="24"/>
        </w:rPr>
      </w:pPr>
      <w:r w:rsidRPr="00131186">
        <w:rPr>
          <w:sz w:val="24"/>
          <w:szCs w:val="24"/>
        </w:rPr>
        <w:t xml:space="preserve">Essa prática educativa </w:t>
      </w:r>
      <w:r w:rsidR="00CD67B2" w:rsidRPr="00131186">
        <w:rPr>
          <w:sz w:val="24"/>
          <w:szCs w:val="24"/>
        </w:rPr>
        <w:t xml:space="preserve">também </w:t>
      </w:r>
      <w:r w:rsidRPr="00131186">
        <w:rPr>
          <w:sz w:val="24"/>
          <w:szCs w:val="24"/>
        </w:rPr>
        <w:t>apontou que uma das dificuldades de transformar conhecimento em atitude que contribua para um comportamento desejado na questão ambiental se faz</w:t>
      </w:r>
      <w:r w:rsidR="003E5639" w:rsidRPr="00131186">
        <w:rPr>
          <w:sz w:val="24"/>
          <w:szCs w:val="24"/>
        </w:rPr>
        <w:t xml:space="preserve"> presente em situações em que</w:t>
      </w:r>
      <w:r w:rsidRPr="00131186">
        <w:rPr>
          <w:sz w:val="24"/>
          <w:szCs w:val="24"/>
        </w:rPr>
        <w:t xml:space="preserve">, os indivíduos são sensibilizados e conhecem a importância de preservar a natureza e de não </w:t>
      </w:r>
      <w:r w:rsidR="009D2168" w:rsidRPr="00131186">
        <w:rPr>
          <w:sz w:val="24"/>
          <w:szCs w:val="24"/>
        </w:rPr>
        <w:t xml:space="preserve">agir de maneira a prejudica-la, </w:t>
      </w:r>
      <w:r w:rsidRPr="00131186">
        <w:rPr>
          <w:sz w:val="24"/>
          <w:szCs w:val="24"/>
        </w:rPr>
        <w:t xml:space="preserve">porém, os meios para isso lhes faltam, como por exemplo: a falta de lixeiras nas ruas, </w:t>
      </w:r>
      <w:r w:rsidR="00CD67B2" w:rsidRPr="00131186">
        <w:rPr>
          <w:sz w:val="24"/>
          <w:szCs w:val="24"/>
        </w:rPr>
        <w:t xml:space="preserve">que </w:t>
      </w:r>
      <w:r w:rsidRPr="00131186">
        <w:rPr>
          <w:sz w:val="24"/>
          <w:szCs w:val="24"/>
        </w:rPr>
        <w:t>faz</w:t>
      </w:r>
      <w:r w:rsidR="00CD67B2" w:rsidRPr="00131186">
        <w:rPr>
          <w:sz w:val="24"/>
          <w:szCs w:val="24"/>
        </w:rPr>
        <w:t>em</w:t>
      </w:r>
      <w:r w:rsidRPr="00131186">
        <w:rPr>
          <w:sz w:val="24"/>
          <w:szCs w:val="24"/>
        </w:rPr>
        <w:t xml:space="preserve"> com que a transformação de hábitos não ocorra significativa</w:t>
      </w:r>
      <w:r w:rsidR="003E5639" w:rsidRPr="00131186">
        <w:rPr>
          <w:sz w:val="24"/>
          <w:szCs w:val="24"/>
        </w:rPr>
        <w:t>mente por muitas pessoas</w:t>
      </w:r>
      <w:r w:rsidRPr="00131186">
        <w:rPr>
          <w:sz w:val="24"/>
          <w:szCs w:val="24"/>
        </w:rPr>
        <w:t>, jogando o lixo em ambiente inapropriado.</w:t>
      </w:r>
    </w:p>
    <w:p w:rsidR="00152B8B" w:rsidRPr="00131186" w:rsidRDefault="00152B8B" w:rsidP="00152B8B">
      <w:pPr>
        <w:tabs>
          <w:tab w:val="left" w:pos="6663"/>
        </w:tabs>
        <w:spacing w:line="360" w:lineRule="auto"/>
        <w:ind w:firstLine="709"/>
        <w:jc w:val="both"/>
        <w:rPr>
          <w:sz w:val="24"/>
          <w:szCs w:val="24"/>
        </w:rPr>
      </w:pPr>
      <w:r w:rsidRPr="00131186">
        <w:rPr>
          <w:sz w:val="24"/>
          <w:szCs w:val="24"/>
        </w:rPr>
        <w:t>Conclui-se que ainda há muito a ser debatido e pesquisado a respeito da temática abordada, pois</w:t>
      </w:r>
      <w:r w:rsidR="00E7094E" w:rsidRPr="00131186">
        <w:rPr>
          <w:sz w:val="24"/>
          <w:szCs w:val="24"/>
        </w:rPr>
        <w:t>,</w:t>
      </w:r>
      <w:r w:rsidRPr="00131186">
        <w:rPr>
          <w:sz w:val="24"/>
          <w:szCs w:val="24"/>
        </w:rPr>
        <w:t xml:space="preserve"> a questão aqui exposta é de fundamental importância ao desenvolvimento da sociedade sem o detrimento da natureza e das relações humanas. A emergência que se tem com relação à mudança de comportamento relativo ao ambiente, necessita de estudos que mostre maneiras eficazes de reeducar ambientalmente os indivíduos considerando o contexto vivido.</w:t>
      </w:r>
    </w:p>
    <w:p w:rsidR="00152B8B" w:rsidRPr="00131186" w:rsidRDefault="00152B8B" w:rsidP="00271349">
      <w:pPr>
        <w:tabs>
          <w:tab w:val="left" w:pos="1290"/>
        </w:tabs>
        <w:spacing w:line="360" w:lineRule="auto"/>
        <w:jc w:val="both"/>
        <w:rPr>
          <w:b/>
          <w:sz w:val="24"/>
          <w:szCs w:val="24"/>
        </w:rPr>
      </w:pPr>
    </w:p>
    <w:p w:rsidR="005E4FA1" w:rsidRPr="00131186" w:rsidRDefault="00152B8B" w:rsidP="005E4FA1">
      <w:pPr>
        <w:tabs>
          <w:tab w:val="left" w:pos="1290"/>
        </w:tabs>
        <w:spacing w:line="360" w:lineRule="auto"/>
        <w:rPr>
          <w:sz w:val="24"/>
          <w:szCs w:val="24"/>
        </w:rPr>
      </w:pPr>
      <w:r w:rsidRPr="00131186">
        <w:rPr>
          <w:b/>
          <w:sz w:val="24"/>
          <w:szCs w:val="24"/>
        </w:rPr>
        <w:t>REFERÊNCIAS</w:t>
      </w:r>
    </w:p>
    <w:p w:rsidR="005E4FA1" w:rsidRDefault="005E4FA1" w:rsidP="00B755A2">
      <w:pPr>
        <w:rPr>
          <w:sz w:val="24"/>
          <w:szCs w:val="24"/>
        </w:rPr>
      </w:pPr>
      <w:r w:rsidRPr="00131186">
        <w:rPr>
          <w:sz w:val="24"/>
          <w:szCs w:val="24"/>
        </w:rPr>
        <w:t xml:space="preserve">BRASIL. Ministério do Meio Ambiente. </w:t>
      </w:r>
      <w:r w:rsidRPr="00131186">
        <w:rPr>
          <w:b/>
          <w:sz w:val="24"/>
          <w:szCs w:val="24"/>
        </w:rPr>
        <w:t>O papel de cada um.</w:t>
      </w:r>
      <w:r w:rsidRPr="00131186">
        <w:rPr>
          <w:sz w:val="24"/>
          <w:szCs w:val="24"/>
        </w:rPr>
        <w:t xml:space="preserve"> Brasília,</w:t>
      </w:r>
      <w:r w:rsidRPr="00131186">
        <w:rPr>
          <w:b/>
          <w:sz w:val="24"/>
          <w:szCs w:val="24"/>
        </w:rPr>
        <w:t xml:space="preserve"> [s.d.]. </w:t>
      </w:r>
      <w:r w:rsidRPr="00131186">
        <w:rPr>
          <w:sz w:val="24"/>
          <w:szCs w:val="24"/>
        </w:rPr>
        <w:t>Disponível em: &lt;</w:t>
      </w:r>
      <w:hyperlink r:id="rId9" w:history="1">
        <w:r w:rsidRPr="00131186">
          <w:rPr>
            <w:rStyle w:val="Hyperlink"/>
            <w:color w:val="auto"/>
            <w:sz w:val="24"/>
            <w:szCs w:val="24"/>
            <w:u w:val="none"/>
          </w:rPr>
          <w:t>http://www.mma.gov.br/informma/item/7657-o-papel-de-cada-um</w:t>
        </w:r>
      </w:hyperlink>
      <w:r w:rsidRPr="00131186">
        <w:rPr>
          <w:sz w:val="24"/>
          <w:szCs w:val="24"/>
        </w:rPr>
        <w:t xml:space="preserve">&gt;. Acesso em: 24 maio </w:t>
      </w:r>
      <w:r>
        <w:rPr>
          <w:sz w:val="24"/>
          <w:szCs w:val="24"/>
        </w:rPr>
        <w:t>2018.</w:t>
      </w:r>
    </w:p>
    <w:p w:rsidR="005E4FA1" w:rsidRPr="00131186" w:rsidRDefault="005E4FA1" w:rsidP="005E4FA1">
      <w:pPr>
        <w:spacing w:line="360" w:lineRule="auto"/>
        <w:rPr>
          <w:sz w:val="24"/>
          <w:szCs w:val="24"/>
        </w:rPr>
      </w:pPr>
    </w:p>
    <w:p w:rsidR="005E4FA1" w:rsidRDefault="005E4FA1" w:rsidP="00E7094E">
      <w:pPr>
        <w:rPr>
          <w:sz w:val="24"/>
          <w:szCs w:val="24"/>
          <w:lang w:val="en-US"/>
        </w:rPr>
      </w:pPr>
      <w:r w:rsidRPr="00131186">
        <w:rPr>
          <w:sz w:val="24"/>
          <w:szCs w:val="24"/>
        </w:rPr>
        <w:lastRenderedPageBreak/>
        <w:t>MARTINS, Michele</w:t>
      </w:r>
      <w:r w:rsidRPr="00131186">
        <w:rPr>
          <w:b/>
          <w:sz w:val="24"/>
          <w:szCs w:val="24"/>
        </w:rPr>
        <w:t xml:space="preserve">. Educação socioambiental: </w:t>
      </w:r>
      <w:r w:rsidRPr="00131186">
        <w:rPr>
          <w:sz w:val="24"/>
          <w:szCs w:val="24"/>
        </w:rPr>
        <w:t>o ambiente natural como espaço educador. Carta Educação, 2016. Disponível em: &lt;</w:t>
      </w:r>
      <w:hyperlink r:id="rId10" w:history="1">
        <w:r w:rsidRPr="00131186">
          <w:rPr>
            <w:rStyle w:val="Hyperlink"/>
            <w:color w:val="auto"/>
            <w:sz w:val="24"/>
            <w:szCs w:val="24"/>
            <w:u w:val="none"/>
          </w:rPr>
          <w:t>http://www.cartaeducacao.com.br/aulas/infantil/educacao-socioambiental-o-ambiente-natural-como-espaco-educador/</w:t>
        </w:r>
      </w:hyperlink>
      <w:r w:rsidRPr="00131186">
        <w:rPr>
          <w:sz w:val="24"/>
          <w:szCs w:val="24"/>
        </w:rPr>
        <w:t xml:space="preserve">&gt;. </w:t>
      </w:r>
      <w:r w:rsidRPr="00131186">
        <w:rPr>
          <w:sz w:val="24"/>
          <w:szCs w:val="24"/>
          <w:lang w:val="en-US"/>
        </w:rPr>
        <w:t>Acesso em: 17 abr. 2018.</w:t>
      </w:r>
    </w:p>
    <w:p w:rsidR="005E4FA1" w:rsidRPr="00131186" w:rsidRDefault="005E4FA1" w:rsidP="005E4FA1">
      <w:pPr>
        <w:spacing w:line="360" w:lineRule="auto"/>
        <w:rPr>
          <w:sz w:val="24"/>
          <w:szCs w:val="24"/>
          <w:lang w:val="en-US"/>
        </w:rPr>
      </w:pPr>
    </w:p>
    <w:p w:rsidR="005E4FA1" w:rsidRDefault="005E4FA1" w:rsidP="00B755A2">
      <w:pPr>
        <w:rPr>
          <w:rStyle w:val="Hyperlink"/>
          <w:color w:val="auto"/>
          <w:sz w:val="24"/>
          <w:szCs w:val="24"/>
          <w:u w:val="none"/>
        </w:rPr>
      </w:pPr>
      <w:r w:rsidRPr="00131186">
        <w:rPr>
          <w:rStyle w:val="Hyperlink"/>
          <w:color w:val="auto"/>
          <w:sz w:val="24"/>
          <w:szCs w:val="24"/>
          <w:u w:val="none"/>
        </w:rPr>
        <w:t>MORAES, R.; GALIAZZI, M. C. Análise Textual Discursiva: processo reconstrutivo de múltiplas faces.</w:t>
      </w:r>
      <w:r w:rsidRPr="00131186">
        <w:rPr>
          <w:rStyle w:val="Hyperlink"/>
          <w:b/>
          <w:color w:val="auto"/>
          <w:sz w:val="24"/>
          <w:szCs w:val="24"/>
          <w:u w:val="none"/>
        </w:rPr>
        <w:t xml:space="preserve"> Ciência &amp; Educação.</w:t>
      </w:r>
      <w:r w:rsidRPr="00131186">
        <w:rPr>
          <w:rStyle w:val="Hyperlink"/>
          <w:color w:val="auto"/>
          <w:sz w:val="24"/>
          <w:szCs w:val="24"/>
          <w:u w:val="none"/>
        </w:rPr>
        <w:t xml:space="preserve"> Bauru, v. 12, n. 1, p. 117-128, 2006.</w:t>
      </w:r>
    </w:p>
    <w:p w:rsidR="005E4FA1" w:rsidRPr="00131186" w:rsidRDefault="005E4FA1" w:rsidP="005E4FA1">
      <w:pPr>
        <w:spacing w:line="360" w:lineRule="auto"/>
        <w:rPr>
          <w:rStyle w:val="Hyperlink"/>
          <w:color w:val="auto"/>
          <w:sz w:val="24"/>
          <w:szCs w:val="24"/>
          <w:u w:val="none"/>
        </w:rPr>
      </w:pPr>
    </w:p>
    <w:p w:rsidR="005E4FA1" w:rsidRDefault="005E4FA1" w:rsidP="00B755A2">
      <w:pPr>
        <w:autoSpaceDE w:val="0"/>
        <w:autoSpaceDN w:val="0"/>
        <w:adjustRightInd w:val="0"/>
        <w:rPr>
          <w:sz w:val="24"/>
          <w:szCs w:val="24"/>
        </w:rPr>
      </w:pPr>
      <w:r w:rsidRPr="00131186">
        <w:rPr>
          <w:sz w:val="24"/>
          <w:szCs w:val="24"/>
        </w:rPr>
        <w:t xml:space="preserve">SANTOS, J. R. V.; DALTO, J. O. Sobre Análise de conteúdo, análise textual discursiva e análise narrativa: investigando produções escritas em matemática. In: SEMINÁRIO INTERNACIONAL DE PESQUISA EM EDUCAÇÃO MATEMÁTICA, 5., 2012, Petrópolis, </w:t>
      </w:r>
      <w:r w:rsidRPr="00131186">
        <w:rPr>
          <w:b/>
          <w:sz w:val="24"/>
          <w:szCs w:val="24"/>
        </w:rPr>
        <w:t>Anais</w:t>
      </w:r>
      <w:r w:rsidRPr="00131186">
        <w:rPr>
          <w:sz w:val="24"/>
          <w:szCs w:val="24"/>
        </w:rPr>
        <w:t>... Petrópolis, 2012. p. 7-8.</w:t>
      </w:r>
    </w:p>
    <w:p w:rsidR="005E4FA1" w:rsidRPr="00131186" w:rsidRDefault="005E4FA1" w:rsidP="005E4FA1">
      <w:pPr>
        <w:autoSpaceDE w:val="0"/>
        <w:autoSpaceDN w:val="0"/>
        <w:adjustRightInd w:val="0"/>
        <w:spacing w:line="360" w:lineRule="auto"/>
        <w:rPr>
          <w:sz w:val="24"/>
          <w:szCs w:val="24"/>
        </w:rPr>
      </w:pPr>
    </w:p>
    <w:p w:rsidR="005E4FA1" w:rsidRDefault="005E4FA1" w:rsidP="00B755A2">
      <w:pPr>
        <w:rPr>
          <w:sz w:val="24"/>
          <w:szCs w:val="24"/>
        </w:rPr>
      </w:pPr>
      <w:r w:rsidRPr="00131186">
        <w:rPr>
          <w:sz w:val="24"/>
          <w:szCs w:val="24"/>
        </w:rPr>
        <w:t xml:space="preserve">SILVA, E. C. </w:t>
      </w:r>
      <w:r w:rsidRPr="00131186">
        <w:rPr>
          <w:b/>
          <w:sz w:val="24"/>
          <w:szCs w:val="24"/>
        </w:rPr>
        <w:t>A importância dos estágios supervisionados [manuscritos].</w:t>
      </w:r>
      <w:r w:rsidRPr="00131186">
        <w:rPr>
          <w:sz w:val="24"/>
          <w:szCs w:val="24"/>
        </w:rPr>
        <w:t xml:space="preserve"> 21 ed. Paraíba</w:t>
      </w:r>
      <w:r w:rsidRPr="00131186">
        <w:rPr>
          <w:b/>
          <w:sz w:val="24"/>
          <w:szCs w:val="24"/>
        </w:rPr>
        <w:t xml:space="preserve">: </w:t>
      </w:r>
      <w:r w:rsidRPr="00131186">
        <w:rPr>
          <w:sz w:val="24"/>
          <w:szCs w:val="24"/>
        </w:rPr>
        <w:t>UEPB, 2014.</w:t>
      </w:r>
    </w:p>
    <w:p w:rsidR="005E4FA1" w:rsidRPr="00131186" w:rsidRDefault="005E4FA1" w:rsidP="005E4FA1">
      <w:pPr>
        <w:spacing w:line="360" w:lineRule="auto"/>
        <w:rPr>
          <w:sz w:val="24"/>
          <w:szCs w:val="24"/>
        </w:rPr>
      </w:pPr>
    </w:p>
    <w:p w:rsidR="005E4FA1" w:rsidRDefault="005E4FA1" w:rsidP="00B755A2">
      <w:pPr>
        <w:rPr>
          <w:sz w:val="24"/>
          <w:szCs w:val="24"/>
        </w:rPr>
      </w:pPr>
      <w:r w:rsidRPr="00131186">
        <w:rPr>
          <w:sz w:val="24"/>
          <w:szCs w:val="24"/>
        </w:rPr>
        <w:t xml:space="preserve">SILVA, M. L. R. </w:t>
      </w:r>
      <w:r w:rsidRPr="00131186">
        <w:rPr>
          <w:rFonts w:eastAsia="Garamond"/>
          <w:b/>
          <w:sz w:val="24"/>
          <w:szCs w:val="24"/>
        </w:rPr>
        <w:t>Mudanças de comportamentos e atitudes</w:t>
      </w:r>
      <w:r w:rsidRPr="00131186">
        <w:rPr>
          <w:sz w:val="24"/>
          <w:szCs w:val="24"/>
        </w:rPr>
        <w:t>. São Paulo: MORAES, 1996.</w:t>
      </w:r>
    </w:p>
    <w:p w:rsidR="005E4FA1" w:rsidRPr="00131186" w:rsidRDefault="005E4FA1" w:rsidP="005E4FA1">
      <w:pPr>
        <w:spacing w:line="360" w:lineRule="auto"/>
        <w:rPr>
          <w:sz w:val="24"/>
          <w:szCs w:val="24"/>
        </w:rPr>
      </w:pPr>
    </w:p>
    <w:p w:rsidR="005E4FA1" w:rsidRDefault="005E4FA1" w:rsidP="00B755A2">
      <w:pPr>
        <w:autoSpaceDE w:val="0"/>
        <w:autoSpaceDN w:val="0"/>
        <w:adjustRightInd w:val="0"/>
        <w:rPr>
          <w:sz w:val="24"/>
          <w:szCs w:val="24"/>
        </w:rPr>
      </w:pPr>
      <w:r w:rsidRPr="00131186">
        <w:rPr>
          <w:sz w:val="24"/>
          <w:szCs w:val="24"/>
        </w:rPr>
        <w:t xml:space="preserve">SOUZA, M. D. A.; GONÇALVES, A. E. C. Relato de experiências vivenciadas durante o estágio supervisionado no ensino de ciências em uma escola de educação básica em Itapipoca-CE. In: FÓRUM INTERNACIONAL DE PEDAGOGIA, 4, 2012, Parnaíba. </w:t>
      </w:r>
      <w:r w:rsidRPr="00131186">
        <w:rPr>
          <w:b/>
          <w:sz w:val="24"/>
          <w:szCs w:val="24"/>
        </w:rPr>
        <w:t>Anais...</w:t>
      </w:r>
      <w:r w:rsidRPr="00131186">
        <w:rPr>
          <w:sz w:val="24"/>
          <w:szCs w:val="24"/>
        </w:rPr>
        <w:t xml:space="preserve"> Campina Grande: REALIZE EDITORA, 2012. p. 3.</w:t>
      </w:r>
    </w:p>
    <w:p w:rsidR="005E4FA1" w:rsidRPr="00131186" w:rsidRDefault="005E4FA1" w:rsidP="005E4FA1">
      <w:pPr>
        <w:autoSpaceDE w:val="0"/>
        <w:autoSpaceDN w:val="0"/>
        <w:adjustRightInd w:val="0"/>
        <w:spacing w:line="360" w:lineRule="auto"/>
        <w:rPr>
          <w:sz w:val="24"/>
          <w:szCs w:val="24"/>
        </w:rPr>
      </w:pPr>
    </w:p>
    <w:p w:rsidR="005E4FA1" w:rsidRPr="00131186" w:rsidRDefault="005E4FA1" w:rsidP="00B755A2">
      <w:pPr>
        <w:autoSpaceDE w:val="0"/>
        <w:autoSpaceDN w:val="0"/>
        <w:adjustRightInd w:val="0"/>
        <w:rPr>
          <w:iCs/>
          <w:sz w:val="24"/>
          <w:szCs w:val="24"/>
        </w:rPr>
      </w:pPr>
      <w:r w:rsidRPr="00131186">
        <w:rPr>
          <w:iCs/>
          <w:sz w:val="24"/>
          <w:szCs w:val="24"/>
        </w:rPr>
        <w:t xml:space="preserve">TOMAZELLO, M. G. C.; FERREIRA, T. R. C. </w:t>
      </w:r>
      <w:r w:rsidRPr="00131186">
        <w:rPr>
          <w:sz w:val="24"/>
          <w:szCs w:val="24"/>
        </w:rPr>
        <w:t>Educação ambiental: que critérios adotar para avaliar a adequação pedagógica de seus projetos</w:t>
      </w:r>
      <w:r w:rsidRPr="00131186">
        <w:rPr>
          <w:iCs/>
          <w:sz w:val="24"/>
          <w:szCs w:val="24"/>
        </w:rPr>
        <w:t xml:space="preserve">? </w:t>
      </w:r>
      <w:r w:rsidRPr="00131186">
        <w:rPr>
          <w:b/>
          <w:iCs/>
          <w:sz w:val="24"/>
          <w:szCs w:val="24"/>
        </w:rPr>
        <w:t>Ciência &amp; Educação</w:t>
      </w:r>
      <w:r w:rsidRPr="00131186">
        <w:rPr>
          <w:iCs/>
          <w:sz w:val="24"/>
          <w:szCs w:val="24"/>
        </w:rPr>
        <w:t>. Bauru, v. 7, n. 2, p. 199-207, 2001.</w:t>
      </w:r>
    </w:p>
    <w:sectPr w:rsidR="005E4FA1" w:rsidRPr="00131186" w:rsidSect="00353EEF">
      <w:headerReference w:type="default" r:id="rId11"/>
      <w:footerReference w:type="default" r:id="rId12"/>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CE" w:rsidRDefault="00D964CE" w:rsidP="00392012">
      <w:r>
        <w:separator/>
      </w:r>
    </w:p>
  </w:endnote>
  <w:endnote w:type="continuationSeparator" w:id="0">
    <w:p w:rsidR="00D964CE" w:rsidRDefault="00D964CE"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Noto Sans Cheroke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CE" w:rsidRPr="00B84589" w:rsidRDefault="00D964CE"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CE" w:rsidRDefault="00D964CE" w:rsidP="00392012">
      <w:r>
        <w:separator/>
      </w:r>
    </w:p>
  </w:footnote>
  <w:footnote w:type="continuationSeparator" w:id="0">
    <w:p w:rsidR="00D964CE" w:rsidRDefault="00D964CE"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CE" w:rsidRDefault="00E9505F"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14338"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D964CE" w:rsidRPr="001001BB" w:rsidRDefault="00D964CE" w:rsidP="00C100B9">
                <w:pPr>
                  <w:pStyle w:val="Rodap"/>
                  <w:spacing w:line="276" w:lineRule="auto"/>
                  <w:jc w:val="right"/>
                </w:pPr>
                <w:r>
                  <w:t xml:space="preserve">Belém (PA), 28 a 30 </w:t>
                </w:r>
                <w:r w:rsidRPr="001001BB">
                  <w:t xml:space="preserve">de novembro </w:t>
                </w:r>
                <w:r>
                  <w:t xml:space="preserve">de </w:t>
                </w:r>
                <w:r w:rsidRPr="001001BB">
                  <w:t>201</w:t>
                </w:r>
                <w:r>
                  <w:t>8</w:t>
                </w:r>
              </w:p>
              <w:p w:rsidR="00D964CE" w:rsidRPr="001001BB" w:rsidRDefault="00D964CE" w:rsidP="00C100B9">
                <w:pPr>
                  <w:pStyle w:val="Rodap"/>
                  <w:tabs>
                    <w:tab w:val="left" w:pos="3802"/>
                    <w:tab w:val="center" w:pos="4535"/>
                  </w:tabs>
                  <w:spacing w:line="276" w:lineRule="auto"/>
                  <w:jc w:val="right"/>
                </w:pPr>
                <w:r w:rsidRPr="001001BB">
                  <w:t>ISSN 2316-7637</w:t>
                </w:r>
              </w:p>
              <w:p w:rsidR="00D964CE" w:rsidRPr="00206969" w:rsidRDefault="00D964CE" w:rsidP="007422FB">
                <w:pPr>
                  <w:pStyle w:val="Rodap"/>
                  <w:tabs>
                    <w:tab w:val="left" w:pos="3802"/>
                    <w:tab w:val="center" w:pos="4535"/>
                  </w:tabs>
                  <w:spacing w:line="276" w:lineRule="auto"/>
                  <w:jc w:val="right"/>
                  <w:rPr>
                    <w:i/>
                  </w:rPr>
                </w:pPr>
              </w:p>
            </w:txbxContent>
          </v:textbox>
        </v:shape>
      </w:pict>
    </w:r>
    <w:r>
      <w:rPr>
        <w:noProof/>
      </w:rPr>
      <w:pict>
        <v:shape id="_x0000_s1433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D964CE" w:rsidRDefault="00D964CE">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p>
  <w:p w:rsidR="00D964CE" w:rsidRDefault="00D964CE" w:rsidP="0095437F">
    <w:pPr>
      <w:pStyle w:val="Cabealho"/>
      <w:pBdr>
        <w:bottom w:val="single" w:sz="4" w:space="1" w:color="auto"/>
      </w:pBdr>
      <w:rPr>
        <w:noProof/>
      </w:rPr>
    </w:pPr>
  </w:p>
  <w:p w:rsidR="00D964CE" w:rsidRDefault="00D964CE"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A2403"/>
    <w:multiLevelType w:val="hybridMultilevel"/>
    <w:tmpl w:val="4F7CB7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567719C"/>
    <w:multiLevelType w:val="hybridMultilevel"/>
    <w:tmpl w:val="7B7A615E"/>
    <w:lvl w:ilvl="0" w:tplc="0F5C95E2">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00"/>
  <w:displayHorizontalDrawingGridEvery w:val="2"/>
  <w:characterSpacingControl w:val="doNotCompress"/>
  <w:hdrShapeDefaults>
    <o:shapedefaults v:ext="edit" spidmax="14340">
      <o:colormru v:ext="edit" colors="#f1ff9f,white,#ffc"/>
    </o:shapedefaults>
    <o:shapelayout v:ext="edit">
      <o:idmap v:ext="edit" data="14"/>
    </o:shapelayout>
  </w:hdrShapeDefaults>
  <w:footnotePr>
    <w:footnote w:id="-1"/>
    <w:footnote w:id="0"/>
  </w:footnotePr>
  <w:endnotePr>
    <w:endnote w:id="-1"/>
    <w:endnote w:id="0"/>
  </w:endnotePr>
  <w:compat>
    <w:compatSetting w:name="compatibilityMode" w:uri="http://schemas.microsoft.com/office/word" w:val="12"/>
  </w:compat>
  <w:rsids>
    <w:rsidRoot w:val="002C04FA"/>
    <w:rsid w:val="00006758"/>
    <w:rsid w:val="0001355C"/>
    <w:rsid w:val="00017D33"/>
    <w:rsid w:val="0002604A"/>
    <w:rsid w:val="00026D9B"/>
    <w:rsid w:val="00027D99"/>
    <w:rsid w:val="00046262"/>
    <w:rsid w:val="000514B1"/>
    <w:rsid w:val="00053B86"/>
    <w:rsid w:val="00076CED"/>
    <w:rsid w:val="00094A6D"/>
    <w:rsid w:val="000A4B68"/>
    <w:rsid w:val="000B01EA"/>
    <w:rsid w:val="000B0814"/>
    <w:rsid w:val="000B227B"/>
    <w:rsid w:val="000D3F79"/>
    <w:rsid w:val="000D43F0"/>
    <w:rsid w:val="000F7B8F"/>
    <w:rsid w:val="0010651F"/>
    <w:rsid w:val="00106DAD"/>
    <w:rsid w:val="001142B3"/>
    <w:rsid w:val="001179C2"/>
    <w:rsid w:val="00121F29"/>
    <w:rsid w:val="0012462E"/>
    <w:rsid w:val="001276EE"/>
    <w:rsid w:val="00131186"/>
    <w:rsid w:val="00137446"/>
    <w:rsid w:val="001518DA"/>
    <w:rsid w:val="00152B8B"/>
    <w:rsid w:val="00160D2E"/>
    <w:rsid w:val="0016363C"/>
    <w:rsid w:val="001670FE"/>
    <w:rsid w:val="0017032F"/>
    <w:rsid w:val="001878C4"/>
    <w:rsid w:val="00195E0E"/>
    <w:rsid w:val="001B1308"/>
    <w:rsid w:val="001B3370"/>
    <w:rsid w:val="001B5327"/>
    <w:rsid w:val="001B5F43"/>
    <w:rsid w:val="001B6E63"/>
    <w:rsid w:val="001C0260"/>
    <w:rsid w:val="001C7011"/>
    <w:rsid w:val="001C79FB"/>
    <w:rsid w:val="00202A94"/>
    <w:rsid w:val="00206969"/>
    <w:rsid w:val="002076EF"/>
    <w:rsid w:val="00211F9F"/>
    <w:rsid w:val="002261E4"/>
    <w:rsid w:val="0024156F"/>
    <w:rsid w:val="0024285C"/>
    <w:rsid w:val="0024338C"/>
    <w:rsid w:val="002478EE"/>
    <w:rsid w:val="00253593"/>
    <w:rsid w:val="00253D7B"/>
    <w:rsid w:val="00261E6D"/>
    <w:rsid w:val="00261E93"/>
    <w:rsid w:val="00270F09"/>
    <w:rsid w:val="00271349"/>
    <w:rsid w:val="00273A6E"/>
    <w:rsid w:val="002A456B"/>
    <w:rsid w:val="002A54F8"/>
    <w:rsid w:val="002A72A8"/>
    <w:rsid w:val="002B0BEB"/>
    <w:rsid w:val="002B4C8E"/>
    <w:rsid w:val="002C04FA"/>
    <w:rsid w:val="002C3F9C"/>
    <w:rsid w:val="002C6FFD"/>
    <w:rsid w:val="002E0905"/>
    <w:rsid w:val="002F114A"/>
    <w:rsid w:val="002F321E"/>
    <w:rsid w:val="002F37D6"/>
    <w:rsid w:val="00300F51"/>
    <w:rsid w:val="0030765A"/>
    <w:rsid w:val="00314A42"/>
    <w:rsid w:val="00320B13"/>
    <w:rsid w:val="00330AA8"/>
    <w:rsid w:val="003331FA"/>
    <w:rsid w:val="00334ABB"/>
    <w:rsid w:val="003400D9"/>
    <w:rsid w:val="00343A62"/>
    <w:rsid w:val="003442D6"/>
    <w:rsid w:val="00353EEF"/>
    <w:rsid w:val="003666E5"/>
    <w:rsid w:val="0038568E"/>
    <w:rsid w:val="00392012"/>
    <w:rsid w:val="003A1B3B"/>
    <w:rsid w:val="003A4B26"/>
    <w:rsid w:val="003A6D0D"/>
    <w:rsid w:val="003A7CDE"/>
    <w:rsid w:val="003B02AD"/>
    <w:rsid w:val="003B07C4"/>
    <w:rsid w:val="003B090B"/>
    <w:rsid w:val="003B102A"/>
    <w:rsid w:val="003B5E74"/>
    <w:rsid w:val="003C41ED"/>
    <w:rsid w:val="003C6B1F"/>
    <w:rsid w:val="003D0994"/>
    <w:rsid w:val="003D457E"/>
    <w:rsid w:val="003E1ADB"/>
    <w:rsid w:val="003E5639"/>
    <w:rsid w:val="003E6AC3"/>
    <w:rsid w:val="004006AC"/>
    <w:rsid w:val="00400D61"/>
    <w:rsid w:val="004156BA"/>
    <w:rsid w:val="0042057D"/>
    <w:rsid w:val="00422D99"/>
    <w:rsid w:val="00426873"/>
    <w:rsid w:val="0042701C"/>
    <w:rsid w:val="00436326"/>
    <w:rsid w:val="004365F3"/>
    <w:rsid w:val="00442398"/>
    <w:rsid w:val="00446A96"/>
    <w:rsid w:val="004604A0"/>
    <w:rsid w:val="00461B94"/>
    <w:rsid w:val="00466C4D"/>
    <w:rsid w:val="004709D3"/>
    <w:rsid w:val="004777CC"/>
    <w:rsid w:val="00480EFD"/>
    <w:rsid w:val="00484963"/>
    <w:rsid w:val="00494059"/>
    <w:rsid w:val="00494205"/>
    <w:rsid w:val="00495532"/>
    <w:rsid w:val="00497F38"/>
    <w:rsid w:val="004A5E4E"/>
    <w:rsid w:val="004B03F7"/>
    <w:rsid w:val="004B39AF"/>
    <w:rsid w:val="004C021C"/>
    <w:rsid w:val="004C041E"/>
    <w:rsid w:val="004C52D5"/>
    <w:rsid w:val="004C746A"/>
    <w:rsid w:val="004D11B3"/>
    <w:rsid w:val="004D7A90"/>
    <w:rsid w:val="004E55B5"/>
    <w:rsid w:val="004F3394"/>
    <w:rsid w:val="004F6258"/>
    <w:rsid w:val="00507869"/>
    <w:rsid w:val="00511132"/>
    <w:rsid w:val="00511304"/>
    <w:rsid w:val="00511E8F"/>
    <w:rsid w:val="00513F8F"/>
    <w:rsid w:val="005159DA"/>
    <w:rsid w:val="00521A16"/>
    <w:rsid w:val="005225D5"/>
    <w:rsid w:val="00543934"/>
    <w:rsid w:val="00555769"/>
    <w:rsid w:val="0056041A"/>
    <w:rsid w:val="00571E27"/>
    <w:rsid w:val="005722B4"/>
    <w:rsid w:val="005748FE"/>
    <w:rsid w:val="005831E2"/>
    <w:rsid w:val="00584EA5"/>
    <w:rsid w:val="0058633E"/>
    <w:rsid w:val="005B01AC"/>
    <w:rsid w:val="005B26A8"/>
    <w:rsid w:val="005C6204"/>
    <w:rsid w:val="005D0566"/>
    <w:rsid w:val="005D71A6"/>
    <w:rsid w:val="005E0703"/>
    <w:rsid w:val="005E4FA1"/>
    <w:rsid w:val="005E616C"/>
    <w:rsid w:val="005E6909"/>
    <w:rsid w:val="006019FC"/>
    <w:rsid w:val="006109FB"/>
    <w:rsid w:val="00610CCB"/>
    <w:rsid w:val="00612D68"/>
    <w:rsid w:val="00612D9B"/>
    <w:rsid w:val="00612F38"/>
    <w:rsid w:val="00614FB7"/>
    <w:rsid w:val="0061672B"/>
    <w:rsid w:val="00616DDB"/>
    <w:rsid w:val="006201D8"/>
    <w:rsid w:val="00632B14"/>
    <w:rsid w:val="00644419"/>
    <w:rsid w:val="00655E46"/>
    <w:rsid w:val="0066022A"/>
    <w:rsid w:val="00660DAE"/>
    <w:rsid w:val="00663100"/>
    <w:rsid w:val="00670C05"/>
    <w:rsid w:val="00670E71"/>
    <w:rsid w:val="0067422C"/>
    <w:rsid w:val="0068292C"/>
    <w:rsid w:val="0068555A"/>
    <w:rsid w:val="00692A67"/>
    <w:rsid w:val="006A6067"/>
    <w:rsid w:val="006A6069"/>
    <w:rsid w:val="006B0F1F"/>
    <w:rsid w:val="006C110F"/>
    <w:rsid w:val="006C39D7"/>
    <w:rsid w:val="006C58EC"/>
    <w:rsid w:val="006D43B5"/>
    <w:rsid w:val="0070637F"/>
    <w:rsid w:val="00707D9F"/>
    <w:rsid w:val="00715A5D"/>
    <w:rsid w:val="007178BE"/>
    <w:rsid w:val="007210E7"/>
    <w:rsid w:val="007218EB"/>
    <w:rsid w:val="00734914"/>
    <w:rsid w:val="00735F91"/>
    <w:rsid w:val="00742090"/>
    <w:rsid w:val="007422FB"/>
    <w:rsid w:val="007452FD"/>
    <w:rsid w:val="007526EA"/>
    <w:rsid w:val="00752FA9"/>
    <w:rsid w:val="00760822"/>
    <w:rsid w:val="0076407B"/>
    <w:rsid w:val="00777FA7"/>
    <w:rsid w:val="00783831"/>
    <w:rsid w:val="00794B8B"/>
    <w:rsid w:val="007A142A"/>
    <w:rsid w:val="007A66C3"/>
    <w:rsid w:val="007B1EDB"/>
    <w:rsid w:val="007C31C7"/>
    <w:rsid w:val="007C3BAF"/>
    <w:rsid w:val="007C6830"/>
    <w:rsid w:val="007D15C8"/>
    <w:rsid w:val="007D1F84"/>
    <w:rsid w:val="007D58F5"/>
    <w:rsid w:val="007D7FDF"/>
    <w:rsid w:val="007E40D8"/>
    <w:rsid w:val="007E5EF9"/>
    <w:rsid w:val="00802659"/>
    <w:rsid w:val="008030DD"/>
    <w:rsid w:val="008113E3"/>
    <w:rsid w:val="00811FDD"/>
    <w:rsid w:val="00814223"/>
    <w:rsid w:val="00822268"/>
    <w:rsid w:val="0083077E"/>
    <w:rsid w:val="0083462D"/>
    <w:rsid w:val="00834BE9"/>
    <w:rsid w:val="00841DA5"/>
    <w:rsid w:val="00852788"/>
    <w:rsid w:val="00856747"/>
    <w:rsid w:val="00863A0D"/>
    <w:rsid w:val="008644EF"/>
    <w:rsid w:val="00874A85"/>
    <w:rsid w:val="0089078F"/>
    <w:rsid w:val="008922FD"/>
    <w:rsid w:val="008A5BCB"/>
    <w:rsid w:val="008C1028"/>
    <w:rsid w:val="008C6E2F"/>
    <w:rsid w:val="008D48F1"/>
    <w:rsid w:val="008E16B8"/>
    <w:rsid w:val="008F146A"/>
    <w:rsid w:val="008F14BD"/>
    <w:rsid w:val="00901E36"/>
    <w:rsid w:val="009041BC"/>
    <w:rsid w:val="0090758B"/>
    <w:rsid w:val="009076FD"/>
    <w:rsid w:val="00923C97"/>
    <w:rsid w:val="00932423"/>
    <w:rsid w:val="009331C3"/>
    <w:rsid w:val="00934987"/>
    <w:rsid w:val="00935362"/>
    <w:rsid w:val="00951487"/>
    <w:rsid w:val="0095437F"/>
    <w:rsid w:val="00956596"/>
    <w:rsid w:val="009571C5"/>
    <w:rsid w:val="00961709"/>
    <w:rsid w:val="0097264E"/>
    <w:rsid w:val="00983601"/>
    <w:rsid w:val="00986517"/>
    <w:rsid w:val="0099483A"/>
    <w:rsid w:val="009962E6"/>
    <w:rsid w:val="009965FA"/>
    <w:rsid w:val="009A21F2"/>
    <w:rsid w:val="009A3B58"/>
    <w:rsid w:val="009B0125"/>
    <w:rsid w:val="009B7B1E"/>
    <w:rsid w:val="009C407A"/>
    <w:rsid w:val="009D2168"/>
    <w:rsid w:val="009D5F95"/>
    <w:rsid w:val="009D6FE6"/>
    <w:rsid w:val="00A06E05"/>
    <w:rsid w:val="00A126BC"/>
    <w:rsid w:val="00A14A7B"/>
    <w:rsid w:val="00A22AF6"/>
    <w:rsid w:val="00A26486"/>
    <w:rsid w:val="00A32A26"/>
    <w:rsid w:val="00A3575E"/>
    <w:rsid w:val="00A4025C"/>
    <w:rsid w:val="00A522B1"/>
    <w:rsid w:val="00A57710"/>
    <w:rsid w:val="00A65CAD"/>
    <w:rsid w:val="00A74A93"/>
    <w:rsid w:val="00A7507B"/>
    <w:rsid w:val="00A77CA4"/>
    <w:rsid w:val="00A82E0F"/>
    <w:rsid w:val="00A87B83"/>
    <w:rsid w:val="00A92240"/>
    <w:rsid w:val="00A9494E"/>
    <w:rsid w:val="00AA0914"/>
    <w:rsid w:val="00AB1C03"/>
    <w:rsid w:val="00AC0E05"/>
    <w:rsid w:val="00AC5C9A"/>
    <w:rsid w:val="00AD3B9B"/>
    <w:rsid w:val="00AE488E"/>
    <w:rsid w:val="00AF3F20"/>
    <w:rsid w:val="00B03F68"/>
    <w:rsid w:val="00B12F0F"/>
    <w:rsid w:val="00B22536"/>
    <w:rsid w:val="00B259FE"/>
    <w:rsid w:val="00B327A6"/>
    <w:rsid w:val="00B34052"/>
    <w:rsid w:val="00B40020"/>
    <w:rsid w:val="00B55AB2"/>
    <w:rsid w:val="00B64760"/>
    <w:rsid w:val="00B657E3"/>
    <w:rsid w:val="00B7165F"/>
    <w:rsid w:val="00B755A2"/>
    <w:rsid w:val="00B84589"/>
    <w:rsid w:val="00B85521"/>
    <w:rsid w:val="00B85BC8"/>
    <w:rsid w:val="00B864F5"/>
    <w:rsid w:val="00B931DD"/>
    <w:rsid w:val="00B95A43"/>
    <w:rsid w:val="00B9744E"/>
    <w:rsid w:val="00B97D6D"/>
    <w:rsid w:val="00BB2377"/>
    <w:rsid w:val="00BB5D54"/>
    <w:rsid w:val="00BC29A4"/>
    <w:rsid w:val="00BC3B9E"/>
    <w:rsid w:val="00BD3DBE"/>
    <w:rsid w:val="00BD3FDA"/>
    <w:rsid w:val="00BD7A35"/>
    <w:rsid w:val="00BE10B2"/>
    <w:rsid w:val="00BE248D"/>
    <w:rsid w:val="00BE6C68"/>
    <w:rsid w:val="00BF08DF"/>
    <w:rsid w:val="00BF5246"/>
    <w:rsid w:val="00BF7AD6"/>
    <w:rsid w:val="00C0377C"/>
    <w:rsid w:val="00C100B9"/>
    <w:rsid w:val="00C15CD1"/>
    <w:rsid w:val="00C222D0"/>
    <w:rsid w:val="00C408CD"/>
    <w:rsid w:val="00C41918"/>
    <w:rsid w:val="00C46A3C"/>
    <w:rsid w:val="00C46EA5"/>
    <w:rsid w:val="00C53B20"/>
    <w:rsid w:val="00C62BC3"/>
    <w:rsid w:val="00C63A6A"/>
    <w:rsid w:val="00C70228"/>
    <w:rsid w:val="00C71504"/>
    <w:rsid w:val="00C71785"/>
    <w:rsid w:val="00CA71A9"/>
    <w:rsid w:val="00CB1BF3"/>
    <w:rsid w:val="00CB70A4"/>
    <w:rsid w:val="00CB7D10"/>
    <w:rsid w:val="00CC5C92"/>
    <w:rsid w:val="00CC7E52"/>
    <w:rsid w:val="00CD3E3D"/>
    <w:rsid w:val="00CD67B2"/>
    <w:rsid w:val="00CE45A6"/>
    <w:rsid w:val="00CE4F5C"/>
    <w:rsid w:val="00CE581B"/>
    <w:rsid w:val="00CF4896"/>
    <w:rsid w:val="00D0394C"/>
    <w:rsid w:val="00D048E7"/>
    <w:rsid w:val="00D13969"/>
    <w:rsid w:val="00D14296"/>
    <w:rsid w:val="00D17A5E"/>
    <w:rsid w:val="00D3184B"/>
    <w:rsid w:val="00D34D39"/>
    <w:rsid w:val="00D36CE9"/>
    <w:rsid w:val="00D40455"/>
    <w:rsid w:val="00D40AFA"/>
    <w:rsid w:val="00D42C33"/>
    <w:rsid w:val="00D507CA"/>
    <w:rsid w:val="00D60DB2"/>
    <w:rsid w:val="00D66D9D"/>
    <w:rsid w:val="00D70E11"/>
    <w:rsid w:val="00D81D82"/>
    <w:rsid w:val="00D964CE"/>
    <w:rsid w:val="00D97036"/>
    <w:rsid w:val="00DA0B68"/>
    <w:rsid w:val="00DB37EC"/>
    <w:rsid w:val="00DB67E5"/>
    <w:rsid w:val="00DC06E4"/>
    <w:rsid w:val="00DC31F5"/>
    <w:rsid w:val="00DC701F"/>
    <w:rsid w:val="00DE6BAD"/>
    <w:rsid w:val="00DE75F4"/>
    <w:rsid w:val="00E05E73"/>
    <w:rsid w:val="00E0707A"/>
    <w:rsid w:val="00E25ABB"/>
    <w:rsid w:val="00E26F76"/>
    <w:rsid w:val="00E30479"/>
    <w:rsid w:val="00E34F91"/>
    <w:rsid w:val="00E54660"/>
    <w:rsid w:val="00E7094E"/>
    <w:rsid w:val="00E753BE"/>
    <w:rsid w:val="00E76DCA"/>
    <w:rsid w:val="00E85C97"/>
    <w:rsid w:val="00E94A04"/>
    <w:rsid w:val="00E9505F"/>
    <w:rsid w:val="00EA5AA3"/>
    <w:rsid w:val="00EA6802"/>
    <w:rsid w:val="00EA7C16"/>
    <w:rsid w:val="00ED454B"/>
    <w:rsid w:val="00EE347C"/>
    <w:rsid w:val="00EE4602"/>
    <w:rsid w:val="00EF1C09"/>
    <w:rsid w:val="00EF273F"/>
    <w:rsid w:val="00F06F8F"/>
    <w:rsid w:val="00F13038"/>
    <w:rsid w:val="00F253D0"/>
    <w:rsid w:val="00F32437"/>
    <w:rsid w:val="00F32894"/>
    <w:rsid w:val="00F3473B"/>
    <w:rsid w:val="00F377C3"/>
    <w:rsid w:val="00F37D2F"/>
    <w:rsid w:val="00F43D66"/>
    <w:rsid w:val="00F47276"/>
    <w:rsid w:val="00F5269B"/>
    <w:rsid w:val="00F528A5"/>
    <w:rsid w:val="00F532E0"/>
    <w:rsid w:val="00F61CFD"/>
    <w:rsid w:val="00F67AA9"/>
    <w:rsid w:val="00F72608"/>
    <w:rsid w:val="00F76C81"/>
    <w:rsid w:val="00F82301"/>
    <w:rsid w:val="00F851A4"/>
    <w:rsid w:val="00FA2F52"/>
    <w:rsid w:val="00FA69D7"/>
    <w:rsid w:val="00FA6F96"/>
    <w:rsid w:val="00FA775F"/>
    <w:rsid w:val="00FB32E7"/>
    <w:rsid w:val="00FB4F11"/>
    <w:rsid w:val="00FB55E2"/>
    <w:rsid w:val="00FB6399"/>
    <w:rsid w:val="00FD2C84"/>
    <w:rsid w:val="00FD30BA"/>
    <w:rsid w:val="00FE12AD"/>
    <w:rsid w:val="00FE2CCA"/>
    <w:rsid w:val="00FF547F"/>
    <w:rsid w:val="00FF5E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40">
      <o:colormru v:ext="edit" colors="#f1ff9f,white,#ffc"/>
    </o:shapedefaults>
    <o:shapelayout v:ext="edit">
      <o:idmap v:ext="edit" data="1"/>
    </o:shapelayout>
  </w:shapeDefaults>
  <w:decimalSymbol w:val=","/>
  <w:listSeparator w:val=";"/>
  <w15:docId w15:val="{38D31F1A-F0E8-427B-9081-3C880826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ynarabarreto2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rtaeducacao.com.br/aulas/infantil/educacao-socioambiental-o-ambiente-natural-como-espaco-educador/" TargetMode="External"/><Relationship Id="rId4" Type="http://schemas.openxmlformats.org/officeDocument/2006/relationships/settings" Target="settings.xml"/><Relationship Id="rId9" Type="http://schemas.openxmlformats.org/officeDocument/2006/relationships/hyperlink" Target="http://www.mma.gov.br/informma/item/7657-o-papel-de-cada-u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CE11-2C64-4371-BC74-DC490416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10</Pages>
  <Words>3773</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24103</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natividade</cp:lastModifiedBy>
  <cp:revision>226</cp:revision>
  <cp:lastPrinted>2015-06-04T18:07:00Z</cp:lastPrinted>
  <dcterms:created xsi:type="dcterms:W3CDTF">2018-08-13T15:43:00Z</dcterms:created>
  <dcterms:modified xsi:type="dcterms:W3CDTF">2018-11-03T15:55:00Z</dcterms:modified>
</cp:coreProperties>
</file>