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MODALIDADE: RELATO DE EXPERIÊNCIA</w:t>
      </w:r>
    </w:p>
    <w:p w:rsidR="00000000" w:rsidDel="00000000" w:rsidP="00000000" w:rsidRDefault="00000000" w:rsidRPr="00000000" w14:paraId="00000002">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Camadas da Atmosfera</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Diego Leno de Araújo Mattos Júnior</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Amanda Kéren Alves de Assunção</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Sandra de Oliveira Botelho</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Juliana de Souza Araújo</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PIBID – Ciências Naturais/UFAM</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right"/>
        <w:rPr>
          <w:rFonts w:ascii="Arial" w:cs="Arial" w:eastAsia="Arial" w:hAnsi="Arial"/>
          <w:color w:val="000000"/>
          <w:sz w:val="26"/>
          <w:szCs w:val="26"/>
        </w:rPr>
      </w:pPr>
      <w:r w:rsidDel="00000000" w:rsidR="00000000" w:rsidRPr="00000000">
        <w:rPr>
          <w:rtl w:val="0"/>
        </w:rPr>
      </w:r>
    </w:p>
    <w:tbl>
      <w:tblPr>
        <w:tblStyle w:val="Table1"/>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7"/>
        <w:gridCol w:w="4399"/>
        <w:tblGridChange w:id="0">
          <w:tblGrid>
            <w:gridCol w:w="4527"/>
            <w:gridCol w:w="4399"/>
          </w:tblGrid>
        </w:tblGridChange>
      </w:tblGrid>
      <w:tr>
        <w:trPr>
          <w:cantSplit w:val="0"/>
          <w:tblHeader w:val="0"/>
        </w:trPr>
        <w:tc>
          <w:tcPr>
            <w:gridSpan w:val="2"/>
          </w:tcPr>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NOME DA ESCOLA:</w:t>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Escola Estadual Tiradentes</w:t>
            </w:r>
            <w:r w:rsidDel="00000000" w:rsidR="00000000" w:rsidRPr="00000000">
              <w:rPr>
                <w:rtl w:val="0"/>
              </w:rPr>
            </w:r>
          </w:p>
        </w:tc>
      </w:tr>
      <w:tr>
        <w:trPr>
          <w:cantSplit w:val="0"/>
          <w:tblHeader w:val="0"/>
        </w:trPr>
        <w:tc>
          <w:tcPr/>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ANO ESCOLAR</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00D">
            <w:pPr>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6º ano</w:t>
            </w:r>
            <w:r w:rsidDel="00000000" w:rsidR="00000000" w:rsidRPr="00000000">
              <w:rPr>
                <w:rtl w:val="0"/>
              </w:rPr>
            </w:r>
          </w:p>
        </w:tc>
        <w:tc>
          <w:tcPr/>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Nº DE DISCENTES</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25</w:t>
            </w:r>
            <w:r w:rsidDel="00000000" w:rsidR="00000000" w:rsidRPr="00000000">
              <w:rPr>
                <w:rtl w:val="0"/>
              </w:rPr>
            </w:r>
          </w:p>
        </w:tc>
      </w:tr>
      <w:tr>
        <w:trPr>
          <w:cantSplit w:val="0"/>
          <w:tblHeader w:val="0"/>
        </w:trPr>
        <w:tc>
          <w:tcPr>
            <w:gridSpan w:val="2"/>
          </w:tcPr>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Arial" w:cs="Arial" w:eastAsia="Arial" w:hAnsi="Arial"/>
                <w:b w:val="1"/>
                <w:color w:val="000000"/>
                <w:sz w:val="24"/>
                <w:szCs w:val="24"/>
              </w:rPr>
            </w:pPr>
            <w:r w:rsidDel="00000000" w:rsidR="00000000" w:rsidRPr="00000000">
              <w:rPr>
                <w:rFonts w:ascii="Arial" w:cs="Arial" w:eastAsia="Arial" w:hAnsi="Arial"/>
                <w:b w:val="1"/>
                <w:sz w:val="24"/>
                <w:szCs w:val="24"/>
                <w:rtl w:val="0"/>
              </w:rPr>
              <w:t xml:space="preserve">CARACTERÍSTICAS</w:t>
            </w:r>
            <w:r w:rsidDel="00000000" w:rsidR="00000000" w:rsidRPr="00000000">
              <w:rPr>
                <w:rFonts w:ascii="Arial" w:cs="Arial" w:eastAsia="Arial" w:hAnsi="Arial"/>
                <w:b w:val="1"/>
                <w:color w:val="000000"/>
                <w:sz w:val="24"/>
                <w:szCs w:val="24"/>
                <w:rtl w:val="0"/>
              </w:rPr>
              <w:t xml:space="preserve"> DA TURMA: </w:t>
            </w:r>
            <w:r w:rsidDel="00000000" w:rsidR="00000000" w:rsidRPr="00000000">
              <w:rPr>
                <w:rFonts w:ascii="Arial" w:cs="Arial" w:eastAsia="Arial" w:hAnsi="Arial"/>
                <w:sz w:val="24"/>
                <w:szCs w:val="24"/>
                <w:rtl w:val="0"/>
              </w:rPr>
              <w:t xml:space="preserve">a maioria dos alunos, com idade de 11 anos, está atenta durante as aulas e se esforça para participar das atividades propostas. Eles também têm o hábito de fazer várias perguntas durante a aula e gostam de participar ativamente das atividades.</w:t>
            </w:r>
            <w:r w:rsidDel="00000000" w:rsidR="00000000" w:rsidRPr="00000000">
              <w:rPr>
                <w:rtl w:val="0"/>
              </w:rPr>
            </w:r>
          </w:p>
        </w:tc>
      </w:tr>
      <w:tr>
        <w:trPr>
          <w:cantSplit w:val="0"/>
          <w:tblHeader w:val="0"/>
        </w:trPr>
        <w:tc>
          <w:tcPr/>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DISCIPLINA</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Ciências</w:t>
            </w:r>
            <w:r w:rsidDel="00000000" w:rsidR="00000000" w:rsidRPr="00000000">
              <w:rPr>
                <w:rtl w:val="0"/>
              </w:rPr>
            </w:r>
          </w:p>
        </w:tc>
        <w:tc>
          <w:tcPr/>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Nº DE AULAS MINISTRADAS</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03</w:t>
            </w:r>
            <w:r w:rsidDel="00000000" w:rsidR="00000000" w:rsidRPr="00000000">
              <w:rPr>
                <w:rtl w:val="0"/>
              </w:rPr>
            </w:r>
          </w:p>
        </w:tc>
      </w:tr>
      <w:tr>
        <w:trPr>
          <w:cantSplit w:val="0"/>
          <w:tblHeader w:val="0"/>
        </w:trPr>
        <w:tc>
          <w:tcPr>
            <w:gridSpan w:val="2"/>
          </w:tcPr>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HABILIDADE BNCC/RCA: </w:t>
            </w:r>
            <w:r w:rsidDel="00000000" w:rsidR="00000000" w:rsidRPr="00000000">
              <w:rPr>
                <w:rFonts w:ascii="Arial" w:cs="Arial" w:eastAsia="Arial" w:hAnsi="Arial"/>
                <w:color w:val="000000"/>
                <w:sz w:val="24"/>
                <w:szCs w:val="24"/>
                <w:rtl w:val="0"/>
              </w:rPr>
              <w:t xml:space="preserve">(EF06CI11) Identificar as diferentes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camadas que estruturam o planeta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Terra (da estrutura interna à atmosfera)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e suas principais características.</w:t>
            </w:r>
          </w:p>
        </w:tc>
      </w:tr>
      <w:tr>
        <w:trPr>
          <w:cantSplit w:val="0"/>
          <w:tblHeader w:val="0"/>
        </w:trPr>
        <w:tc>
          <w:tcPr>
            <w:gridSpan w:val="2"/>
          </w:tcPr>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b w:val="1"/>
                <w:color w:val="000000"/>
                <w:sz w:val="24"/>
                <w:szCs w:val="24"/>
                <w:rtl w:val="0"/>
              </w:rPr>
              <w:t xml:space="preserve">OBJETIVO (S): </w:t>
            </w:r>
            <w:r w:rsidDel="00000000" w:rsidR="00000000" w:rsidRPr="00000000">
              <w:rPr>
                <w:rFonts w:ascii="Roboto" w:cs="Roboto" w:eastAsia="Roboto" w:hAnsi="Roboto"/>
                <w:sz w:val="23"/>
                <w:szCs w:val="23"/>
                <w:rtl w:val="0"/>
              </w:rPr>
              <w:t xml:space="preserve">Compreensão das Camadas Atmosféricas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1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Roboto" w:cs="Roboto" w:eastAsia="Roboto" w:hAnsi="Roboto"/>
                <w:sz w:val="23"/>
                <w:szCs w:val="23"/>
                <w:rtl w:val="0"/>
              </w:rPr>
              <w:t xml:space="preserve">Relação com Fenômenos Meteorológicos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1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Conscientização ambiental. </w:t>
            </w:r>
          </w:p>
        </w:tc>
      </w:tr>
      <w:tr>
        <w:trPr>
          <w:cantSplit w:val="0"/>
          <w:tblHeader w:val="0"/>
        </w:trPr>
        <w:tc>
          <w:tcPr>
            <w:gridSpan w:val="2"/>
          </w:tcPr>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SEQUÊNCIA DIDÁTICA</w:t>
            </w:r>
            <w:r w:rsidDel="00000000" w:rsidR="00000000" w:rsidRPr="00000000">
              <w:rPr>
                <w:rFonts w:ascii="Arial" w:cs="Arial" w:eastAsia="Arial" w:hAnsi="Arial"/>
                <w:color w:val="000000"/>
                <w:sz w:val="24"/>
                <w:szCs w:val="24"/>
                <w:rtl w:val="0"/>
              </w:rPr>
              <w:t xml:space="preserve"> – </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Aula 1 - Aula expositiva das Camadas da Atmosfera.</w:t>
            </w:r>
          </w:p>
          <w:p w:rsidR="00000000" w:rsidDel="00000000" w:rsidP="00000000" w:rsidRDefault="00000000" w:rsidRPr="00000000" w14:paraId="0000001E">
            <w:pPr>
              <w:numPr>
                <w:ilvl w:val="0"/>
                <w:numId w:val="2"/>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Ligar o notebook e montar o projetor – 5 minutos;</w:t>
            </w:r>
          </w:p>
          <w:p w:rsidR="00000000" w:rsidDel="00000000" w:rsidP="00000000" w:rsidRDefault="00000000" w:rsidRPr="00000000" w14:paraId="0000001F">
            <w:pPr>
              <w:numPr>
                <w:ilvl w:val="0"/>
                <w:numId w:val="2"/>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Orientar os discentes se organizarem em seus lugares e prestarem atenção na aula – 1 minuto;</w:t>
            </w:r>
          </w:p>
          <w:p w:rsidR="00000000" w:rsidDel="00000000" w:rsidP="00000000" w:rsidRDefault="00000000" w:rsidRPr="00000000" w14:paraId="00000020">
            <w:pPr>
              <w:numPr>
                <w:ilvl w:val="0"/>
                <w:numId w:val="2"/>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Ministrar a aula aos discentes – 44 minutos.</w:t>
            </w:r>
          </w:p>
          <w:p w:rsidR="00000000" w:rsidDel="00000000" w:rsidP="00000000" w:rsidRDefault="00000000" w:rsidRPr="00000000" w14:paraId="00000021">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ind w:left="7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Aula 2 - Atividade (jogo) on-line da plataforma Wordwall.</w:t>
            </w:r>
          </w:p>
          <w:p w:rsidR="00000000" w:rsidDel="00000000" w:rsidP="00000000" w:rsidRDefault="00000000" w:rsidRPr="00000000" w14:paraId="00000023">
            <w:pPr>
              <w:numPr>
                <w:ilvl w:val="0"/>
                <w:numId w:val="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Ligar o notebook e montar o projetor – 5 minutos;</w:t>
            </w:r>
          </w:p>
          <w:p w:rsidR="00000000" w:rsidDel="00000000" w:rsidP="00000000" w:rsidRDefault="00000000" w:rsidRPr="00000000" w14:paraId="00000024">
            <w:pPr>
              <w:numPr>
                <w:ilvl w:val="0"/>
                <w:numId w:val="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Orientar os discentes se organizarem em equipe para jogarem o jogo – 2 minuto;</w:t>
            </w:r>
          </w:p>
          <w:p w:rsidR="00000000" w:rsidDel="00000000" w:rsidP="00000000" w:rsidRDefault="00000000" w:rsidRPr="00000000" w14:paraId="00000025">
            <w:pPr>
              <w:numPr>
                <w:ilvl w:val="0"/>
                <w:numId w:val="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Projetar o jogo no quadro para os discentes visualizarem e responderem as questões – 43 minutos.</w:t>
            </w:r>
          </w:p>
          <w:p w:rsidR="00000000" w:rsidDel="00000000" w:rsidP="00000000" w:rsidRDefault="00000000" w:rsidRPr="00000000" w14:paraId="00000026">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ind w:left="7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Aula 3 - Atividade no caderno de recorte, pintura e desenho.</w:t>
            </w:r>
          </w:p>
          <w:p w:rsidR="00000000" w:rsidDel="00000000" w:rsidP="00000000" w:rsidRDefault="00000000" w:rsidRPr="00000000" w14:paraId="00000028">
            <w:pPr>
              <w:numPr>
                <w:ilvl w:val="0"/>
                <w:numId w:val="1"/>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Tornar os discentes cientes do feedback das aulas passadas – 4 minutos;</w:t>
            </w:r>
          </w:p>
          <w:p w:rsidR="00000000" w:rsidDel="00000000" w:rsidP="00000000" w:rsidRDefault="00000000" w:rsidRPr="00000000" w14:paraId="00000029">
            <w:pPr>
              <w:numPr>
                <w:ilvl w:val="0"/>
                <w:numId w:val="1"/>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Orientar os discentes se organizarem em seus lugares e prestarem atenção nas informações para realizarem a atividade – 6 minuto;</w:t>
            </w:r>
          </w:p>
          <w:p w:rsidR="00000000" w:rsidDel="00000000" w:rsidP="00000000" w:rsidRDefault="00000000" w:rsidRPr="00000000" w14:paraId="0000002A">
            <w:pPr>
              <w:numPr>
                <w:ilvl w:val="0"/>
                <w:numId w:val="1"/>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Colaborar para que os discentes produzam individualmente a atividade – 40 minutos.</w:t>
            </w:r>
          </w:p>
          <w:p w:rsidR="00000000" w:rsidDel="00000000" w:rsidP="00000000" w:rsidRDefault="00000000" w:rsidRPr="00000000" w14:paraId="0000002B">
            <w:pPr>
              <w:ind w:left="720" w:firstLine="0"/>
              <w:jc w:val="both"/>
              <w:rPr>
                <w:rFonts w:ascii="Arial" w:cs="Arial" w:eastAsia="Arial" w:hAnsi="Arial"/>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2D">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INSTRUMENTO AVALIATIVO:</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Somativa – Entrega d</w:t>
            </w: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atividade</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somada com a pontuação dos jogos online</w:t>
            </w:r>
            <w:r w:rsidDel="00000000" w:rsidR="00000000" w:rsidRPr="00000000">
              <w:rPr>
                <w:rFonts w:ascii="Arial" w:cs="Arial" w:eastAsia="Arial" w:hAnsi="Arial"/>
                <w:color w:val="000000"/>
                <w:sz w:val="24"/>
                <w:szCs w:val="24"/>
                <w:rtl w:val="0"/>
              </w:rPr>
              <w:t xml:space="preserve">.</w:t>
            </w:r>
          </w:p>
        </w:tc>
      </w:tr>
      <w:tr>
        <w:trPr>
          <w:cantSplit w:val="0"/>
          <w:tblHeader w:val="0"/>
        </w:trPr>
        <w:tc>
          <w:tcPr>
            <w:gridSpan w:val="2"/>
          </w:tcPr>
          <w:p w:rsidR="00000000" w:rsidDel="00000000" w:rsidP="00000000" w:rsidRDefault="00000000" w:rsidRPr="00000000" w14:paraId="00000030">
            <w:pPr>
              <w:pBdr>
                <w:top w:space="0" w:sz="0" w:val="nil"/>
                <w:left w:space="0" w:sz="0" w:val="nil"/>
                <w:bottom w:space="0" w:sz="0" w:val="nil"/>
                <w:right w:space="0" w:sz="0" w:val="nil"/>
                <w:between w:space="0" w:sz="0" w:val="nil"/>
              </w:pBd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RECURSOS NECESSÁRIOS:</w:t>
            </w:r>
          </w:p>
          <w:p w:rsidR="00000000" w:rsidDel="00000000" w:rsidP="00000000" w:rsidRDefault="00000000" w:rsidRPr="00000000" w14:paraId="00000031">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Projetor - 1 para o professor;</w:t>
            </w:r>
          </w:p>
          <w:p w:rsidR="00000000" w:rsidDel="00000000" w:rsidP="00000000" w:rsidRDefault="00000000" w:rsidRPr="00000000" w14:paraId="00000032">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Notebook - 1 para o professor;</w:t>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Régua meia lua - 1 para cada discente;</w:t>
            </w:r>
          </w:p>
          <w:p w:rsidR="00000000" w:rsidDel="00000000" w:rsidP="00000000" w:rsidRDefault="00000000" w:rsidRPr="00000000" w14:paraId="00000034">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Tesoura - 1 para cada discente;</w:t>
            </w:r>
          </w:p>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Lápis preto-  1 para cada discente;</w:t>
            </w:r>
          </w:p>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Lápis de cor - 1 para cada discente;</w:t>
            </w:r>
          </w:p>
          <w:p w:rsidR="00000000" w:rsidDel="00000000" w:rsidP="00000000" w:rsidRDefault="00000000" w:rsidRPr="00000000" w14:paraId="00000037">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Cola - 1 para cada discente.</w:t>
            </w:r>
            <w:r w:rsidDel="00000000" w:rsidR="00000000" w:rsidRPr="00000000">
              <w:rPr>
                <w:rtl w:val="0"/>
              </w:rPr>
            </w:r>
          </w:p>
        </w:tc>
      </w:tr>
    </w:tbl>
    <w:p w:rsidR="00000000" w:rsidDel="00000000" w:rsidP="00000000" w:rsidRDefault="00000000" w:rsidRPr="00000000" w14:paraId="00000039">
      <w:pPr>
        <w:rPr>
          <w:rFonts w:ascii="Arial" w:cs="Arial" w:eastAsia="Arial" w:hAnsi="Arial"/>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RELATO DE FUNCIONAMENTO DO RELATO DE EXPERIÊNCIA</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E">
      <w:pPr>
        <w:spacing w:after="0" w:line="240" w:lineRule="auto"/>
        <w:ind w:firstLine="72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A ideia de realizar essa experiência surgiu da observação de que os alunos não se sentem motivados apenas com atividades tradicionais, como as apresentadas no livro didático ou no quadro. Ao mesmo tempo, limitar o aprendizado apenas a provas, faz com que os alunos apenas memorizem temporariamente o conteúdo, mas o esquecem após a avaliação. </w:t>
      </w:r>
      <w:r w:rsidDel="00000000" w:rsidR="00000000" w:rsidRPr="00000000">
        <w:rPr>
          <w:rFonts w:ascii="Arial" w:cs="Arial" w:eastAsia="Arial" w:hAnsi="Arial"/>
          <w:color w:val="000000"/>
          <w:sz w:val="24"/>
          <w:szCs w:val="24"/>
          <w:rtl w:val="0"/>
        </w:rPr>
        <w:t xml:space="preserve">Com o intuito de melhorar a aprendizagem dos alunos sobre as </w:t>
      </w:r>
      <w:r w:rsidDel="00000000" w:rsidR="00000000" w:rsidRPr="00000000">
        <w:rPr>
          <w:rFonts w:ascii="Arial" w:cs="Arial" w:eastAsia="Arial" w:hAnsi="Arial"/>
          <w:sz w:val="24"/>
          <w:szCs w:val="24"/>
          <w:rtl w:val="0"/>
        </w:rPr>
        <w:t xml:space="preserve">características</w:t>
      </w:r>
      <w:r w:rsidDel="00000000" w:rsidR="00000000" w:rsidRPr="00000000">
        <w:rPr>
          <w:rFonts w:ascii="Arial" w:cs="Arial" w:eastAsia="Arial" w:hAnsi="Arial"/>
          <w:color w:val="000000"/>
          <w:sz w:val="24"/>
          <w:szCs w:val="24"/>
          <w:rtl w:val="0"/>
        </w:rPr>
        <w:t xml:space="preserve"> da Terra, elaboramos uma atividade sobre as camadas da atmosfera, sua importância e suas funções.</w:t>
      </w:r>
    </w:p>
    <w:p w:rsidR="00000000" w:rsidDel="00000000" w:rsidP="00000000" w:rsidRDefault="00000000" w:rsidRPr="00000000" w14:paraId="0000003F">
      <w:pPr>
        <w:spacing w:after="0" w:line="240" w:lineRule="auto"/>
        <w:ind w:firstLine="72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Essa atividade foi dividida em três aulas onde no primeiro momento foi disponibilizado na escola projetor, notebook e acesso a internet, além do espaço no laboratório para o desenvolvimento das atividades. Uma aula teórica expositiva foi realizada, abordando o tema escolhido (Figura 1). O planejamento dessa aula foi feito com </w:t>
      </w:r>
      <w:r w:rsidDel="00000000" w:rsidR="00000000" w:rsidRPr="00000000">
        <w:rPr>
          <w:rFonts w:ascii="Arial" w:cs="Arial" w:eastAsia="Arial" w:hAnsi="Arial"/>
          <w:sz w:val="24"/>
          <w:szCs w:val="24"/>
          <w:rtl w:val="0"/>
        </w:rPr>
        <w:t xml:space="preserve">base no livro didático do 6º ano, além de pesquisar em sites educacionais, vídeos e animações no YouTube para que os alunos pudessem entender melhor os conteúdos.</w:t>
      </w:r>
      <w:r w:rsidDel="00000000" w:rsidR="00000000" w:rsidRPr="00000000">
        <w:rPr>
          <w:rtl w:val="0"/>
        </w:rPr>
      </w:r>
    </w:p>
    <w:p w:rsidR="00000000" w:rsidDel="00000000" w:rsidP="00000000" w:rsidRDefault="00000000" w:rsidRPr="00000000" w14:paraId="00000040">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No segundo momento foi selecionado o jogo online para realizar a atividade prática, utilizamos </w:t>
      </w:r>
      <w:r w:rsidDel="00000000" w:rsidR="00000000" w:rsidRPr="00000000">
        <w:rPr>
          <w:rFonts w:ascii="Arial" w:cs="Arial" w:eastAsia="Arial" w:hAnsi="Arial"/>
          <w:sz w:val="24"/>
          <w:szCs w:val="24"/>
          <w:rtl w:val="0"/>
        </w:rPr>
        <w:t xml:space="preserve">a plataforma Wordwall (Figura 2). Esses jogos foram usados para avaliar os conhecimentos prévios dos alunos, checar se eles tinham assimilado o conteúdo ministrado anteriormente e também para desenvolver habilidades de trabalho em equipe. Dando continuidade ao tema, no terceiro momento foi elaborado um roteiro da atividade onde foi solicitado aos alunos que recortassem, pintassem e colassem as camadas da atmosfera na ordem correta em seus cadernos. Eles também tinham que adicionar desenhos de objetos ou fenômenos que ocorrem em cada camada, além de fornecer uma breve descrição de cada camada no verso das imagens (Figuras 3 e 4).</w:t>
      </w:r>
    </w:p>
    <w:p w:rsidR="00000000" w:rsidDel="00000000" w:rsidP="00000000" w:rsidRDefault="00000000" w:rsidRPr="00000000" w14:paraId="00000041">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Os resultados alcançados foram satisfatórios, uma vez que a maioria dos alunos conseguiu aprender os principais pontos do conteúdo em um curto período de tempo. Refletindo sobre as metas e objetivos alcançados, percebemos que a estratégia de ensinar um conteúdo tão importante em pouco tempo foi um sucesso, com a maioria dos alunos apresentando bom desempenho. No entanto, um aspecto que podemos melhorar é pedir aos alunos que expliquem oralmente sobre a atividade que realizaram. Isso ajudaria a fixar o conteúdo por mais tempo.</w:t>
      </w:r>
    </w:p>
    <w:p w:rsidR="00000000" w:rsidDel="00000000" w:rsidP="00000000" w:rsidRDefault="00000000" w:rsidRPr="00000000" w14:paraId="0000004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O propósito principal dessa experiência foi abordar de forma mais prática as características e funções das camadas da atmosfera, entretanto relacionar o tema ao cotidiano dos alunos e ao momento vivido na cidade de Manaus foi de extrema relevância e aplicabilidade desta forma, enfatizamos as queimadas que estão ocorrendo nos últimos meses, as emissões de gases poluentes e como isso afeta negativamente a vida em todo planeta Terra.</w:t>
      </w:r>
    </w:p>
    <w:p w:rsidR="00000000" w:rsidDel="00000000" w:rsidP="00000000" w:rsidRDefault="00000000" w:rsidRPr="00000000" w14:paraId="00000043">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Os pontos positivos foram a compreensão dos alunos em relação ao conteúdo e sua importância. Como pontos a melhorar, ressaltamos a importância da expressão oral dos alunos sobre a atividade realizada suas percepções e relevância para uma melhor compreensão e interpretação do tema abordado.</w:t>
      </w:r>
    </w:p>
    <w:p w:rsidR="00000000" w:rsidDel="00000000" w:rsidP="00000000" w:rsidRDefault="00000000" w:rsidRPr="00000000" w14:paraId="00000044">
      <w:pPr>
        <w:spacing w:after="0" w:line="24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spacing w:after="0" w:line="240" w:lineRule="auto"/>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76200</wp:posOffset>
                </wp:positionV>
                <wp:extent cx="2489200" cy="2692400"/>
                <wp:effectExtent b="0" l="0" r="0" t="0"/>
                <wp:wrapTopAndBottom distB="0" distT="0"/>
                <wp:docPr id="20" name=""/>
                <a:graphic>
                  <a:graphicData uri="http://schemas.microsoft.com/office/word/2010/wordprocessingGroup">
                    <wpg:wgp>
                      <wpg:cNvGrpSpPr/>
                      <wpg:grpSpPr>
                        <a:xfrm>
                          <a:off x="4101400" y="2433800"/>
                          <a:ext cx="2489200" cy="2692400"/>
                          <a:chOff x="4101400" y="2433800"/>
                          <a:chExt cx="2489200" cy="2692400"/>
                        </a:xfrm>
                      </wpg:grpSpPr>
                      <wpg:grpSp>
                        <wpg:cNvGrpSpPr/>
                        <wpg:grpSpPr>
                          <a:xfrm>
                            <a:off x="4101400" y="2433800"/>
                            <a:ext cx="2489200" cy="2692400"/>
                            <a:chOff x="4101400" y="2433800"/>
                            <a:chExt cx="2489200" cy="2692400"/>
                          </a:xfrm>
                        </wpg:grpSpPr>
                        <wps:wsp>
                          <wps:cNvSpPr/>
                          <wps:cNvPr id="3" name="Shape 3"/>
                          <wps:spPr>
                            <a:xfrm>
                              <a:off x="4101400" y="2433800"/>
                              <a:ext cx="2489200" cy="269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01400" y="2433800"/>
                              <a:ext cx="2489200" cy="2692400"/>
                              <a:chOff x="0" y="0"/>
                              <a:chExt cx="2489200" cy="2692400"/>
                            </a:xfrm>
                          </wpg:grpSpPr>
                          <wps:wsp>
                            <wps:cNvSpPr/>
                            <wps:cNvPr id="10" name="Shape 10"/>
                            <wps:spPr>
                              <a:xfrm>
                                <a:off x="0" y="0"/>
                                <a:ext cx="2489200" cy="269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Grupo de pessoas sentadas ao redor de uma mesa&#10;&#10;Descrição gerada automaticamente com confiança média" id="11" name="Shape 11"/>
                              <pic:cNvPicPr preferRelativeResize="0"/>
                            </pic:nvPicPr>
                            <pic:blipFill rotWithShape="1">
                              <a:blip r:embed="rId7">
                                <a:alphaModFix/>
                              </a:blip>
                              <a:srcRect b="0" l="0" r="0" t="0"/>
                              <a:stretch/>
                            </pic:blipFill>
                            <pic:spPr>
                              <a:xfrm>
                                <a:off x="38100" y="0"/>
                                <a:ext cx="2324735" cy="1905000"/>
                              </a:xfrm>
                              <a:prstGeom prst="rect">
                                <a:avLst/>
                              </a:prstGeom>
                              <a:noFill/>
                              <a:ln>
                                <a:noFill/>
                              </a:ln>
                            </pic:spPr>
                          </pic:pic>
                          <wps:wsp>
                            <wps:cNvSpPr/>
                            <wps:cNvPr id="12" name="Shape 12"/>
                            <wps:spPr>
                              <a:xfrm>
                                <a:off x="0" y="1955800"/>
                                <a:ext cx="2489200" cy="7366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Figura 1.</w:t>
                                  </w:r>
                                  <w:r w:rsidDel="00000000" w:rsidR="00000000" w:rsidRPr="00000000">
                                    <w:rPr>
                                      <w:rFonts w:ascii="Arial" w:cs="Arial" w:eastAsia="Arial" w:hAnsi="Arial"/>
                                      <w:b w:val="0"/>
                                      <w:i w:val="0"/>
                                      <w:smallCaps w:val="0"/>
                                      <w:strike w:val="0"/>
                                      <w:color w:val="000000"/>
                                      <w:sz w:val="22"/>
                                      <w:vertAlign w:val="baseline"/>
                                    </w:rPr>
                                    <w:t xml:space="preserve"> Aula sobre Camadas da atmosfera ministrada para os alunos do 6º ano. (Fonte</w:t>
                                  </w:r>
                                  <w:r w:rsidDel="00000000" w:rsidR="00000000" w:rsidRPr="00000000">
                                    <w:rPr>
                                      <w:rFonts w:ascii="Arial" w:cs="Arial" w:eastAsia="Arial" w:hAnsi="Arial"/>
                                      <w:b w:val="1"/>
                                      <w:i w:val="0"/>
                                      <w:smallCaps w:val="0"/>
                                      <w:strike w:val="0"/>
                                      <w:color w:val="000000"/>
                                      <w:sz w:val="22"/>
                                      <w:vertAlign w:val="baseline"/>
                                    </w:rPr>
                                    <w:t xml:space="preserve">:</w:t>
                                  </w:r>
                                  <w:r w:rsidDel="00000000" w:rsidR="00000000" w:rsidRPr="00000000">
                                    <w:rPr>
                                      <w:rFonts w:ascii="Arial" w:cs="Arial" w:eastAsia="Arial" w:hAnsi="Arial"/>
                                      <w:b w:val="0"/>
                                      <w:i w:val="0"/>
                                      <w:smallCaps w:val="0"/>
                                      <w:strike w:val="0"/>
                                      <w:color w:val="000000"/>
                                      <w:sz w:val="22"/>
                                      <w:vertAlign w:val="baseline"/>
                                    </w:rPr>
                                    <w:t xml:space="preserve"> S.Botelho, 2023).</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76200</wp:posOffset>
                </wp:positionV>
                <wp:extent cx="2489200" cy="2692400"/>
                <wp:effectExtent b="0" l="0" r="0" t="0"/>
                <wp:wrapTopAndBottom distB="0" distT="0"/>
                <wp:docPr id="2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489200" cy="269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127000</wp:posOffset>
                </wp:positionV>
                <wp:extent cx="2572385" cy="2641600"/>
                <wp:effectExtent b="0" l="0" r="0" t="0"/>
                <wp:wrapTopAndBottom distB="0" distT="0"/>
                <wp:docPr id="19" name=""/>
                <a:graphic>
                  <a:graphicData uri="http://schemas.microsoft.com/office/word/2010/wordprocessingGroup">
                    <wpg:wgp>
                      <wpg:cNvGrpSpPr/>
                      <wpg:grpSpPr>
                        <a:xfrm>
                          <a:off x="4059800" y="2459200"/>
                          <a:ext cx="2572385" cy="2641600"/>
                          <a:chOff x="4059800" y="2459200"/>
                          <a:chExt cx="2572400" cy="2641600"/>
                        </a:xfrm>
                      </wpg:grpSpPr>
                      <wpg:grpSp>
                        <wpg:cNvGrpSpPr/>
                        <wpg:grpSpPr>
                          <a:xfrm>
                            <a:off x="4059808" y="2459200"/>
                            <a:ext cx="2572385" cy="2641600"/>
                            <a:chOff x="4059800" y="2459200"/>
                            <a:chExt cx="2572400" cy="2641600"/>
                          </a:xfrm>
                        </wpg:grpSpPr>
                        <wps:wsp>
                          <wps:cNvSpPr/>
                          <wps:cNvPr id="3" name="Shape 3"/>
                          <wps:spPr>
                            <a:xfrm>
                              <a:off x="4059800" y="2459200"/>
                              <a:ext cx="2572400" cy="264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59808" y="2459200"/>
                              <a:ext cx="2572385" cy="2641600"/>
                              <a:chOff x="0" y="0"/>
                              <a:chExt cx="2572385" cy="2641600"/>
                            </a:xfrm>
                          </wpg:grpSpPr>
                          <wps:wsp>
                            <wps:cNvSpPr/>
                            <wps:cNvPr id="5" name="Shape 5"/>
                            <wps:spPr>
                              <a:xfrm>
                                <a:off x="0" y="0"/>
                                <a:ext cx="2572375" cy="264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9">
                                <a:alphaModFix/>
                              </a:blip>
                              <a:srcRect b="0" l="0" r="0" t="0"/>
                              <a:stretch/>
                            </pic:blipFill>
                            <pic:spPr>
                              <a:xfrm>
                                <a:off x="0" y="0"/>
                                <a:ext cx="2572385" cy="1905000"/>
                              </a:xfrm>
                              <a:prstGeom prst="rect">
                                <a:avLst/>
                              </a:prstGeom>
                              <a:noFill/>
                              <a:ln>
                                <a:noFill/>
                              </a:ln>
                            </pic:spPr>
                          </pic:pic>
                          <wps:wsp>
                            <wps:cNvSpPr/>
                            <wps:cNvPr id="7" name="Shape 7"/>
                            <wps:spPr>
                              <a:xfrm>
                                <a:off x="44450" y="1968500"/>
                                <a:ext cx="2527300" cy="6731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Figura 2.</w:t>
                                  </w:r>
                                  <w:r w:rsidDel="00000000" w:rsidR="00000000" w:rsidRPr="00000000">
                                    <w:rPr>
                                      <w:rFonts w:ascii="Arial" w:cs="Arial" w:eastAsia="Arial" w:hAnsi="Arial"/>
                                      <w:b w:val="0"/>
                                      <w:i w:val="0"/>
                                      <w:smallCaps w:val="0"/>
                                      <w:strike w:val="0"/>
                                      <w:color w:val="000000"/>
                                      <w:sz w:val="22"/>
                                      <w:vertAlign w:val="baseline"/>
                                    </w:rPr>
                                    <w:t xml:space="preserve"> Aplicação dos jogos do Wordwall sobre Camadas da atmosfera. (Fonte: S. Botelho, 2023). </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127000</wp:posOffset>
                </wp:positionV>
                <wp:extent cx="2572385" cy="2641600"/>
                <wp:effectExtent b="0" l="0" r="0" t="0"/>
                <wp:wrapTopAndBottom distB="0" distT="0"/>
                <wp:docPr id="19"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572385" cy="2641600"/>
                        </a:xfrm>
                        <a:prstGeom prst="rect"/>
                        <a:ln/>
                      </pic:spPr>
                    </pic:pic>
                  </a:graphicData>
                </a:graphic>
              </wp:anchor>
            </w:drawing>
          </mc:Fallback>
        </mc:AlternateContent>
      </w:r>
    </w:p>
    <w:p w:rsidR="00000000" w:rsidDel="00000000" w:rsidP="00000000" w:rsidRDefault="00000000" w:rsidRPr="00000000" w14:paraId="0000004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br w:type="textWrapping"/>
        <w:br w:type="textWrapping"/>
        <w:br w:type="textWrapping"/>
        <w:br w:type="textWrapping"/>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2425700" cy="3318723"/>
                <wp:effectExtent b="0" l="0" r="0" t="0"/>
                <wp:wrapNone/>
                <wp:docPr id="22" name=""/>
                <a:graphic>
                  <a:graphicData uri="http://schemas.microsoft.com/office/word/2010/wordprocessingGroup">
                    <wpg:wgp>
                      <wpg:cNvGrpSpPr/>
                      <wpg:grpSpPr>
                        <a:xfrm>
                          <a:off x="4133150" y="2120625"/>
                          <a:ext cx="2425700" cy="3318723"/>
                          <a:chOff x="4133150" y="2120625"/>
                          <a:chExt cx="2425700" cy="3318750"/>
                        </a:xfrm>
                      </wpg:grpSpPr>
                      <wpg:grpSp>
                        <wpg:cNvGrpSpPr/>
                        <wpg:grpSpPr>
                          <a:xfrm>
                            <a:off x="4133150" y="2120639"/>
                            <a:ext cx="2425700" cy="3318723"/>
                            <a:chOff x="4133150" y="2120625"/>
                            <a:chExt cx="2425700" cy="3318750"/>
                          </a:xfrm>
                        </wpg:grpSpPr>
                        <wps:wsp>
                          <wps:cNvSpPr/>
                          <wps:cNvPr id="3" name="Shape 3"/>
                          <wps:spPr>
                            <a:xfrm>
                              <a:off x="4133150" y="2120625"/>
                              <a:ext cx="2425700" cy="3318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33150" y="2120639"/>
                              <a:ext cx="2425700" cy="3318723"/>
                              <a:chOff x="0" y="0"/>
                              <a:chExt cx="2425700" cy="3318723"/>
                            </a:xfrm>
                          </wpg:grpSpPr>
                          <wps:wsp>
                            <wps:cNvSpPr/>
                            <wps:cNvPr id="20" name="Shape 20"/>
                            <wps:spPr>
                              <a:xfrm>
                                <a:off x="0" y="0"/>
                                <a:ext cx="2425700" cy="331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1" name="Shape 21"/>
                              <pic:cNvPicPr preferRelativeResize="0"/>
                            </pic:nvPicPr>
                            <pic:blipFill rotWithShape="1">
                              <a:blip r:embed="rId11">
                                <a:alphaModFix/>
                              </a:blip>
                              <a:srcRect b="0" l="0" r="0" t="0"/>
                              <a:stretch/>
                            </pic:blipFill>
                            <pic:spPr>
                              <a:xfrm>
                                <a:off x="119269" y="0"/>
                                <a:ext cx="1894205" cy="2519680"/>
                              </a:xfrm>
                              <a:prstGeom prst="rect">
                                <a:avLst/>
                              </a:prstGeom>
                              <a:noFill/>
                              <a:ln>
                                <a:noFill/>
                              </a:ln>
                            </pic:spPr>
                          </pic:pic>
                          <wps:wsp>
                            <wps:cNvSpPr/>
                            <wps:cNvPr id="22" name="Shape 22"/>
                            <wps:spPr>
                              <a:xfrm>
                                <a:off x="0" y="2709123"/>
                                <a:ext cx="2425700" cy="6096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2"/>
                                      <w:vertAlign w:val="baseline"/>
                                    </w:rPr>
                                    <w:t xml:space="preserve">Figura 3.</w:t>
                                  </w:r>
                                  <w:r w:rsidDel="00000000" w:rsidR="00000000" w:rsidRPr="00000000">
                                    <w:rPr>
                                      <w:rFonts w:ascii="Arial" w:cs="Arial" w:eastAsia="Arial" w:hAnsi="Arial"/>
                                      <w:b w:val="0"/>
                                      <w:i w:val="0"/>
                                      <w:smallCaps w:val="0"/>
                                      <w:strike w:val="0"/>
                                      <w:color w:val="000000"/>
                                      <w:sz w:val="22"/>
                                      <w:vertAlign w:val="baseline"/>
                                    </w:rPr>
                                    <w:t xml:space="preserve"> Alunas fazendo atividade sobre as camadas da atmosfera. (Fonte: D. Leno, 2023).</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2425700" cy="3318723"/>
                <wp:effectExtent b="0" l="0" r="0" t="0"/>
                <wp:wrapNone/>
                <wp:docPr id="22"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2425700" cy="33187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25400</wp:posOffset>
                </wp:positionV>
                <wp:extent cx="2305879" cy="3244890"/>
                <wp:effectExtent b="0" l="0" r="0" t="0"/>
                <wp:wrapNone/>
                <wp:docPr id="21" name=""/>
                <a:graphic>
                  <a:graphicData uri="http://schemas.microsoft.com/office/word/2010/wordprocessingGroup">
                    <wpg:wgp>
                      <wpg:cNvGrpSpPr/>
                      <wpg:grpSpPr>
                        <a:xfrm>
                          <a:off x="4193050" y="2157550"/>
                          <a:ext cx="2305879" cy="3244890"/>
                          <a:chOff x="4193050" y="2157550"/>
                          <a:chExt cx="2305900" cy="3244900"/>
                        </a:xfrm>
                      </wpg:grpSpPr>
                      <wpg:grpSp>
                        <wpg:cNvGrpSpPr/>
                        <wpg:grpSpPr>
                          <a:xfrm>
                            <a:off x="4193061" y="2157555"/>
                            <a:ext cx="2305879" cy="3244890"/>
                            <a:chOff x="4193050" y="2157550"/>
                            <a:chExt cx="2305900" cy="3244900"/>
                          </a:xfrm>
                        </wpg:grpSpPr>
                        <wps:wsp>
                          <wps:cNvSpPr/>
                          <wps:cNvPr id="3" name="Shape 3"/>
                          <wps:spPr>
                            <a:xfrm>
                              <a:off x="4193050" y="2157550"/>
                              <a:ext cx="2305900" cy="324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93061" y="2157555"/>
                              <a:ext cx="2305879" cy="3244890"/>
                              <a:chOff x="0" y="0"/>
                              <a:chExt cx="2305879" cy="3244890"/>
                            </a:xfrm>
                          </wpg:grpSpPr>
                          <wps:wsp>
                            <wps:cNvSpPr/>
                            <wps:cNvPr id="15" name="Shape 15"/>
                            <wps:spPr>
                              <a:xfrm>
                                <a:off x="0" y="0"/>
                                <a:ext cx="2305875" cy="324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 name="Shape 16"/>
                              <pic:cNvPicPr preferRelativeResize="0"/>
                            </pic:nvPicPr>
                            <pic:blipFill rotWithShape="1">
                              <a:blip r:embed="rId13">
                                <a:alphaModFix/>
                              </a:blip>
                              <a:srcRect b="0" l="0" r="0" t="0"/>
                              <a:stretch/>
                            </pic:blipFill>
                            <pic:spPr>
                              <a:xfrm>
                                <a:off x="141987" y="0"/>
                                <a:ext cx="1922780" cy="2560320"/>
                              </a:xfrm>
                              <a:prstGeom prst="rect">
                                <a:avLst/>
                              </a:prstGeom>
                              <a:noFill/>
                              <a:ln>
                                <a:noFill/>
                              </a:ln>
                            </pic:spPr>
                          </pic:pic>
                          <wps:wsp>
                            <wps:cNvSpPr/>
                            <wps:cNvPr id="17" name="Shape 17"/>
                            <wps:spPr>
                              <a:xfrm>
                                <a:off x="0" y="2635290"/>
                                <a:ext cx="2305879" cy="6096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2"/>
                                      <w:vertAlign w:val="baseline"/>
                                    </w:rPr>
                                    <w:t xml:space="preserve">Figura 4.</w:t>
                                  </w:r>
                                  <w:r w:rsidDel="00000000" w:rsidR="00000000" w:rsidRPr="00000000">
                                    <w:rPr>
                                      <w:rFonts w:ascii="Arial" w:cs="Arial" w:eastAsia="Arial" w:hAnsi="Arial"/>
                                      <w:b w:val="0"/>
                                      <w:i w:val="0"/>
                                      <w:smallCaps w:val="0"/>
                                      <w:strike w:val="0"/>
                                      <w:color w:val="000000"/>
                                      <w:sz w:val="22"/>
                                      <w:vertAlign w:val="baseline"/>
                                    </w:rPr>
                                    <w:t xml:space="preserve"> Atividade sobre as camadas da atmosfera concluída. (Fonte: D. Leno, 2023).</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25400</wp:posOffset>
                </wp:positionV>
                <wp:extent cx="2305879" cy="3244890"/>
                <wp:effectExtent b="0" l="0" r="0" t="0"/>
                <wp:wrapNone/>
                <wp:docPr id="21"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2305879" cy="3244890"/>
                        </a:xfrm>
                        <a:prstGeom prst="rect"/>
                        <a:ln/>
                      </pic:spPr>
                    </pic:pic>
                  </a:graphicData>
                </a:graphic>
              </wp:anchor>
            </w:drawing>
          </mc:Fallback>
        </mc:AlternateContent>
      </w:r>
    </w:p>
    <w:sectPr>
      <w:headerReference r:id="rId15" w:type="default"/>
      <w:footerReference r:id="rId16" w:type="default"/>
      <w:pgSz w:h="16838" w:w="11906" w:orient="portrait"/>
      <w:pgMar w:bottom="1417" w:top="1134" w:left="1701" w:right="141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b w:val="1"/>
        <w:color w:val="000000"/>
        <w:rtl w:val="0"/>
      </w:rPr>
      <w:t xml:space="preserve">Envio</w:t>
    </w:r>
    <w:r w:rsidDel="00000000" w:rsidR="00000000" w:rsidRPr="00000000">
      <w:rPr>
        <w:color w:val="000000"/>
        <w:rtl w:val="0"/>
      </w:rPr>
      <w:t xml:space="preserve">: </w:t>
    </w:r>
    <w:hyperlink r:id="rId1">
      <w:r w:rsidDel="00000000" w:rsidR="00000000" w:rsidRPr="00000000">
        <w:rPr>
          <w:color w:val="0563c1"/>
          <w:u w:val="single"/>
          <w:rtl w:val="0"/>
        </w:rPr>
        <w:t xml:space="preserve">liec.ufam@gmail.com</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tl w:val="0"/>
      </w:rPr>
      <w:t xml:space="preserve">Submissão entre 05 a 16/06/2023.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b w:val="1"/>
        <w:i w:val="1"/>
        <w:color w:val="000000"/>
      </w:rPr>
    </w:pPr>
    <w:r w:rsidDel="00000000" w:rsidR="00000000" w:rsidRPr="00000000">
      <w:rPr>
        <w:b w:val="1"/>
        <w:i w:val="1"/>
        <w:color w:val="000000"/>
        <w:rtl w:val="0"/>
      </w:rPr>
      <w:t xml:space="preserve">Mostra Pedagógica do ICB - 2023</w:t>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-154301</wp:posOffset>
          </wp:positionV>
          <wp:extent cx="352425" cy="352425"/>
          <wp:effectExtent b="0" l="0" r="0" t="0"/>
          <wp:wrapNone/>
          <wp:docPr id="2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52425" cy="3524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52EC2"/>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zfr3q" w:customStyle="1">
    <w:name w:val="zfr3q"/>
    <w:basedOn w:val="Normal"/>
    <w:rsid w:val="00252EC2"/>
    <w:pPr>
      <w:spacing w:after="100" w:afterAutospacing="1" w:before="100" w:beforeAutospacing="1" w:line="240" w:lineRule="auto"/>
    </w:pPr>
    <w:rPr>
      <w:rFonts w:ascii="Times New Roman" w:cs="Times New Roman" w:eastAsia="Times New Roman" w:hAnsi="Times New Roman"/>
      <w:sz w:val="24"/>
      <w:szCs w:val="24"/>
    </w:rPr>
  </w:style>
  <w:style w:type="character" w:styleId="c9dxtc" w:customStyle="1">
    <w:name w:val="c9dxtc"/>
    <w:basedOn w:val="Fontepargpadro"/>
    <w:rsid w:val="00252EC2"/>
  </w:style>
  <w:style w:type="table" w:styleId="Tabelacomgrade">
    <w:name w:val="Table Grid"/>
    <w:basedOn w:val="Tabelanormal"/>
    <w:uiPriority w:val="39"/>
    <w:rsid w:val="00252EC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bealho">
    <w:name w:val="header"/>
    <w:basedOn w:val="Normal"/>
    <w:link w:val="CabealhoChar"/>
    <w:uiPriority w:val="99"/>
    <w:unhideWhenUsed w:val="1"/>
    <w:rsid w:val="00252EC2"/>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252EC2"/>
  </w:style>
  <w:style w:type="paragraph" w:styleId="Rodap">
    <w:name w:val="footer"/>
    <w:basedOn w:val="Normal"/>
    <w:link w:val="RodapChar"/>
    <w:uiPriority w:val="99"/>
    <w:unhideWhenUsed w:val="1"/>
    <w:rsid w:val="00252EC2"/>
    <w:pPr>
      <w:tabs>
        <w:tab w:val="center" w:pos="4252"/>
        <w:tab w:val="right" w:pos="8504"/>
      </w:tabs>
      <w:spacing w:after="0" w:line="240" w:lineRule="auto"/>
    </w:pPr>
  </w:style>
  <w:style w:type="character" w:styleId="RodapChar" w:customStyle="1">
    <w:name w:val="Rodapé Char"/>
    <w:basedOn w:val="Fontepargpadro"/>
    <w:link w:val="Rodap"/>
    <w:uiPriority w:val="99"/>
    <w:rsid w:val="00252EC2"/>
  </w:style>
  <w:style w:type="character" w:styleId="Hyperlink">
    <w:name w:val="Hyperlink"/>
    <w:basedOn w:val="Fontepargpadro"/>
    <w:uiPriority w:val="99"/>
    <w:unhideWhenUsed w:val="1"/>
    <w:rsid w:val="00252EC2"/>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pPr>
      <w:spacing w:after="0" w:line="240" w:lineRule="auto"/>
    </w:pPr>
    <w:tblPr>
      <w:tblStyleRowBandSize w:val="1"/>
      <w:tblStyleColBandSize w:val="1"/>
      <w:tblCellMar>
        <w:left w:w="108.0" w:type="dxa"/>
        <w:right w:w="108.0" w:type="dxa"/>
      </w:tblCellMar>
    </w:tblPr>
  </w:style>
  <w:style w:type="table" w:styleId="a0" w:customStyle="1">
    <w:basedOn w:val="TableNormal0"/>
    <w:pPr>
      <w:spacing w:after="0" w:line="240" w:lineRule="auto"/>
    </w:pPr>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2.png"/><Relationship Id="rId13" Type="http://schemas.openxmlformats.org/officeDocument/2006/relationships/image" Target="media/image6.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1.xml"/><Relationship Id="rId14" Type="http://schemas.openxmlformats.org/officeDocument/2006/relationships/image" Target="media/image4.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liec.ufam@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LeDk/IuixEz/p+TxxpdrZkATMw==">CgMxLjA4AHIhMU5IazliQjNRT1ZPMjBXeC1NaVFQeVRBWFBxb21YdnI1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2023-05-24T16:05:00Z</dcterms:created>
  <dc:creator>SAULO C SEIFFERT SANTOS</dc:creator>
</cp:coreProperties>
</file>