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52C7" w14:textId="77777777" w:rsidR="00FE4105" w:rsidRDefault="004C4A45" w:rsidP="007D3DC7">
      <w:pPr>
        <w:pStyle w:val="cvgsua"/>
        <w:spacing w:line="360" w:lineRule="auto"/>
        <w:jc w:val="center"/>
        <w:rPr>
          <w:rFonts w:eastAsiaTheme="majorEastAsia"/>
          <w:b/>
          <w:bCs/>
          <w:noProof/>
          <w:color w:val="000000"/>
          <w:sz w:val="28"/>
        </w:rPr>
      </w:pPr>
      <w:r w:rsidRPr="00BE31C8">
        <w:rPr>
          <w:rFonts w:eastAsiaTheme="majorEastAsia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1" locked="1" layoutInCell="1" allowOverlap="1" wp14:anchorId="719C4FEB" wp14:editId="14B2DB4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1C8" w:rsidRPr="00BE31C8">
        <w:rPr>
          <w:rFonts w:eastAsiaTheme="majorEastAsia"/>
          <w:b/>
          <w:bCs/>
          <w:noProof/>
          <w:color w:val="000000"/>
          <w:sz w:val="28"/>
        </w:rPr>
        <w:t>ALEITAMENTO MATERNO E DESENVOLVIMENTO TARDIO DE DERMATITE ATÓPICA: UMA REVISÃO INTEGRATIVA DE LITERATURA</w:t>
      </w:r>
    </w:p>
    <w:p w14:paraId="75E46055" w14:textId="77777777" w:rsidR="00FE4105" w:rsidRDefault="00BE31C8" w:rsidP="0021592E">
      <w:pPr>
        <w:pStyle w:val="cvgsua"/>
        <w:jc w:val="both"/>
        <w:rPr>
          <w:color w:val="000000"/>
        </w:rPr>
      </w:pPr>
      <w:r w:rsidRPr="0006355F">
        <w:rPr>
          <w:b/>
        </w:rPr>
        <w:t xml:space="preserve">INTRODUÇÃO: </w:t>
      </w:r>
      <w:r w:rsidRPr="0006355F">
        <w:t>Dermatite ou eczema atópica(o) é uma doença inflamatória crônica de início comum na infância, especialmente até os 6 meses de idade, manifestando-se na forma de lesões eritematosas e pruriginosas. Comprovadamente, o aleitamento materno (AM) desempenha múltiplos benefícios nutricionais e imunológicos para o lactente, incluindo u</w:t>
      </w:r>
      <w:r w:rsidR="00390801">
        <w:t>ma memória imunológica e consequ</w:t>
      </w:r>
      <w:r w:rsidRPr="0006355F">
        <w:t xml:space="preserve">ente proteção contra diversas patologias alérgicas, como o eczema precoce, sendo recomendado pela Organização Mundial de Saúde (OMS) de forma exclusiva até os 6 meses de idade. </w:t>
      </w:r>
      <w:r w:rsidRPr="0006355F">
        <w:rPr>
          <w:b/>
        </w:rPr>
        <w:t xml:space="preserve">OBJETIVO: </w:t>
      </w:r>
      <w:r w:rsidRPr="0006355F">
        <w:t xml:space="preserve">Analisar a correlação de um menor risco de desenvolvimento tardio de dermatite atópica com o aleitamento materno. </w:t>
      </w:r>
      <w:r w:rsidRPr="0006355F">
        <w:rPr>
          <w:b/>
        </w:rPr>
        <w:t xml:space="preserve">METODOLOGIA: </w:t>
      </w:r>
      <w:r w:rsidRPr="0006355F">
        <w:t xml:space="preserve">Trata-se de uma revisão integrativa de literatura, em que a </w:t>
      </w:r>
      <w:r w:rsidR="006C5FBB">
        <w:t>busca</w:t>
      </w:r>
      <w:r w:rsidRPr="0006355F">
        <w:t xml:space="preserve"> dos artigos foi realizada nas bases de dados </w:t>
      </w:r>
      <w:r w:rsidRPr="0006355F">
        <w:rPr>
          <w:color w:val="000000"/>
        </w:rPr>
        <w:t>PUBMED</w:t>
      </w:r>
      <w:r w:rsidR="006C5FBB">
        <w:rPr>
          <w:color w:val="000000"/>
        </w:rPr>
        <w:t xml:space="preserve"> e BVS</w:t>
      </w:r>
      <w:r w:rsidRPr="0006355F">
        <w:rPr>
          <w:color w:val="000000"/>
        </w:rPr>
        <w:t>, utilizando-se descritores como</w:t>
      </w:r>
      <w:r>
        <w:rPr>
          <w:color w:val="000000"/>
        </w:rPr>
        <w:t>: Dermatite Atópica; Aleitamento Materno; Leite Humano</w:t>
      </w:r>
      <w:r w:rsidR="006C5FBB">
        <w:rPr>
          <w:color w:val="000000"/>
        </w:rPr>
        <w:t>; Adolescente</w:t>
      </w:r>
      <w:r w:rsidR="00B007F9">
        <w:rPr>
          <w:color w:val="000000"/>
        </w:rPr>
        <w:t>; Crianças</w:t>
      </w:r>
      <w:r>
        <w:rPr>
          <w:color w:val="000000"/>
        </w:rPr>
        <w:t xml:space="preserve"> </w:t>
      </w:r>
      <w:r w:rsidRPr="0006355F">
        <w:t xml:space="preserve">e </w:t>
      </w:r>
      <w:r w:rsidRPr="0006355F">
        <w:rPr>
          <w:color w:val="000000"/>
        </w:rPr>
        <w:t>o operador booleano “AND” para c</w:t>
      </w:r>
      <w:r w:rsidR="006C5FBB">
        <w:rPr>
          <w:color w:val="000000"/>
        </w:rPr>
        <w:t>ombiná-los de maneira adequada, resul</w:t>
      </w:r>
      <w:r w:rsidR="00F12B89">
        <w:rPr>
          <w:color w:val="000000"/>
        </w:rPr>
        <w:t>tando em 22</w:t>
      </w:r>
      <w:r w:rsidR="006C5FBB">
        <w:rPr>
          <w:color w:val="000000"/>
        </w:rPr>
        <w:t xml:space="preserve"> artigos totais encontrados. Para este estudo</w:t>
      </w:r>
      <w:r w:rsidRPr="0006355F">
        <w:rPr>
          <w:color w:val="000000"/>
        </w:rPr>
        <w:t>, foram selecionados 5 artigos científicos, considerando critérios de in</w:t>
      </w:r>
      <w:r w:rsidR="006C5FBB">
        <w:rPr>
          <w:color w:val="000000"/>
        </w:rPr>
        <w:t>clusão como idioma (</w:t>
      </w:r>
      <w:r w:rsidRPr="0006355F">
        <w:rPr>
          <w:color w:val="000000"/>
        </w:rPr>
        <w:t xml:space="preserve">inglês), natureza primária dos estudos, disponibilidade gratuita e período de publicação entre 2015 e 2024. </w:t>
      </w:r>
      <w:r w:rsidRPr="0006355F">
        <w:rPr>
          <w:b/>
          <w:color w:val="000000"/>
        </w:rPr>
        <w:t xml:space="preserve">RESULTADOS: </w:t>
      </w:r>
      <w:r w:rsidRPr="0006355F">
        <w:rPr>
          <w:color w:val="000000"/>
        </w:rPr>
        <w:t xml:space="preserve">Avaliando-se a presença ou não de AM, escolares e adolescentes </w:t>
      </w:r>
      <w:r w:rsidR="000B66FB">
        <w:rPr>
          <w:color w:val="000000"/>
        </w:rPr>
        <w:t xml:space="preserve">nunca amamentados </w:t>
      </w:r>
      <w:r w:rsidRPr="0006355F">
        <w:rPr>
          <w:color w:val="000000"/>
        </w:rPr>
        <w:t xml:space="preserve">demonstraram ligeiro aumento do eczema. Em relação ao tempo de duração da amamentação, todos os artigos demonstraram uma associação inversamente proporcional entre o tempo de AM e o risco de desenvolvimento de dermatite atópica, sendo que o AM parcial por menos de 6 meses foi o principal fator de risco para o desdobramento desta. Sobre a composição do leite materno, não </w:t>
      </w:r>
      <w:r w:rsidR="00B007F9" w:rsidRPr="0006355F">
        <w:rPr>
          <w:color w:val="000000"/>
        </w:rPr>
        <w:t>se observou</w:t>
      </w:r>
      <w:r w:rsidRPr="0006355F">
        <w:rPr>
          <w:color w:val="000000"/>
        </w:rPr>
        <w:t xml:space="preserve"> nenhuma modificação nos oligossacarídeos do leite humano, componentes importantes no desenvolvimento de imunidade no bebê. Não houve correlação relevante com suplementações e história de atopias maternas. </w:t>
      </w:r>
      <w:r w:rsidRPr="0006355F">
        <w:rPr>
          <w:b/>
          <w:color w:val="000000"/>
        </w:rPr>
        <w:t xml:space="preserve">CONCLUSÃO: </w:t>
      </w:r>
      <w:r w:rsidRPr="0006355F">
        <w:rPr>
          <w:color w:val="000000"/>
        </w:rPr>
        <w:t>O AM exerce um forte potencial protetivo no desenvolvimento da dermatite atópica precoce, especialmente em lactentes, retardando o início desta dermatopatia, mas que tende a se desenvolver ainda em pré-escolares. Dessa maneira, não houveram associações significativas entre o aleitamento materno quanto a um menor risco de desenvolvimento desta patologia em crianças mais velhas e adolescentes. Sendo assim, pode-se inferir que esta patologia cutânea tardiamente é melhor correlacionada com padrões genéticos e influências ambientais.</w:t>
      </w:r>
    </w:p>
    <w:p w14:paraId="5550A420" w14:textId="77777777" w:rsidR="0021592E" w:rsidRPr="0006355F" w:rsidRDefault="00FE4105" w:rsidP="0021592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21592E" w:rsidRPr="0021592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adolescentes; aleitamento materno; crianças; </w:t>
      </w:r>
      <w:r w:rsidR="0021592E" w:rsidRPr="0021592E">
        <w:rPr>
          <w:rFonts w:ascii="Times New Roman" w:hAnsi="Times New Roman" w:cs="Times New Roman"/>
          <w:sz w:val="24"/>
          <w:szCs w:val="24"/>
        </w:rPr>
        <w:t>dermatite atópica</w:t>
      </w:r>
      <w:r w:rsidR="0021592E">
        <w:rPr>
          <w:rFonts w:ascii="Times New Roman" w:hAnsi="Times New Roman" w:cs="Times New Roman"/>
          <w:sz w:val="24"/>
          <w:szCs w:val="24"/>
        </w:rPr>
        <w:t>.</w:t>
      </w:r>
    </w:p>
    <w:p w14:paraId="11B53439" w14:textId="77777777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color w:val="000000"/>
        </w:rPr>
        <w:t>.</w:t>
      </w:r>
    </w:p>
    <w:p w14:paraId="6FA124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41391F7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DD364CE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1CF15E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087AA9D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FA91A42" w14:textId="77777777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1" layoutInCell="1" allowOverlap="1" wp14:anchorId="2C937588" wp14:editId="3010BF78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5612BEC" w14:textId="77777777" w:rsidR="0021592E" w:rsidRPr="0006355F" w:rsidRDefault="0021592E" w:rsidP="0021592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355F">
        <w:rPr>
          <w:rFonts w:ascii="Times New Roman" w:hAnsi="Times New Roman" w:cs="Times New Roman"/>
          <w:sz w:val="20"/>
          <w:szCs w:val="20"/>
        </w:rPr>
        <w:t xml:space="preserve">CHIU C.Y., </w:t>
      </w:r>
      <w:r w:rsidRPr="0006355F">
        <w:rPr>
          <w:rFonts w:ascii="Times New Roman" w:hAnsi="Times New Roman" w:cs="Times New Roman"/>
          <w:i/>
          <w:sz w:val="20"/>
          <w:szCs w:val="20"/>
        </w:rPr>
        <w:t>et al.</w:t>
      </w:r>
      <w:r w:rsidRPr="0006355F">
        <w:rPr>
          <w:rFonts w:ascii="Times New Roman" w:hAnsi="Times New Roman" w:cs="Times New Roman"/>
          <w:sz w:val="20"/>
          <w:szCs w:val="20"/>
        </w:rPr>
        <w:t xml:space="preserve"> Exclusive or Partial Breastfeeding for 6 Months Is Associated With Reduced Milk Sensitization and Risk of Eczema in Early Childhood.</w:t>
      </w:r>
      <w:r w:rsidRPr="0006355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6355F">
        <w:rPr>
          <w:rFonts w:ascii="Times New Roman" w:hAnsi="Times New Roman" w:cs="Times New Roman"/>
          <w:b/>
          <w:sz w:val="20"/>
          <w:szCs w:val="20"/>
        </w:rPr>
        <w:t xml:space="preserve">Medicine, </w:t>
      </w:r>
      <w:r w:rsidRPr="0006355F">
        <w:rPr>
          <w:rFonts w:ascii="Times New Roman" w:hAnsi="Times New Roman" w:cs="Times New Roman"/>
          <w:sz w:val="20"/>
          <w:szCs w:val="20"/>
        </w:rPr>
        <w:t>v. 95, n. 15, p. 1-6, 2016.</w:t>
      </w:r>
    </w:p>
    <w:p w14:paraId="7BDEBD52" w14:textId="77777777" w:rsidR="0021592E" w:rsidRPr="0006355F" w:rsidRDefault="0021592E" w:rsidP="0021592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355F">
        <w:rPr>
          <w:rFonts w:ascii="Times New Roman" w:hAnsi="Times New Roman" w:cs="Times New Roman"/>
          <w:sz w:val="20"/>
          <w:szCs w:val="20"/>
        </w:rPr>
        <w:t xml:space="preserve">GOYYBIEWSKI M., </w:t>
      </w:r>
      <w:r w:rsidRPr="0006355F">
        <w:rPr>
          <w:rFonts w:ascii="Times New Roman" w:hAnsi="Times New Roman" w:cs="Times New Roman"/>
          <w:i/>
          <w:sz w:val="20"/>
          <w:szCs w:val="20"/>
        </w:rPr>
        <w:t xml:space="preserve">et al. </w:t>
      </w:r>
      <w:r w:rsidRPr="0006355F">
        <w:rPr>
          <w:rFonts w:ascii="Times New Roman" w:hAnsi="Times New Roman" w:cs="Times New Roman"/>
          <w:sz w:val="20"/>
          <w:szCs w:val="20"/>
        </w:rPr>
        <w:t xml:space="preserve">Mothers Milk Microbiome Shaping Fecal and Skin Microbiota in Infants with Food Allergy and Atopic Dermatitis: A Pilot Analysis. </w:t>
      </w:r>
      <w:r w:rsidRPr="0006355F">
        <w:rPr>
          <w:rFonts w:ascii="Times New Roman" w:hAnsi="Times New Roman" w:cs="Times New Roman"/>
          <w:b/>
          <w:sz w:val="20"/>
          <w:szCs w:val="20"/>
        </w:rPr>
        <w:t xml:space="preserve">Nutrients, </w:t>
      </w:r>
      <w:r w:rsidRPr="0006355F">
        <w:rPr>
          <w:rFonts w:ascii="Times New Roman" w:hAnsi="Times New Roman" w:cs="Times New Roman"/>
          <w:sz w:val="20"/>
          <w:szCs w:val="20"/>
        </w:rPr>
        <w:t>v. 3600, n. 13, p. 1-14, 2021.</w:t>
      </w:r>
    </w:p>
    <w:p w14:paraId="2B11E2A9" w14:textId="77777777" w:rsidR="0021592E" w:rsidRPr="0006355F" w:rsidRDefault="0021592E" w:rsidP="0021592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355F">
        <w:rPr>
          <w:rFonts w:ascii="Times New Roman" w:hAnsi="Times New Roman" w:cs="Times New Roman"/>
          <w:sz w:val="20"/>
          <w:szCs w:val="20"/>
        </w:rPr>
        <w:t xml:space="preserve">SIMPSON M.R., </w:t>
      </w:r>
      <w:r w:rsidRPr="0006355F">
        <w:rPr>
          <w:rFonts w:ascii="Times New Roman" w:hAnsi="Times New Roman" w:cs="Times New Roman"/>
          <w:i/>
          <w:sz w:val="20"/>
          <w:szCs w:val="20"/>
        </w:rPr>
        <w:t xml:space="preserve">et al. </w:t>
      </w:r>
      <w:r w:rsidRPr="0006355F">
        <w:rPr>
          <w:rFonts w:ascii="Times New Roman" w:hAnsi="Times New Roman" w:cs="Times New Roman"/>
          <w:sz w:val="20"/>
          <w:szCs w:val="20"/>
        </w:rPr>
        <w:t xml:space="preserve">Human Breast Milk miRNA, Maternal Probiotic Supplementation and Atopic Dermatitis in Offspring. </w:t>
      </w:r>
      <w:r w:rsidRPr="0006355F">
        <w:rPr>
          <w:rFonts w:ascii="Times New Roman" w:hAnsi="Times New Roman" w:cs="Times New Roman"/>
          <w:b/>
          <w:sz w:val="20"/>
          <w:szCs w:val="20"/>
        </w:rPr>
        <w:t xml:space="preserve">PLoS ONE, </w:t>
      </w:r>
      <w:r w:rsidRPr="0006355F">
        <w:rPr>
          <w:rFonts w:ascii="Times New Roman" w:hAnsi="Times New Roman" w:cs="Times New Roman"/>
          <w:sz w:val="20"/>
          <w:szCs w:val="20"/>
        </w:rPr>
        <w:t>v. 10, n. 12, p. 1-16, 2015.</w:t>
      </w:r>
    </w:p>
    <w:p w14:paraId="68312836" w14:textId="77777777" w:rsidR="0021592E" w:rsidRPr="0006355F" w:rsidRDefault="0021592E" w:rsidP="0021592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355F">
        <w:rPr>
          <w:rFonts w:ascii="Times New Roman" w:hAnsi="Times New Roman" w:cs="Times New Roman"/>
          <w:sz w:val="20"/>
          <w:szCs w:val="20"/>
        </w:rPr>
        <w:t xml:space="preserve">SIZIBA L.P., </w:t>
      </w:r>
      <w:r w:rsidRPr="0006355F">
        <w:rPr>
          <w:rFonts w:ascii="Times New Roman" w:hAnsi="Times New Roman" w:cs="Times New Roman"/>
          <w:i/>
          <w:sz w:val="20"/>
          <w:szCs w:val="20"/>
        </w:rPr>
        <w:t xml:space="preserve">et al. </w:t>
      </w:r>
      <w:r w:rsidRPr="0006355F">
        <w:rPr>
          <w:rFonts w:ascii="Times New Roman" w:hAnsi="Times New Roman" w:cs="Times New Roman"/>
          <w:sz w:val="20"/>
          <w:szCs w:val="20"/>
        </w:rPr>
        <w:t xml:space="preserve">Human Milk oligosaccharide profiles and child atopic dermatitis up to 2 years of age: The Ulm SPATZ Health Study. </w:t>
      </w:r>
      <w:r w:rsidRPr="0006355F">
        <w:rPr>
          <w:rFonts w:ascii="Times New Roman" w:hAnsi="Times New Roman" w:cs="Times New Roman"/>
          <w:b/>
          <w:sz w:val="20"/>
          <w:szCs w:val="20"/>
        </w:rPr>
        <w:t xml:space="preserve">Pediatr Allergy Immunol., </w:t>
      </w:r>
      <w:r w:rsidRPr="0006355F">
        <w:rPr>
          <w:rFonts w:ascii="Times New Roman" w:hAnsi="Times New Roman" w:cs="Times New Roman"/>
          <w:sz w:val="20"/>
          <w:szCs w:val="20"/>
        </w:rPr>
        <w:t>v. 33, p. 1-12, 2022.</w:t>
      </w:r>
    </w:p>
    <w:p w14:paraId="40E09003" w14:textId="77777777" w:rsidR="0021592E" w:rsidRPr="0006355F" w:rsidRDefault="0021592E" w:rsidP="0021592E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6355F">
        <w:rPr>
          <w:rFonts w:ascii="Times New Roman" w:hAnsi="Times New Roman" w:cs="Times New Roman"/>
          <w:sz w:val="20"/>
          <w:szCs w:val="20"/>
        </w:rPr>
        <w:t xml:space="preserve">WANG J., </w:t>
      </w:r>
      <w:r w:rsidRPr="0006355F">
        <w:rPr>
          <w:rFonts w:ascii="Times New Roman" w:hAnsi="Times New Roman" w:cs="Times New Roman"/>
          <w:i/>
          <w:sz w:val="20"/>
          <w:szCs w:val="20"/>
        </w:rPr>
        <w:t xml:space="preserve">et al. </w:t>
      </w:r>
      <w:r w:rsidRPr="0006355F">
        <w:rPr>
          <w:rFonts w:ascii="Times New Roman" w:hAnsi="Times New Roman" w:cs="Times New Roman"/>
          <w:sz w:val="20"/>
          <w:szCs w:val="20"/>
        </w:rPr>
        <w:t xml:space="preserve">Association between breastfeeding and eczema during childhood and adolescence: A cohort study. </w:t>
      </w:r>
      <w:r w:rsidRPr="0006355F">
        <w:rPr>
          <w:rFonts w:ascii="Times New Roman" w:hAnsi="Times New Roman" w:cs="Times New Roman"/>
          <w:b/>
          <w:sz w:val="20"/>
          <w:szCs w:val="20"/>
        </w:rPr>
        <w:t xml:space="preserve">PLoS ONE, </w:t>
      </w:r>
      <w:r w:rsidRPr="0006355F">
        <w:rPr>
          <w:rFonts w:ascii="Times New Roman" w:hAnsi="Times New Roman" w:cs="Times New Roman"/>
          <w:sz w:val="20"/>
          <w:szCs w:val="20"/>
        </w:rPr>
        <w:t>v. 12, n. 9, p. 1-11, 2017.</w:t>
      </w:r>
    </w:p>
    <w:p w14:paraId="02018841" w14:textId="77777777" w:rsidR="0021592E" w:rsidRDefault="002159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4CBD4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A42"/>
    <w:multiLevelType w:val="hybridMultilevel"/>
    <w:tmpl w:val="E2F098E2"/>
    <w:lvl w:ilvl="0" w:tplc="B9C07716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12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105"/>
    <w:rsid w:val="00040610"/>
    <w:rsid w:val="000B66FB"/>
    <w:rsid w:val="000E1963"/>
    <w:rsid w:val="0021592E"/>
    <w:rsid w:val="00316600"/>
    <w:rsid w:val="003871C6"/>
    <w:rsid w:val="00390801"/>
    <w:rsid w:val="00454D8C"/>
    <w:rsid w:val="004737CC"/>
    <w:rsid w:val="004C4A45"/>
    <w:rsid w:val="004F4DD4"/>
    <w:rsid w:val="005121D3"/>
    <w:rsid w:val="005C547E"/>
    <w:rsid w:val="006C5FBB"/>
    <w:rsid w:val="00773850"/>
    <w:rsid w:val="00795EC8"/>
    <w:rsid w:val="007D3DC7"/>
    <w:rsid w:val="00AE1048"/>
    <w:rsid w:val="00B007F9"/>
    <w:rsid w:val="00B71E30"/>
    <w:rsid w:val="00BD6FBA"/>
    <w:rsid w:val="00BE31C8"/>
    <w:rsid w:val="00C83F01"/>
    <w:rsid w:val="00CC209D"/>
    <w:rsid w:val="00DA08F8"/>
    <w:rsid w:val="00E065A5"/>
    <w:rsid w:val="00F12B89"/>
    <w:rsid w:val="00F3509E"/>
    <w:rsid w:val="00F56C55"/>
    <w:rsid w:val="00FE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A6A4"/>
  <w15:docId w15:val="{4A3FC1E6-BBA8-42C7-991E-0A8A50C9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D8C"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Larissa Castro</cp:lastModifiedBy>
  <cp:revision>7</cp:revision>
  <dcterms:created xsi:type="dcterms:W3CDTF">2024-05-03T16:18:00Z</dcterms:created>
  <dcterms:modified xsi:type="dcterms:W3CDTF">2024-05-16T19:11:00Z</dcterms:modified>
</cp:coreProperties>
</file>