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8AAA0" w14:textId="0F4B7609" w:rsidR="00C71750" w:rsidRPr="0075098A" w:rsidRDefault="00A51F9C" w:rsidP="00197E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A51F9C">
        <w:rPr>
          <w:rFonts w:ascii="Arial" w:hAnsi="Arial" w:cs="Arial"/>
          <w:sz w:val="28"/>
          <w:szCs w:val="28"/>
        </w:rPr>
        <w:t>tuação Multiprofissional e a perspectiva da enfermagem no tratamento de feridas cr</w:t>
      </w:r>
      <w:r w:rsidR="00D5251E">
        <w:rPr>
          <w:rFonts w:ascii="Arial" w:hAnsi="Arial" w:cs="Arial"/>
          <w:sz w:val="28"/>
          <w:szCs w:val="28"/>
        </w:rPr>
        <w:t>ônicas: um relato de caso</w:t>
      </w:r>
    </w:p>
    <w:p w14:paraId="1D36A03B" w14:textId="77777777" w:rsidR="00C71750" w:rsidRPr="00C71750" w:rsidRDefault="00C71750" w:rsidP="00C71750">
      <w:pPr>
        <w:rPr>
          <w:rFonts w:ascii="Arial" w:hAnsi="Arial" w:cs="Arial"/>
        </w:rPr>
      </w:pPr>
    </w:p>
    <w:p w14:paraId="0050501A" w14:textId="1771EAB2" w:rsidR="00047B1A" w:rsidRDefault="0075098A" w:rsidP="006C6A88">
      <w:pPr>
        <w:jc w:val="right"/>
        <w:rPr>
          <w:rFonts w:ascii="Arial" w:hAnsi="Arial" w:cs="Arial"/>
          <w:vertAlign w:val="superscript"/>
        </w:rPr>
      </w:pPr>
      <w:proofErr w:type="spellStart"/>
      <w:r>
        <w:rPr>
          <w:rFonts w:ascii="Arial" w:hAnsi="Arial" w:cs="Arial"/>
        </w:rPr>
        <w:t>Thaíse</w:t>
      </w:r>
      <w:proofErr w:type="spellEnd"/>
      <w:r>
        <w:rPr>
          <w:rFonts w:ascii="Arial" w:hAnsi="Arial" w:cs="Arial"/>
        </w:rPr>
        <w:t xml:space="preserve"> Cristina Oliveira da Nóbrega</w:t>
      </w:r>
      <w:r w:rsidR="00047B1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Ângela Angélica Bertulino</w:t>
      </w:r>
      <w:r w:rsidR="00047B1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Irajara</w:t>
      </w:r>
      <w:proofErr w:type="spellEnd"/>
      <w:r>
        <w:rPr>
          <w:rFonts w:ascii="Arial" w:hAnsi="Arial" w:cs="Arial"/>
        </w:rPr>
        <w:t xml:space="preserve"> dos Santos Felix</w:t>
      </w:r>
      <w:r w:rsidR="00047B1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Kesia</w:t>
      </w:r>
      <w:proofErr w:type="spellEnd"/>
      <w:r>
        <w:rPr>
          <w:rFonts w:ascii="Arial" w:hAnsi="Arial" w:cs="Arial"/>
        </w:rPr>
        <w:t xml:space="preserve"> Jacqueline Ribeiro O</w:t>
      </w:r>
      <w:r w:rsidR="006C6A88">
        <w:rPr>
          <w:rFonts w:ascii="Arial" w:hAnsi="Arial" w:cs="Arial"/>
        </w:rPr>
        <w:t>live</w:t>
      </w:r>
      <w:r w:rsidR="00047B1A">
        <w:rPr>
          <w:rFonts w:ascii="Arial" w:hAnsi="Arial" w:cs="Arial"/>
        </w:rPr>
        <w:t>ira</w:t>
      </w:r>
      <w:r w:rsidR="00047B1A">
        <w:rPr>
          <w:rFonts w:ascii="Arial" w:hAnsi="Arial" w:cs="Arial"/>
          <w:vertAlign w:val="superscript"/>
        </w:rPr>
        <w:t>2</w:t>
      </w:r>
      <w:r w:rsidR="00047B1A">
        <w:rPr>
          <w:rFonts w:ascii="Arial" w:hAnsi="Arial" w:cs="Arial"/>
        </w:rPr>
        <w:t>, Maria da Gloria Freitas</w:t>
      </w:r>
      <w:r w:rsidR="00047B1A">
        <w:rPr>
          <w:rFonts w:ascii="Arial" w:hAnsi="Arial" w:cs="Arial"/>
          <w:vertAlign w:val="superscript"/>
        </w:rPr>
        <w:t>3</w:t>
      </w:r>
      <w:r w:rsidR="00047B1A">
        <w:rPr>
          <w:rFonts w:ascii="Arial" w:hAnsi="Arial" w:cs="Arial"/>
        </w:rPr>
        <w:t xml:space="preserve">, </w:t>
      </w:r>
      <w:proofErr w:type="spellStart"/>
      <w:r w:rsidR="00047B1A">
        <w:rPr>
          <w:rFonts w:ascii="Arial" w:hAnsi="Arial" w:cs="Arial"/>
        </w:rPr>
        <w:t>Ré</w:t>
      </w:r>
      <w:r w:rsidR="006C6A88">
        <w:rPr>
          <w:rFonts w:ascii="Arial" w:hAnsi="Arial" w:cs="Arial"/>
        </w:rPr>
        <w:t>gina</w:t>
      </w:r>
      <w:proofErr w:type="spellEnd"/>
      <w:r w:rsidR="00047B1A">
        <w:rPr>
          <w:rFonts w:ascii="Arial" w:hAnsi="Arial" w:cs="Arial"/>
        </w:rPr>
        <w:t xml:space="preserve"> Cristina Rodrigues da Silva</w:t>
      </w:r>
      <w:r w:rsidR="00B932DB">
        <w:rPr>
          <w:rFonts w:ascii="Arial" w:hAnsi="Arial" w:cs="Arial"/>
          <w:vertAlign w:val="superscript"/>
        </w:rPr>
        <w:t>4</w:t>
      </w:r>
    </w:p>
    <w:p w14:paraId="208D1B6B" w14:textId="7A2ED1E0" w:rsidR="00047B1A" w:rsidRDefault="00047B1A" w:rsidP="006C6A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932DB">
        <w:rPr>
          <w:rFonts w:ascii="Arial" w:hAnsi="Arial" w:cs="Arial"/>
        </w:rPr>
        <w:t xml:space="preserve"> Acadêmica de Enferm</w:t>
      </w:r>
      <w:r w:rsidR="00E4194E">
        <w:rPr>
          <w:rFonts w:ascii="Arial" w:hAnsi="Arial" w:cs="Arial"/>
        </w:rPr>
        <w:t>a</w:t>
      </w:r>
      <w:r w:rsidR="00B932DB">
        <w:rPr>
          <w:rFonts w:ascii="Arial" w:hAnsi="Arial" w:cs="Arial"/>
        </w:rPr>
        <w:t>gem p</w:t>
      </w:r>
      <w:r w:rsidR="00E4194E">
        <w:rPr>
          <w:rFonts w:ascii="Arial" w:hAnsi="Arial" w:cs="Arial"/>
        </w:rPr>
        <w:t xml:space="preserve">elo Centro Universitário </w:t>
      </w:r>
      <w:proofErr w:type="spellStart"/>
      <w:r w:rsidR="00E4194E">
        <w:rPr>
          <w:rFonts w:ascii="Arial" w:hAnsi="Arial" w:cs="Arial"/>
        </w:rPr>
        <w:t>Cesmac</w:t>
      </w:r>
      <w:proofErr w:type="spellEnd"/>
      <w:r w:rsidR="00B932DB">
        <w:rPr>
          <w:rFonts w:ascii="Arial" w:hAnsi="Arial" w:cs="Arial"/>
        </w:rPr>
        <w:t xml:space="preserve"> </w:t>
      </w:r>
    </w:p>
    <w:p w14:paraId="1D281918" w14:textId="07CFBE04" w:rsidR="00047B1A" w:rsidRDefault="00047B1A" w:rsidP="006C6A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932DB">
        <w:rPr>
          <w:rFonts w:ascii="Arial" w:hAnsi="Arial" w:cs="Arial"/>
        </w:rPr>
        <w:t xml:space="preserve"> Mestre em Enfermagem pela Universidade Federal de Alagoas</w:t>
      </w:r>
    </w:p>
    <w:p w14:paraId="0620B453" w14:textId="187CD0B7" w:rsidR="00047B1A" w:rsidRDefault="00047B1A" w:rsidP="006C6A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32DB">
        <w:rPr>
          <w:rFonts w:ascii="Arial" w:hAnsi="Arial" w:cs="Arial"/>
        </w:rPr>
        <w:t xml:space="preserve"> </w:t>
      </w:r>
      <w:r w:rsidR="00F631AF">
        <w:rPr>
          <w:rFonts w:ascii="Arial" w:hAnsi="Arial" w:cs="Arial"/>
        </w:rPr>
        <w:t xml:space="preserve">Mestre em educação </w:t>
      </w:r>
      <w:r w:rsidR="00B932DB">
        <w:rPr>
          <w:rFonts w:ascii="Arial" w:hAnsi="Arial" w:cs="Arial"/>
        </w:rPr>
        <w:t xml:space="preserve">do Centro Universitário </w:t>
      </w:r>
      <w:proofErr w:type="spellStart"/>
      <w:r w:rsidR="00B932DB">
        <w:rPr>
          <w:rFonts w:ascii="Arial" w:hAnsi="Arial" w:cs="Arial"/>
        </w:rPr>
        <w:t>Cesmac</w:t>
      </w:r>
      <w:proofErr w:type="spellEnd"/>
    </w:p>
    <w:p w14:paraId="0845600C" w14:textId="6882545E" w:rsidR="00B932DB" w:rsidRDefault="00B932DB" w:rsidP="006C6A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4.Enfermeira pela Universidade Federal de Alagoas</w:t>
      </w:r>
    </w:p>
    <w:p w14:paraId="7B6E3286" w14:textId="6731095B" w:rsidR="00C71750" w:rsidRPr="00C71750" w:rsidRDefault="00C71750" w:rsidP="0075098A">
      <w:pPr>
        <w:jc w:val="right"/>
        <w:rPr>
          <w:rFonts w:ascii="Arial" w:hAnsi="Arial" w:cs="Arial"/>
        </w:rPr>
      </w:pPr>
    </w:p>
    <w:p w14:paraId="4D953E22" w14:textId="77777777" w:rsidR="00C71750" w:rsidRPr="00C71750" w:rsidRDefault="00C71750" w:rsidP="00C71750">
      <w:pPr>
        <w:rPr>
          <w:rFonts w:ascii="Arial" w:hAnsi="Arial" w:cs="Arial"/>
          <w:b/>
        </w:rPr>
      </w:pPr>
      <w:r w:rsidRPr="00C71750">
        <w:rPr>
          <w:rFonts w:ascii="Arial" w:hAnsi="Arial" w:cs="Arial"/>
        </w:rPr>
        <w:t xml:space="preserve"> </w:t>
      </w:r>
    </w:p>
    <w:p w14:paraId="596CADD8" w14:textId="4273C3E3" w:rsidR="003C52DE" w:rsidRPr="00491E54" w:rsidRDefault="00C71750" w:rsidP="00E61B5F">
      <w:pPr>
        <w:jc w:val="both"/>
        <w:rPr>
          <w:rFonts w:ascii="Arial" w:hAnsi="Arial" w:cs="Arial"/>
          <w:sz w:val="20"/>
          <w:szCs w:val="20"/>
        </w:rPr>
      </w:pPr>
      <w:r w:rsidRPr="00491E54">
        <w:rPr>
          <w:rFonts w:ascii="Arial" w:hAnsi="Arial" w:cs="Arial"/>
          <w:b/>
          <w:sz w:val="20"/>
          <w:szCs w:val="20"/>
        </w:rPr>
        <w:t>Introdução:</w:t>
      </w:r>
      <w:r w:rsidR="00D5251E">
        <w:rPr>
          <w:rFonts w:ascii="Arial" w:hAnsi="Arial" w:cs="Arial"/>
          <w:sz w:val="20"/>
          <w:szCs w:val="20"/>
        </w:rPr>
        <w:t xml:space="preserve"> F</w:t>
      </w:r>
      <w:r w:rsidR="009E17DA" w:rsidRPr="00491E54">
        <w:rPr>
          <w:rFonts w:ascii="Arial" w:hAnsi="Arial" w:cs="Arial"/>
          <w:sz w:val="20"/>
          <w:szCs w:val="20"/>
        </w:rPr>
        <w:t>eridas crônicas</w:t>
      </w:r>
      <w:r w:rsidR="00117CA2">
        <w:rPr>
          <w:rFonts w:ascii="Arial" w:hAnsi="Arial" w:cs="Arial"/>
          <w:sz w:val="20"/>
          <w:szCs w:val="20"/>
        </w:rPr>
        <w:t xml:space="preserve">, </w:t>
      </w:r>
      <w:r w:rsidR="00B24B74" w:rsidRPr="00491E54">
        <w:rPr>
          <w:rFonts w:ascii="Arial" w:hAnsi="Arial" w:cs="Arial"/>
          <w:sz w:val="20"/>
          <w:szCs w:val="20"/>
        </w:rPr>
        <w:t xml:space="preserve">não </w:t>
      </w:r>
      <w:r w:rsidR="007E5063">
        <w:rPr>
          <w:rFonts w:ascii="Arial" w:hAnsi="Arial" w:cs="Arial"/>
          <w:sz w:val="20"/>
          <w:szCs w:val="20"/>
        </w:rPr>
        <w:t xml:space="preserve">avançam </w:t>
      </w:r>
      <w:r w:rsidR="0031129D">
        <w:rPr>
          <w:rFonts w:ascii="Arial" w:hAnsi="Arial" w:cs="Arial"/>
          <w:sz w:val="20"/>
          <w:szCs w:val="20"/>
        </w:rPr>
        <w:t xml:space="preserve">no processo cicatricial, </w:t>
      </w:r>
      <w:r w:rsidR="00B24B74" w:rsidRPr="00491E54">
        <w:rPr>
          <w:rFonts w:ascii="Arial" w:hAnsi="Arial" w:cs="Arial"/>
          <w:sz w:val="20"/>
          <w:szCs w:val="20"/>
        </w:rPr>
        <w:t>para assim produzir a correção da solução de continui</w:t>
      </w:r>
      <w:r w:rsidR="003814D8" w:rsidRPr="00491E54">
        <w:rPr>
          <w:rFonts w:ascii="Arial" w:hAnsi="Arial" w:cs="Arial"/>
          <w:sz w:val="20"/>
          <w:szCs w:val="20"/>
        </w:rPr>
        <w:t>dade e a funcionalidade da pele</w:t>
      </w:r>
      <w:r w:rsidR="00AB4D66">
        <w:rPr>
          <w:rFonts w:ascii="Arial" w:hAnsi="Arial" w:cs="Arial"/>
          <w:sz w:val="20"/>
          <w:szCs w:val="20"/>
        </w:rPr>
        <w:t xml:space="preserve"> durante um período de 3 meses </w:t>
      </w:r>
      <w:r w:rsidR="00B24B74" w:rsidRPr="00491E54">
        <w:rPr>
          <w:rFonts w:ascii="Arial" w:hAnsi="Arial" w:cs="Arial"/>
          <w:sz w:val="20"/>
          <w:szCs w:val="20"/>
        </w:rPr>
        <w:t>(VIEIRA; ARAÚJO, 2018).</w:t>
      </w:r>
      <w:r w:rsidR="0056675F" w:rsidRPr="00491E54">
        <w:rPr>
          <w:sz w:val="20"/>
          <w:szCs w:val="20"/>
        </w:rPr>
        <w:t xml:space="preserve"> </w:t>
      </w:r>
      <w:r w:rsidR="007E5063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7E5063" w:rsidRPr="00491E54">
        <w:rPr>
          <w:rFonts w:ascii="Arial" w:hAnsi="Arial" w:cs="Arial"/>
          <w:sz w:val="20"/>
          <w:szCs w:val="20"/>
        </w:rPr>
        <w:t>multiprofissional</w:t>
      </w:r>
      <w:r w:rsidR="007E5063">
        <w:rPr>
          <w:rFonts w:ascii="Arial" w:hAnsi="Arial" w:cs="Arial"/>
          <w:sz w:val="20"/>
          <w:szCs w:val="20"/>
        </w:rPr>
        <w:t>ismo</w:t>
      </w:r>
      <w:proofErr w:type="spellEnd"/>
      <w:r w:rsidR="00F631AF" w:rsidRPr="00491E54">
        <w:rPr>
          <w:rFonts w:ascii="Arial" w:hAnsi="Arial" w:cs="Arial"/>
          <w:sz w:val="20"/>
          <w:szCs w:val="20"/>
        </w:rPr>
        <w:t xml:space="preserve"> </w:t>
      </w:r>
      <w:r w:rsidR="0056675F" w:rsidRPr="00491E54">
        <w:rPr>
          <w:rFonts w:ascii="Arial" w:hAnsi="Arial" w:cs="Arial"/>
          <w:sz w:val="20"/>
          <w:szCs w:val="20"/>
        </w:rPr>
        <w:t>no atendimento a</w:t>
      </w:r>
      <w:r w:rsidR="004D4494">
        <w:rPr>
          <w:rFonts w:ascii="Arial" w:hAnsi="Arial" w:cs="Arial"/>
          <w:sz w:val="20"/>
          <w:szCs w:val="20"/>
        </w:rPr>
        <w:t>s</w:t>
      </w:r>
      <w:r w:rsidR="00117CA2">
        <w:rPr>
          <w:rFonts w:ascii="Arial" w:hAnsi="Arial" w:cs="Arial"/>
          <w:sz w:val="20"/>
          <w:szCs w:val="20"/>
        </w:rPr>
        <w:t xml:space="preserve"> lesões</w:t>
      </w:r>
      <w:r w:rsidR="00850C56">
        <w:rPr>
          <w:rFonts w:ascii="Arial" w:hAnsi="Arial" w:cs="Arial"/>
          <w:sz w:val="20"/>
          <w:szCs w:val="20"/>
        </w:rPr>
        <w:t xml:space="preserve">, </w:t>
      </w:r>
      <w:r w:rsidR="009F5163">
        <w:rPr>
          <w:rFonts w:ascii="Arial" w:hAnsi="Arial" w:cs="Arial"/>
          <w:sz w:val="20"/>
          <w:szCs w:val="20"/>
        </w:rPr>
        <w:t>é</w:t>
      </w:r>
      <w:r w:rsidR="007E5063">
        <w:rPr>
          <w:rFonts w:ascii="Arial" w:hAnsi="Arial" w:cs="Arial"/>
          <w:sz w:val="20"/>
          <w:szCs w:val="20"/>
        </w:rPr>
        <w:t xml:space="preserve"> justificado</w:t>
      </w:r>
      <w:r w:rsidR="0056675F" w:rsidRPr="00491E54">
        <w:rPr>
          <w:rFonts w:ascii="Arial" w:hAnsi="Arial" w:cs="Arial"/>
          <w:sz w:val="20"/>
          <w:szCs w:val="20"/>
        </w:rPr>
        <w:t xml:space="preserve"> pelo fato de existir uma maior complexidade</w:t>
      </w:r>
      <w:r w:rsidR="00D5251E">
        <w:rPr>
          <w:rFonts w:ascii="Arial" w:hAnsi="Arial" w:cs="Arial"/>
          <w:sz w:val="20"/>
          <w:szCs w:val="20"/>
        </w:rPr>
        <w:t xml:space="preserve"> de tratamento</w:t>
      </w:r>
      <w:r w:rsidR="0056675F" w:rsidRPr="00491E54">
        <w:rPr>
          <w:rFonts w:ascii="Arial" w:hAnsi="Arial" w:cs="Arial"/>
          <w:sz w:val="20"/>
          <w:szCs w:val="20"/>
        </w:rPr>
        <w:t>. Os profissionais devem considerar a abordagem integral do indivíduo e lembrar que a lesão pode interferir na q</w:t>
      </w:r>
      <w:r w:rsidR="0031129D">
        <w:rPr>
          <w:rFonts w:ascii="Arial" w:hAnsi="Arial" w:cs="Arial"/>
          <w:sz w:val="20"/>
          <w:szCs w:val="20"/>
        </w:rPr>
        <w:t xml:space="preserve">ualidade de vida e autoestima </w:t>
      </w:r>
      <w:r w:rsidR="0056675F" w:rsidRPr="00491E54">
        <w:rPr>
          <w:rFonts w:ascii="Arial" w:hAnsi="Arial" w:cs="Arial"/>
          <w:sz w:val="20"/>
          <w:szCs w:val="20"/>
        </w:rPr>
        <w:t>(NEVES et al, 2014).</w:t>
      </w:r>
      <w:r w:rsidR="00F631AF" w:rsidRPr="00491E54">
        <w:rPr>
          <w:rFonts w:ascii="Arial" w:hAnsi="Arial" w:cs="Arial"/>
          <w:sz w:val="20"/>
          <w:szCs w:val="20"/>
        </w:rPr>
        <w:t xml:space="preserve"> </w:t>
      </w:r>
      <w:r w:rsidR="00D5251E">
        <w:rPr>
          <w:rFonts w:ascii="Arial" w:hAnsi="Arial" w:cs="Arial"/>
          <w:sz w:val="20"/>
          <w:szCs w:val="20"/>
        </w:rPr>
        <w:t xml:space="preserve">A práxis da Enfermagem em meio ao tratamento de feridas crônicas é </w:t>
      </w:r>
      <w:r w:rsidR="007E5063">
        <w:rPr>
          <w:rFonts w:ascii="Arial" w:hAnsi="Arial" w:cs="Arial"/>
          <w:sz w:val="20"/>
          <w:szCs w:val="20"/>
        </w:rPr>
        <w:t>importante, sendo</w:t>
      </w:r>
      <w:r w:rsidR="00CB3C2B">
        <w:rPr>
          <w:rFonts w:ascii="Arial" w:hAnsi="Arial" w:cs="Arial"/>
          <w:sz w:val="20"/>
          <w:szCs w:val="20"/>
        </w:rPr>
        <w:t xml:space="preserve"> </w:t>
      </w:r>
      <w:r w:rsidR="007E5063">
        <w:rPr>
          <w:rFonts w:ascii="Arial" w:hAnsi="Arial" w:cs="Arial"/>
          <w:sz w:val="20"/>
          <w:szCs w:val="20"/>
        </w:rPr>
        <w:t>capacitado pela</w:t>
      </w:r>
      <w:r w:rsidR="00D5251E">
        <w:rPr>
          <w:rFonts w:ascii="Arial" w:hAnsi="Arial" w:cs="Arial"/>
          <w:sz w:val="20"/>
          <w:szCs w:val="20"/>
        </w:rPr>
        <w:t xml:space="preserve"> realização de coberturas especificas para cada caso. </w:t>
      </w:r>
      <w:r w:rsidRPr="00491E54">
        <w:rPr>
          <w:rFonts w:ascii="Arial" w:hAnsi="Arial" w:cs="Arial"/>
          <w:b/>
          <w:sz w:val="20"/>
          <w:szCs w:val="20"/>
        </w:rPr>
        <w:t>Objetivo:</w:t>
      </w:r>
      <w:r w:rsidRPr="00491E54">
        <w:rPr>
          <w:rFonts w:ascii="Arial" w:hAnsi="Arial" w:cs="Arial"/>
          <w:sz w:val="20"/>
          <w:szCs w:val="20"/>
        </w:rPr>
        <w:t xml:space="preserve"> </w:t>
      </w:r>
      <w:r w:rsidR="003C52DE" w:rsidRPr="00491E54">
        <w:rPr>
          <w:rFonts w:ascii="Arial" w:hAnsi="Arial" w:cs="Arial"/>
          <w:sz w:val="20"/>
          <w:szCs w:val="20"/>
        </w:rPr>
        <w:t>Re</w:t>
      </w:r>
      <w:r w:rsidR="00AB4D66">
        <w:rPr>
          <w:rFonts w:ascii="Arial" w:hAnsi="Arial" w:cs="Arial"/>
          <w:sz w:val="20"/>
          <w:szCs w:val="20"/>
        </w:rPr>
        <w:t>ssaltar</w:t>
      </w:r>
      <w:r w:rsidR="003C52DE" w:rsidRPr="00491E54">
        <w:rPr>
          <w:rFonts w:ascii="Arial" w:hAnsi="Arial" w:cs="Arial"/>
          <w:sz w:val="20"/>
          <w:szCs w:val="20"/>
        </w:rPr>
        <w:t xml:space="preserve"> a importância </w:t>
      </w:r>
      <w:r w:rsidR="00AB4D66">
        <w:rPr>
          <w:rFonts w:ascii="Arial" w:hAnsi="Arial" w:cs="Arial"/>
          <w:sz w:val="20"/>
          <w:szCs w:val="20"/>
        </w:rPr>
        <w:t>da a</w:t>
      </w:r>
      <w:r w:rsidR="00CB3C2B">
        <w:rPr>
          <w:rFonts w:ascii="Arial" w:hAnsi="Arial" w:cs="Arial"/>
          <w:sz w:val="20"/>
          <w:szCs w:val="20"/>
        </w:rPr>
        <w:t xml:space="preserve">tuação Multiprofissional e </w:t>
      </w:r>
      <w:r w:rsidR="00AB4D66" w:rsidRPr="00AB4D66">
        <w:rPr>
          <w:rFonts w:ascii="Arial" w:hAnsi="Arial" w:cs="Arial"/>
          <w:sz w:val="20"/>
          <w:szCs w:val="20"/>
        </w:rPr>
        <w:t xml:space="preserve">a perspectiva da enfermagem </w:t>
      </w:r>
      <w:r w:rsidR="003C52DE" w:rsidRPr="00491E54">
        <w:rPr>
          <w:rFonts w:ascii="Arial" w:hAnsi="Arial" w:cs="Arial"/>
          <w:sz w:val="20"/>
          <w:szCs w:val="20"/>
        </w:rPr>
        <w:t>no tratamento de</w:t>
      </w:r>
      <w:r w:rsidR="00384B53" w:rsidRPr="00491E54">
        <w:rPr>
          <w:rFonts w:ascii="Arial" w:hAnsi="Arial" w:cs="Arial"/>
          <w:sz w:val="20"/>
          <w:szCs w:val="20"/>
        </w:rPr>
        <w:t xml:space="preserve"> feridas crônicas. </w:t>
      </w:r>
      <w:r w:rsidRPr="00491E54">
        <w:rPr>
          <w:rFonts w:ascii="Arial" w:hAnsi="Arial" w:cs="Arial"/>
          <w:b/>
          <w:sz w:val="20"/>
          <w:szCs w:val="20"/>
        </w:rPr>
        <w:t>Metodologia</w:t>
      </w:r>
      <w:r w:rsidR="00384B53" w:rsidRPr="00491E54">
        <w:rPr>
          <w:rFonts w:ascii="Arial" w:hAnsi="Arial" w:cs="Arial"/>
          <w:sz w:val="20"/>
          <w:szCs w:val="20"/>
        </w:rPr>
        <w:t xml:space="preserve">: </w:t>
      </w:r>
      <w:r w:rsidR="004D4494">
        <w:rPr>
          <w:rFonts w:ascii="Arial" w:hAnsi="Arial" w:cs="Arial"/>
          <w:sz w:val="20"/>
          <w:szCs w:val="20"/>
        </w:rPr>
        <w:t xml:space="preserve">Estudo </w:t>
      </w:r>
      <w:r w:rsidR="00D5251E">
        <w:rPr>
          <w:rFonts w:ascii="Arial" w:hAnsi="Arial" w:cs="Arial"/>
          <w:sz w:val="20"/>
          <w:szCs w:val="20"/>
        </w:rPr>
        <w:t xml:space="preserve">de caso </w:t>
      </w:r>
      <w:r w:rsidR="009F5163">
        <w:rPr>
          <w:rFonts w:ascii="Arial" w:hAnsi="Arial" w:cs="Arial"/>
          <w:sz w:val="20"/>
          <w:szCs w:val="20"/>
        </w:rPr>
        <w:t>relatado</w:t>
      </w:r>
      <w:r w:rsidR="00384B53" w:rsidRPr="00491E54">
        <w:rPr>
          <w:rFonts w:ascii="Arial" w:hAnsi="Arial" w:cs="Arial"/>
          <w:sz w:val="20"/>
          <w:szCs w:val="20"/>
        </w:rPr>
        <w:t xml:space="preserve"> por </w:t>
      </w:r>
      <w:r w:rsidR="00491E54" w:rsidRPr="00491E54">
        <w:rPr>
          <w:rFonts w:ascii="Arial" w:hAnsi="Arial" w:cs="Arial"/>
          <w:sz w:val="20"/>
          <w:szCs w:val="20"/>
        </w:rPr>
        <w:t>acadêmicas de enfermagem</w:t>
      </w:r>
      <w:r w:rsidRPr="00491E54">
        <w:rPr>
          <w:rFonts w:ascii="Arial" w:hAnsi="Arial" w:cs="Arial"/>
          <w:sz w:val="20"/>
          <w:szCs w:val="20"/>
        </w:rPr>
        <w:t xml:space="preserve"> </w:t>
      </w:r>
      <w:r w:rsidR="00491E54" w:rsidRPr="00491E54">
        <w:rPr>
          <w:rFonts w:ascii="Arial" w:hAnsi="Arial" w:cs="Arial"/>
          <w:sz w:val="20"/>
          <w:szCs w:val="20"/>
        </w:rPr>
        <w:t>junto</w:t>
      </w:r>
      <w:r w:rsidR="00440A11" w:rsidRPr="00491E54">
        <w:rPr>
          <w:rFonts w:ascii="Arial" w:hAnsi="Arial" w:cs="Arial"/>
          <w:sz w:val="20"/>
          <w:szCs w:val="20"/>
        </w:rPr>
        <w:t xml:space="preserve"> a Estratégia Saúde da Família</w:t>
      </w:r>
      <w:r w:rsidR="003814D8" w:rsidRPr="00491E54">
        <w:rPr>
          <w:rFonts w:ascii="Arial" w:hAnsi="Arial" w:cs="Arial"/>
          <w:sz w:val="20"/>
          <w:szCs w:val="20"/>
        </w:rPr>
        <w:t xml:space="preserve"> (ESF)</w:t>
      </w:r>
      <w:r w:rsidR="00440A11" w:rsidRPr="00491E54">
        <w:rPr>
          <w:rFonts w:ascii="Arial" w:hAnsi="Arial" w:cs="Arial"/>
          <w:sz w:val="20"/>
          <w:szCs w:val="20"/>
        </w:rPr>
        <w:t xml:space="preserve"> no tratamento de ferida crônica </w:t>
      </w:r>
      <w:r w:rsidR="00491E54" w:rsidRPr="00491E54">
        <w:rPr>
          <w:rFonts w:ascii="Arial" w:hAnsi="Arial" w:cs="Arial"/>
          <w:sz w:val="20"/>
          <w:szCs w:val="20"/>
        </w:rPr>
        <w:t>a uma</w:t>
      </w:r>
      <w:r w:rsidR="00440A11" w:rsidRPr="00491E54">
        <w:rPr>
          <w:rFonts w:ascii="Arial" w:hAnsi="Arial" w:cs="Arial"/>
          <w:sz w:val="20"/>
          <w:szCs w:val="20"/>
        </w:rPr>
        <w:t xml:space="preserve"> paciente </w:t>
      </w:r>
      <w:r w:rsidR="00F64B32">
        <w:rPr>
          <w:rFonts w:ascii="Arial" w:hAnsi="Arial" w:cs="Arial"/>
          <w:sz w:val="20"/>
          <w:szCs w:val="20"/>
        </w:rPr>
        <w:t xml:space="preserve">com </w:t>
      </w:r>
      <w:proofErr w:type="spellStart"/>
      <w:r w:rsidR="00F64B32">
        <w:rPr>
          <w:rFonts w:ascii="Arial" w:hAnsi="Arial" w:cs="Arial"/>
          <w:sz w:val="20"/>
          <w:szCs w:val="20"/>
        </w:rPr>
        <w:t>comorbidades</w:t>
      </w:r>
      <w:proofErr w:type="spellEnd"/>
      <w:r w:rsidR="00F64B32">
        <w:rPr>
          <w:rFonts w:ascii="Arial" w:hAnsi="Arial" w:cs="Arial"/>
          <w:sz w:val="20"/>
          <w:szCs w:val="20"/>
        </w:rPr>
        <w:t xml:space="preserve"> </w:t>
      </w:r>
      <w:r w:rsidR="00087A47" w:rsidRPr="00491E54">
        <w:rPr>
          <w:rFonts w:ascii="Arial" w:hAnsi="Arial" w:cs="Arial"/>
          <w:sz w:val="20"/>
          <w:szCs w:val="20"/>
        </w:rPr>
        <w:t>em unidade básica de Maceió</w:t>
      </w:r>
      <w:r w:rsidR="00440A11" w:rsidRPr="00491E54">
        <w:rPr>
          <w:rFonts w:ascii="Arial" w:hAnsi="Arial" w:cs="Arial"/>
          <w:sz w:val="20"/>
          <w:szCs w:val="20"/>
        </w:rPr>
        <w:t>.</w:t>
      </w:r>
      <w:r w:rsidR="0056675F" w:rsidRPr="00491E54">
        <w:rPr>
          <w:rFonts w:ascii="Arial" w:hAnsi="Arial" w:cs="Arial"/>
          <w:sz w:val="20"/>
          <w:szCs w:val="20"/>
        </w:rPr>
        <w:t xml:space="preserve"> </w:t>
      </w:r>
      <w:r w:rsidR="003C52DE" w:rsidRPr="00491E54">
        <w:rPr>
          <w:rFonts w:ascii="Arial" w:hAnsi="Arial" w:cs="Arial"/>
          <w:b/>
          <w:sz w:val="20"/>
          <w:szCs w:val="20"/>
        </w:rPr>
        <w:t>Resultados:</w:t>
      </w:r>
      <w:r w:rsidR="00ED3054" w:rsidRPr="00491E54">
        <w:rPr>
          <w:rFonts w:ascii="Arial" w:hAnsi="Arial" w:cs="Arial"/>
          <w:sz w:val="20"/>
          <w:szCs w:val="20"/>
        </w:rPr>
        <w:t xml:space="preserve"> </w:t>
      </w:r>
      <w:r w:rsidR="0027735E">
        <w:rPr>
          <w:rFonts w:ascii="Arial" w:hAnsi="Arial" w:cs="Arial"/>
          <w:sz w:val="20"/>
          <w:szCs w:val="20"/>
        </w:rPr>
        <w:t>Iniciado</w:t>
      </w:r>
      <w:r w:rsidR="00ED3054" w:rsidRPr="00491E54">
        <w:rPr>
          <w:rFonts w:ascii="Arial" w:hAnsi="Arial" w:cs="Arial"/>
          <w:sz w:val="20"/>
          <w:szCs w:val="20"/>
        </w:rPr>
        <w:t xml:space="preserve"> tratamento com </w:t>
      </w:r>
      <w:r w:rsidR="00CB3C2B">
        <w:rPr>
          <w:rFonts w:ascii="Arial" w:hAnsi="Arial" w:cs="Arial"/>
          <w:sz w:val="20"/>
          <w:szCs w:val="20"/>
        </w:rPr>
        <w:t>multiprofissionais</w:t>
      </w:r>
      <w:r w:rsidR="00ED3054" w:rsidRPr="00491E54">
        <w:rPr>
          <w:rFonts w:ascii="Arial" w:hAnsi="Arial" w:cs="Arial"/>
          <w:sz w:val="20"/>
          <w:szCs w:val="20"/>
        </w:rPr>
        <w:t xml:space="preserve"> em </w:t>
      </w:r>
      <w:r w:rsidR="0098704A">
        <w:rPr>
          <w:rFonts w:ascii="Arial" w:hAnsi="Arial" w:cs="Arial"/>
          <w:sz w:val="20"/>
          <w:szCs w:val="20"/>
        </w:rPr>
        <w:t xml:space="preserve">2018. </w:t>
      </w:r>
      <w:r w:rsidR="00ED3054" w:rsidRPr="00491E54">
        <w:rPr>
          <w:rFonts w:ascii="Arial" w:hAnsi="Arial" w:cs="Arial"/>
          <w:sz w:val="20"/>
          <w:szCs w:val="20"/>
        </w:rPr>
        <w:t xml:space="preserve">Foi prescrito pelo médico da ESF </w:t>
      </w:r>
      <w:r w:rsidR="00AB4D66">
        <w:rPr>
          <w:rFonts w:ascii="Arial" w:hAnsi="Arial" w:cs="Arial"/>
          <w:sz w:val="20"/>
          <w:szCs w:val="20"/>
        </w:rPr>
        <w:t xml:space="preserve">e </w:t>
      </w:r>
      <w:r w:rsidR="00ED3054" w:rsidRPr="00491E54">
        <w:rPr>
          <w:rFonts w:ascii="Arial" w:hAnsi="Arial" w:cs="Arial"/>
          <w:sz w:val="20"/>
          <w:szCs w:val="20"/>
        </w:rPr>
        <w:t>pelo v</w:t>
      </w:r>
      <w:r w:rsidR="00AB4D66">
        <w:rPr>
          <w:rFonts w:ascii="Arial" w:hAnsi="Arial" w:cs="Arial"/>
          <w:sz w:val="20"/>
          <w:szCs w:val="20"/>
        </w:rPr>
        <w:t>ascular</w:t>
      </w:r>
      <w:r w:rsidR="00D5251E">
        <w:rPr>
          <w:rFonts w:ascii="Arial" w:hAnsi="Arial" w:cs="Arial"/>
          <w:sz w:val="20"/>
          <w:szCs w:val="20"/>
        </w:rPr>
        <w:t xml:space="preserve">, </w:t>
      </w:r>
      <w:r w:rsidR="00AB4D66">
        <w:rPr>
          <w:rFonts w:ascii="Arial" w:hAnsi="Arial" w:cs="Arial"/>
          <w:sz w:val="20"/>
          <w:szCs w:val="20"/>
        </w:rPr>
        <w:t xml:space="preserve">medicamentos para </w:t>
      </w:r>
      <w:r w:rsidR="00ED3054" w:rsidRPr="00491E54">
        <w:rPr>
          <w:rFonts w:ascii="Arial" w:hAnsi="Arial" w:cs="Arial"/>
          <w:sz w:val="20"/>
          <w:szCs w:val="20"/>
        </w:rPr>
        <w:t xml:space="preserve">melhora da </w:t>
      </w:r>
      <w:r w:rsidR="00FD21C6">
        <w:rPr>
          <w:rFonts w:ascii="Arial" w:hAnsi="Arial" w:cs="Arial"/>
          <w:sz w:val="20"/>
          <w:szCs w:val="20"/>
        </w:rPr>
        <w:t>dor</w:t>
      </w:r>
      <w:r w:rsidR="000615BD">
        <w:rPr>
          <w:rFonts w:ascii="Arial" w:hAnsi="Arial" w:cs="Arial"/>
          <w:sz w:val="20"/>
          <w:szCs w:val="20"/>
        </w:rPr>
        <w:t>, infeção</w:t>
      </w:r>
      <w:r w:rsidR="00FD21C6">
        <w:rPr>
          <w:rFonts w:ascii="Arial" w:hAnsi="Arial" w:cs="Arial"/>
          <w:sz w:val="20"/>
          <w:szCs w:val="20"/>
        </w:rPr>
        <w:t xml:space="preserve"> e da </w:t>
      </w:r>
      <w:r w:rsidR="00ED3054" w:rsidRPr="00491E54">
        <w:rPr>
          <w:rFonts w:ascii="Arial" w:hAnsi="Arial" w:cs="Arial"/>
          <w:sz w:val="20"/>
          <w:szCs w:val="20"/>
        </w:rPr>
        <w:t>circulação</w:t>
      </w:r>
      <w:r w:rsidR="000615BD">
        <w:rPr>
          <w:rFonts w:ascii="Arial" w:hAnsi="Arial" w:cs="Arial"/>
          <w:sz w:val="20"/>
          <w:szCs w:val="20"/>
        </w:rPr>
        <w:t>, e acompanhada pelo</w:t>
      </w:r>
      <w:r w:rsidR="00FD21C6">
        <w:rPr>
          <w:rFonts w:ascii="Arial" w:hAnsi="Arial" w:cs="Arial"/>
          <w:sz w:val="20"/>
          <w:szCs w:val="20"/>
        </w:rPr>
        <w:t xml:space="preserve"> </w:t>
      </w:r>
      <w:r w:rsidR="00ED3054" w:rsidRPr="00491E54">
        <w:rPr>
          <w:rFonts w:ascii="Arial" w:hAnsi="Arial" w:cs="Arial"/>
          <w:sz w:val="20"/>
          <w:szCs w:val="20"/>
        </w:rPr>
        <w:t xml:space="preserve">nutricionista. A </w:t>
      </w:r>
      <w:r w:rsidR="00AB4D66">
        <w:rPr>
          <w:rFonts w:ascii="Arial" w:hAnsi="Arial" w:cs="Arial"/>
          <w:sz w:val="20"/>
          <w:szCs w:val="20"/>
        </w:rPr>
        <w:t xml:space="preserve">equipe de </w:t>
      </w:r>
      <w:r w:rsidR="00D5251E">
        <w:rPr>
          <w:rFonts w:ascii="Arial" w:hAnsi="Arial" w:cs="Arial"/>
          <w:sz w:val="20"/>
          <w:szCs w:val="20"/>
        </w:rPr>
        <w:t>enfermagem executou</w:t>
      </w:r>
      <w:r w:rsidR="00ED3054" w:rsidRPr="00491E54">
        <w:rPr>
          <w:rFonts w:ascii="Arial" w:hAnsi="Arial" w:cs="Arial"/>
          <w:sz w:val="20"/>
          <w:szCs w:val="20"/>
        </w:rPr>
        <w:t xml:space="preserve"> coberturas </w:t>
      </w:r>
      <w:r w:rsidR="00117CA2">
        <w:rPr>
          <w:rFonts w:ascii="Arial" w:hAnsi="Arial" w:cs="Arial"/>
          <w:sz w:val="20"/>
          <w:szCs w:val="20"/>
        </w:rPr>
        <w:t>para cicatrização de</w:t>
      </w:r>
      <w:r w:rsidR="00117CA2" w:rsidRPr="00117CA2">
        <w:rPr>
          <w:rFonts w:ascii="Arial" w:hAnsi="Arial" w:cs="Arial"/>
          <w:sz w:val="20"/>
          <w:szCs w:val="20"/>
        </w:rPr>
        <w:t xml:space="preserve"> feridas secas e </w:t>
      </w:r>
      <w:proofErr w:type="spellStart"/>
      <w:r w:rsidR="00117CA2" w:rsidRPr="00117CA2">
        <w:rPr>
          <w:rFonts w:ascii="Arial" w:hAnsi="Arial" w:cs="Arial"/>
          <w:sz w:val="20"/>
          <w:szCs w:val="20"/>
        </w:rPr>
        <w:t>exsudativas</w:t>
      </w:r>
      <w:proofErr w:type="spellEnd"/>
      <w:r w:rsidR="00117CA2">
        <w:rPr>
          <w:rFonts w:ascii="Arial" w:hAnsi="Arial" w:cs="Arial"/>
          <w:sz w:val="20"/>
          <w:szCs w:val="20"/>
        </w:rPr>
        <w:t>,</w:t>
      </w:r>
      <w:r w:rsidR="00117CA2" w:rsidRPr="00117CA2">
        <w:rPr>
          <w:rFonts w:ascii="Arial" w:hAnsi="Arial" w:cs="Arial"/>
          <w:sz w:val="20"/>
          <w:szCs w:val="20"/>
        </w:rPr>
        <w:t xml:space="preserve"> </w:t>
      </w:r>
      <w:r w:rsidR="007E5063">
        <w:rPr>
          <w:rFonts w:ascii="Arial" w:hAnsi="Arial" w:cs="Arial"/>
          <w:sz w:val="20"/>
          <w:szCs w:val="20"/>
        </w:rPr>
        <w:t xml:space="preserve">sem </w:t>
      </w:r>
      <w:r w:rsidR="00ED3054" w:rsidRPr="00491E54">
        <w:rPr>
          <w:rFonts w:ascii="Arial" w:hAnsi="Arial" w:cs="Arial"/>
          <w:sz w:val="20"/>
          <w:szCs w:val="20"/>
        </w:rPr>
        <w:t>evolução.</w:t>
      </w:r>
      <w:r w:rsidR="00491E54" w:rsidRPr="00491E54">
        <w:rPr>
          <w:rFonts w:ascii="Arial" w:hAnsi="Arial" w:cs="Arial"/>
          <w:sz w:val="20"/>
          <w:szCs w:val="20"/>
        </w:rPr>
        <w:t xml:space="preserve"> </w:t>
      </w:r>
      <w:r w:rsidR="00D5251E">
        <w:rPr>
          <w:rFonts w:ascii="Arial" w:hAnsi="Arial" w:cs="Arial"/>
          <w:sz w:val="20"/>
          <w:szCs w:val="20"/>
        </w:rPr>
        <w:t xml:space="preserve">Sendo assim, </w:t>
      </w:r>
      <w:r w:rsidR="00C57AF5">
        <w:rPr>
          <w:rFonts w:ascii="Arial" w:hAnsi="Arial" w:cs="Arial"/>
          <w:sz w:val="20"/>
          <w:szCs w:val="20"/>
        </w:rPr>
        <w:t>utilizou-se</w:t>
      </w:r>
      <w:r w:rsidR="004D44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494">
        <w:rPr>
          <w:rFonts w:ascii="Arial" w:hAnsi="Arial" w:cs="Arial"/>
          <w:sz w:val="20"/>
          <w:szCs w:val="20"/>
        </w:rPr>
        <w:t>polihexanida</w:t>
      </w:r>
      <w:proofErr w:type="spellEnd"/>
      <w:r w:rsidR="004D4494">
        <w:rPr>
          <w:rFonts w:ascii="Arial" w:hAnsi="Arial" w:cs="Arial"/>
          <w:sz w:val="20"/>
          <w:szCs w:val="20"/>
        </w:rPr>
        <w:t xml:space="preserve"> 0,2%</w:t>
      </w:r>
      <w:r w:rsidR="00F64B32">
        <w:rPr>
          <w:rFonts w:ascii="Arial" w:hAnsi="Arial" w:cs="Arial"/>
          <w:sz w:val="20"/>
          <w:szCs w:val="20"/>
        </w:rPr>
        <w:t xml:space="preserve">, </w:t>
      </w:r>
      <w:r w:rsidR="00ED3054" w:rsidRPr="00491E54">
        <w:rPr>
          <w:rFonts w:ascii="Arial" w:hAnsi="Arial" w:cs="Arial"/>
          <w:sz w:val="20"/>
          <w:szCs w:val="20"/>
        </w:rPr>
        <w:t xml:space="preserve">evoluindo para tecido de </w:t>
      </w:r>
      <w:r w:rsidR="00ED3054" w:rsidRPr="00491E54">
        <w:rPr>
          <w:rFonts w:ascii="Arial" w:hAnsi="Arial" w:cs="Arial"/>
          <w:color w:val="000000" w:themeColor="text1"/>
          <w:sz w:val="20"/>
          <w:szCs w:val="20"/>
        </w:rPr>
        <w:t>granulaç</w:t>
      </w:r>
      <w:r w:rsidR="00E61B5F">
        <w:rPr>
          <w:rFonts w:ascii="Arial" w:hAnsi="Arial" w:cs="Arial"/>
          <w:color w:val="000000" w:themeColor="text1"/>
          <w:sz w:val="20"/>
          <w:szCs w:val="20"/>
        </w:rPr>
        <w:t xml:space="preserve">ão, regredindo após cinco meses, </w:t>
      </w:r>
      <w:r w:rsidR="00ED3054" w:rsidRPr="00491E54">
        <w:rPr>
          <w:rFonts w:ascii="Arial" w:hAnsi="Arial" w:cs="Arial"/>
          <w:color w:val="000000" w:themeColor="text1"/>
          <w:sz w:val="20"/>
          <w:szCs w:val="20"/>
        </w:rPr>
        <w:t xml:space="preserve">iniciando </w:t>
      </w:r>
      <w:proofErr w:type="spellStart"/>
      <w:r w:rsidR="004D4494">
        <w:rPr>
          <w:rFonts w:ascii="Arial" w:hAnsi="Arial" w:cs="Arial"/>
          <w:color w:val="000000" w:themeColor="text1"/>
          <w:sz w:val="20"/>
          <w:szCs w:val="20"/>
        </w:rPr>
        <w:t>alginato</w:t>
      </w:r>
      <w:proofErr w:type="spellEnd"/>
      <w:r w:rsidR="004D4494">
        <w:rPr>
          <w:rFonts w:ascii="Arial" w:hAnsi="Arial" w:cs="Arial"/>
          <w:color w:val="000000" w:themeColor="text1"/>
          <w:sz w:val="20"/>
          <w:szCs w:val="20"/>
        </w:rPr>
        <w:t xml:space="preserve"> de cálcio e sódio, colágeno e </w:t>
      </w:r>
      <w:proofErr w:type="spellStart"/>
      <w:proofErr w:type="gramStart"/>
      <w:r w:rsidR="004D4494">
        <w:rPr>
          <w:rFonts w:ascii="Arial" w:hAnsi="Arial" w:cs="Arial"/>
          <w:color w:val="000000" w:themeColor="text1"/>
          <w:sz w:val="20"/>
          <w:szCs w:val="20"/>
        </w:rPr>
        <w:t>aloe</w:t>
      </w:r>
      <w:proofErr w:type="spellEnd"/>
      <w:proofErr w:type="gramEnd"/>
      <w:r w:rsidR="004D4494">
        <w:rPr>
          <w:rFonts w:ascii="Arial" w:hAnsi="Arial" w:cs="Arial"/>
          <w:color w:val="000000" w:themeColor="text1"/>
          <w:sz w:val="20"/>
          <w:szCs w:val="20"/>
        </w:rPr>
        <w:t xml:space="preserve"> vera</w:t>
      </w:r>
      <w:r w:rsidR="00F64B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3054" w:rsidRPr="00491E54">
        <w:rPr>
          <w:rFonts w:ascii="Arial" w:hAnsi="Arial" w:cs="Arial"/>
          <w:color w:val="000000" w:themeColor="text1"/>
          <w:sz w:val="20"/>
          <w:szCs w:val="20"/>
        </w:rPr>
        <w:t xml:space="preserve">por 2 meses, </w:t>
      </w:r>
      <w:r w:rsidR="00491E54" w:rsidRPr="00491E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avançando</w:t>
      </w:r>
      <w:r w:rsidR="00ED3054" w:rsidRPr="00491E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3054" w:rsidRPr="00491E54">
        <w:rPr>
          <w:rFonts w:ascii="Arial" w:hAnsi="Arial" w:cs="Arial"/>
          <w:sz w:val="20"/>
          <w:szCs w:val="20"/>
        </w:rPr>
        <w:t xml:space="preserve">para tecido de granulação e </w:t>
      </w:r>
      <w:proofErr w:type="spellStart"/>
      <w:r w:rsidR="00ED3054" w:rsidRPr="00491E54">
        <w:rPr>
          <w:rFonts w:ascii="Arial" w:hAnsi="Arial" w:cs="Arial"/>
          <w:sz w:val="20"/>
          <w:szCs w:val="20"/>
        </w:rPr>
        <w:t>epitelização</w:t>
      </w:r>
      <w:proofErr w:type="spellEnd"/>
      <w:r w:rsidR="00ED3054" w:rsidRPr="00491E54">
        <w:rPr>
          <w:rFonts w:ascii="Arial" w:hAnsi="Arial" w:cs="Arial"/>
          <w:sz w:val="20"/>
          <w:szCs w:val="20"/>
        </w:rPr>
        <w:t>.</w:t>
      </w:r>
      <w:r w:rsidR="005D6A17">
        <w:rPr>
          <w:rFonts w:ascii="Arial" w:hAnsi="Arial" w:cs="Arial"/>
          <w:sz w:val="20"/>
          <w:szCs w:val="20"/>
        </w:rPr>
        <w:t xml:space="preserve"> Utilizados sempre</w:t>
      </w:r>
      <w:r w:rsidR="004D4494">
        <w:rPr>
          <w:rFonts w:ascii="Arial" w:hAnsi="Arial" w:cs="Arial"/>
          <w:sz w:val="20"/>
          <w:szCs w:val="20"/>
        </w:rPr>
        <w:t xml:space="preserve"> em conjunto com SF 0,9 % e ácido graxos essenciais</w:t>
      </w:r>
      <w:r w:rsidR="005D6A17">
        <w:rPr>
          <w:rFonts w:ascii="Arial" w:hAnsi="Arial" w:cs="Arial"/>
          <w:sz w:val="20"/>
          <w:szCs w:val="20"/>
        </w:rPr>
        <w:t xml:space="preserve"> (AGE)</w:t>
      </w:r>
      <w:r w:rsidR="004D4494">
        <w:rPr>
          <w:rFonts w:ascii="Arial" w:hAnsi="Arial" w:cs="Arial"/>
          <w:sz w:val="20"/>
          <w:szCs w:val="20"/>
        </w:rPr>
        <w:t>.</w:t>
      </w:r>
      <w:r w:rsidR="0031129D">
        <w:rPr>
          <w:rFonts w:ascii="Arial" w:hAnsi="Arial" w:cs="Arial"/>
          <w:sz w:val="20"/>
          <w:szCs w:val="20"/>
        </w:rPr>
        <w:t xml:space="preserve"> </w:t>
      </w:r>
      <w:r w:rsidR="0056675F" w:rsidRPr="00491E54">
        <w:rPr>
          <w:rFonts w:ascii="Arial" w:hAnsi="Arial" w:cs="Arial"/>
          <w:b/>
          <w:sz w:val="20"/>
          <w:szCs w:val="20"/>
        </w:rPr>
        <w:t>Discussão</w:t>
      </w:r>
      <w:r w:rsidR="00850C56">
        <w:rPr>
          <w:rFonts w:ascii="Arial" w:hAnsi="Arial" w:cs="Arial"/>
          <w:sz w:val="20"/>
          <w:szCs w:val="20"/>
        </w:rPr>
        <w:t xml:space="preserve">: </w:t>
      </w:r>
      <w:r w:rsidR="0056675F" w:rsidRPr="00491E54">
        <w:rPr>
          <w:rFonts w:ascii="Arial" w:hAnsi="Arial" w:cs="Arial"/>
          <w:sz w:val="20"/>
          <w:szCs w:val="20"/>
        </w:rPr>
        <w:t xml:space="preserve">Paciente obesa, hipertensa e diabética, em 2017 </w:t>
      </w:r>
      <w:r w:rsidR="00CB3C2B">
        <w:rPr>
          <w:rFonts w:ascii="Arial" w:hAnsi="Arial" w:cs="Arial"/>
          <w:sz w:val="20"/>
          <w:szCs w:val="20"/>
        </w:rPr>
        <w:t>apresentou lesão</w:t>
      </w:r>
      <w:r w:rsidR="00071E5B">
        <w:rPr>
          <w:rFonts w:ascii="Arial" w:hAnsi="Arial" w:cs="Arial"/>
          <w:sz w:val="20"/>
          <w:szCs w:val="20"/>
        </w:rPr>
        <w:t xml:space="preserve"> varicosa</w:t>
      </w:r>
      <w:r w:rsidR="0056675F" w:rsidRPr="00491E54">
        <w:rPr>
          <w:rFonts w:ascii="Arial" w:hAnsi="Arial" w:cs="Arial"/>
          <w:sz w:val="20"/>
          <w:szCs w:val="20"/>
        </w:rPr>
        <w:t xml:space="preserve"> em</w:t>
      </w:r>
      <w:r w:rsidR="00850C56">
        <w:rPr>
          <w:rFonts w:ascii="Arial" w:hAnsi="Arial" w:cs="Arial"/>
          <w:sz w:val="20"/>
          <w:szCs w:val="20"/>
        </w:rPr>
        <w:t xml:space="preserve"> membro inferior esquerdo, l</w:t>
      </w:r>
      <w:r w:rsidR="0056675F" w:rsidRPr="00491E54">
        <w:rPr>
          <w:rFonts w:ascii="Arial" w:hAnsi="Arial" w:cs="Arial"/>
          <w:sz w:val="20"/>
          <w:szCs w:val="20"/>
        </w:rPr>
        <w:t>esão</w:t>
      </w:r>
      <w:r w:rsidR="0031129D">
        <w:rPr>
          <w:rFonts w:ascii="Arial" w:hAnsi="Arial" w:cs="Arial"/>
          <w:sz w:val="20"/>
          <w:szCs w:val="20"/>
        </w:rPr>
        <w:t xml:space="preserve"> com</w:t>
      </w:r>
      <w:r w:rsidR="0056675F" w:rsidRPr="00491E54">
        <w:rPr>
          <w:rFonts w:ascii="Arial" w:hAnsi="Arial" w:cs="Arial"/>
          <w:sz w:val="20"/>
          <w:szCs w:val="20"/>
        </w:rPr>
        <w:t xml:space="preserve"> exsudato purulento com presença de dor e infecção.</w:t>
      </w:r>
      <w:r w:rsidR="0056675F" w:rsidRPr="00491E54">
        <w:rPr>
          <w:rFonts w:ascii="Arial" w:hAnsi="Arial" w:cs="Arial"/>
          <w:b/>
          <w:sz w:val="20"/>
          <w:szCs w:val="20"/>
        </w:rPr>
        <w:t xml:space="preserve"> </w:t>
      </w:r>
      <w:r w:rsidR="003C52DE" w:rsidRPr="00491E54">
        <w:rPr>
          <w:rFonts w:ascii="Arial" w:hAnsi="Arial" w:cs="Arial"/>
          <w:b/>
          <w:sz w:val="20"/>
          <w:szCs w:val="20"/>
        </w:rPr>
        <w:t>Conclusão</w:t>
      </w:r>
      <w:r w:rsidR="003C52DE" w:rsidRPr="00491E54">
        <w:rPr>
          <w:rFonts w:ascii="Arial" w:hAnsi="Arial" w:cs="Arial"/>
          <w:sz w:val="20"/>
          <w:szCs w:val="20"/>
        </w:rPr>
        <w:t>:</w:t>
      </w:r>
      <w:r w:rsidR="00850C56">
        <w:rPr>
          <w:sz w:val="20"/>
          <w:szCs w:val="20"/>
        </w:rPr>
        <w:t xml:space="preserve"> </w:t>
      </w:r>
      <w:r w:rsidR="003C52DE" w:rsidRPr="00491E54">
        <w:rPr>
          <w:rFonts w:ascii="Arial" w:hAnsi="Arial" w:cs="Arial"/>
          <w:sz w:val="20"/>
          <w:szCs w:val="20"/>
        </w:rPr>
        <w:t>A atuaç</w:t>
      </w:r>
      <w:bookmarkStart w:id="0" w:name="_GoBack"/>
      <w:bookmarkEnd w:id="0"/>
      <w:r w:rsidR="003C52DE" w:rsidRPr="00491E54">
        <w:rPr>
          <w:rFonts w:ascii="Arial" w:hAnsi="Arial" w:cs="Arial"/>
          <w:sz w:val="20"/>
          <w:szCs w:val="20"/>
        </w:rPr>
        <w:t>ão</w:t>
      </w:r>
      <w:r w:rsidR="00117CA2">
        <w:rPr>
          <w:rFonts w:ascii="Arial" w:hAnsi="Arial" w:cs="Arial"/>
          <w:sz w:val="20"/>
          <w:szCs w:val="20"/>
        </w:rPr>
        <w:t xml:space="preserve"> </w:t>
      </w:r>
      <w:r w:rsidR="004D4494">
        <w:rPr>
          <w:rFonts w:ascii="Arial" w:hAnsi="Arial" w:cs="Arial"/>
          <w:sz w:val="20"/>
          <w:szCs w:val="20"/>
        </w:rPr>
        <w:t xml:space="preserve">do </w:t>
      </w:r>
      <w:proofErr w:type="spellStart"/>
      <w:r w:rsidR="004D4494">
        <w:rPr>
          <w:rFonts w:ascii="Arial" w:hAnsi="Arial" w:cs="Arial"/>
          <w:sz w:val="20"/>
          <w:szCs w:val="20"/>
        </w:rPr>
        <w:t>multiprofissionalismo</w:t>
      </w:r>
      <w:proofErr w:type="spellEnd"/>
      <w:r w:rsidR="00117CA2">
        <w:rPr>
          <w:rFonts w:ascii="Arial" w:hAnsi="Arial" w:cs="Arial"/>
          <w:sz w:val="20"/>
          <w:szCs w:val="20"/>
        </w:rPr>
        <w:t xml:space="preserve"> com ênfase na </w:t>
      </w:r>
      <w:r w:rsidR="003C52DE" w:rsidRPr="00491E54">
        <w:rPr>
          <w:rFonts w:ascii="Arial" w:hAnsi="Arial" w:cs="Arial"/>
          <w:sz w:val="20"/>
          <w:szCs w:val="20"/>
        </w:rPr>
        <w:t>enfermagem no tratamento de pacientes com feridas crônicas é primordial</w:t>
      </w:r>
      <w:r w:rsidR="007E5063">
        <w:rPr>
          <w:rFonts w:ascii="Arial" w:hAnsi="Arial" w:cs="Arial"/>
          <w:sz w:val="20"/>
          <w:szCs w:val="20"/>
        </w:rPr>
        <w:t>,</w:t>
      </w:r>
      <w:r w:rsidR="003C52DE" w:rsidRPr="00491E54">
        <w:rPr>
          <w:rFonts w:ascii="Arial" w:hAnsi="Arial" w:cs="Arial"/>
          <w:sz w:val="20"/>
          <w:szCs w:val="20"/>
        </w:rPr>
        <w:t xml:space="preserve"> mediante as ações de promoção e educação em saúde, </w:t>
      </w:r>
      <w:r w:rsidR="007E5063">
        <w:rPr>
          <w:rFonts w:ascii="Arial" w:hAnsi="Arial" w:cs="Arial"/>
          <w:sz w:val="20"/>
          <w:szCs w:val="20"/>
        </w:rPr>
        <w:t>e garante o cuidado contínuo</w:t>
      </w:r>
      <w:r w:rsidR="003C52DE" w:rsidRPr="00491E54">
        <w:rPr>
          <w:rFonts w:ascii="Arial" w:hAnsi="Arial" w:cs="Arial"/>
          <w:sz w:val="20"/>
          <w:szCs w:val="20"/>
        </w:rPr>
        <w:t xml:space="preserve"> </w:t>
      </w:r>
      <w:r w:rsidR="007E5063">
        <w:rPr>
          <w:rFonts w:ascii="Arial" w:hAnsi="Arial" w:cs="Arial"/>
          <w:sz w:val="20"/>
          <w:szCs w:val="20"/>
        </w:rPr>
        <w:t>e integral.</w:t>
      </w:r>
    </w:p>
    <w:p w14:paraId="717D7724" w14:textId="779388A8" w:rsidR="00C71750" w:rsidRPr="00491E54" w:rsidRDefault="009F5163" w:rsidP="0031129D">
      <w:pPr>
        <w:tabs>
          <w:tab w:val="left" w:pos="5341"/>
          <w:tab w:val="left" w:pos="74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129D">
        <w:rPr>
          <w:rFonts w:ascii="Arial" w:hAnsi="Arial" w:cs="Arial"/>
          <w:sz w:val="20"/>
          <w:szCs w:val="20"/>
        </w:rPr>
        <w:tab/>
      </w:r>
    </w:p>
    <w:p w14:paraId="75508348" w14:textId="77777777" w:rsidR="00C71750" w:rsidRPr="00491E54" w:rsidRDefault="00C71750" w:rsidP="00B24B74">
      <w:pPr>
        <w:jc w:val="both"/>
        <w:rPr>
          <w:rFonts w:ascii="Arial" w:hAnsi="Arial" w:cs="Arial"/>
          <w:sz w:val="20"/>
          <w:szCs w:val="20"/>
        </w:rPr>
      </w:pPr>
    </w:p>
    <w:p w14:paraId="2CC94DE1" w14:textId="005BD676" w:rsidR="00C71750" w:rsidRPr="00491E54" w:rsidRDefault="00C71750" w:rsidP="00B24B74">
      <w:pPr>
        <w:jc w:val="both"/>
        <w:rPr>
          <w:rFonts w:ascii="Arial" w:hAnsi="Arial" w:cs="Arial"/>
          <w:sz w:val="20"/>
          <w:szCs w:val="20"/>
        </w:rPr>
      </w:pPr>
      <w:r w:rsidRPr="00491E54">
        <w:rPr>
          <w:rFonts w:ascii="Arial" w:hAnsi="Arial" w:cs="Arial"/>
          <w:b/>
          <w:sz w:val="20"/>
          <w:szCs w:val="20"/>
        </w:rPr>
        <w:t>Descritores</w:t>
      </w:r>
      <w:r w:rsidR="001914F7" w:rsidRPr="00491E54">
        <w:rPr>
          <w:rFonts w:ascii="Arial" w:hAnsi="Arial" w:cs="Arial"/>
          <w:sz w:val="20"/>
          <w:szCs w:val="20"/>
        </w:rPr>
        <w:t xml:space="preserve">: </w:t>
      </w:r>
      <w:r w:rsidR="00117CA2">
        <w:rPr>
          <w:rFonts w:ascii="Arial" w:hAnsi="Arial" w:cs="Arial"/>
          <w:sz w:val="20"/>
          <w:szCs w:val="20"/>
        </w:rPr>
        <w:t xml:space="preserve">Multiprofissional, </w:t>
      </w:r>
      <w:r w:rsidR="001914F7" w:rsidRPr="00491E54">
        <w:rPr>
          <w:rFonts w:ascii="Arial" w:hAnsi="Arial" w:cs="Arial"/>
          <w:sz w:val="20"/>
          <w:szCs w:val="20"/>
        </w:rPr>
        <w:t xml:space="preserve">Enfermagem, </w:t>
      </w:r>
      <w:r w:rsidR="00117CA2">
        <w:rPr>
          <w:rFonts w:ascii="Arial" w:hAnsi="Arial" w:cs="Arial"/>
          <w:sz w:val="20"/>
          <w:szCs w:val="20"/>
        </w:rPr>
        <w:t>F</w:t>
      </w:r>
      <w:r w:rsidR="00C57AF5">
        <w:rPr>
          <w:rFonts w:ascii="Arial" w:hAnsi="Arial" w:cs="Arial"/>
          <w:sz w:val="20"/>
          <w:szCs w:val="20"/>
        </w:rPr>
        <w:t>erida</w:t>
      </w:r>
      <w:r w:rsidR="00117CA2">
        <w:rPr>
          <w:rFonts w:ascii="Arial" w:hAnsi="Arial" w:cs="Arial"/>
          <w:sz w:val="20"/>
          <w:szCs w:val="20"/>
        </w:rPr>
        <w:t>.</w:t>
      </w:r>
    </w:p>
    <w:p w14:paraId="41BD79CB" w14:textId="77777777" w:rsidR="00C71750" w:rsidRPr="00491E54" w:rsidRDefault="00C71750" w:rsidP="00B24B74">
      <w:pPr>
        <w:jc w:val="both"/>
        <w:rPr>
          <w:rFonts w:ascii="Arial" w:hAnsi="Arial" w:cs="Arial"/>
          <w:sz w:val="20"/>
          <w:szCs w:val="20"/>
        </w:rPr>
      </w:pPr>
    </w:p>
    <w:p w14:paraId="1CF63E69" w14:textId="77777777" w:rsidR="00C71750" w:rsidRPr="00491E54" w:rsidRDefault="00C71750" w:rsidP="00B24B74">
      <w:pPr>
        <w:jc w:val="both"/>
        <w:rPr>
          <w:rFonts w:ascii="Arial" w:hAnsi="Arial" w:cs="Arial"/>
          <w:sz w:val="20"/>
          <w:szCs w:val="20"/>
        </w:rPr>
      </w:pPr>
    </w:p>
    <w:p w14:paraId="2DC4F792" w14:textId="77777777" w:rsidR="00C71750" w:rsidRPr="00491E54" w:rsidRDefault="00C71750" w:rsidP="00B24B74">
      <w:pPr>
        <w:jc w:val="both"/>
        <w:rPr>
          <w:rFonts w:ascii="Arial" w:hAnsi="Arial" w:cs="Arial"/>
          <w:b/>
          <w:sz w:val="20"/>
          <w:szCs w:val="20"/>
        </w:rPr>
      </w:pPr>
      <w:r w:rsidRPr="00491E54">
        <w:rPr>
          <w:rFonts w:ascii="Arial" w:hAnsi="Arial" w:cs="Arial"/>
          <w:b/>
          <w:sz w:val="20"/>
          <w:szCs w:val="20"/>
        </w:rPr>
        <w:t>Referências:</w:t>
      </w:r>
    </w:p>
    <w:p w14:paraId="3E978ADF" w14:textId="19852F99" w:rsidR="00C71750" w:rsidRPr="00491E54" w:rsidRDefault="00C71750" w:rsidP="00B24B74">
      <w:pPr>
        <w:jc w:val="both"/>
        <w:rPr>
          <w:rFonts w:ascii="Arial" w:hAnsi="Arial" w:cs="Arial"/>
          <w:sz w:val="20"/>
          <w:szCs w:val="20"/>
        </w:rPr>
      </w:pPr>
      <w:r w:rsidRPr="00491E54">
        <w:rPr>
          <w:rFonts w:ascii="Arial" w:hAnsi="Arial" w:cs="Arial"/>
          <w:sz w:val="20"/>
          <w:szCs w:val="20"/>
        </w:rPr>
        <w:t xml:space="preserve">1 </w:t>
      </w:r>
      <w:r w:rsidR="004C5631" w:rsidRPr="00491E54">
        <w:rPr>
          <w:rFonts w:ascii="Arial" w:hAnsi="Arial" w:cs="Arial"/>
          <w:sz w:val="20"/>
          <w:szCs w:val="20"/>
        </w:rPr>
        <w:t>NEVES, Juliana Santos; AZEVEDO, Raquel Souza; SOARES, Sônia Maria. Atuação multiprofissional na construção de grupo operativo envolvendo pacientes com lesão de membros inferiores. Renome, v. 3, n. 1, p. 86-95, 2014.</w:t>
      </w:r>
    </w:p>
    <w:p w14:paraId="3C7898E3" w14:textId="4D6F3E4D" w:rsidR="001914F7" w:rsidRPr="00491E54" w:rsidRDefault="001914F7" w:rsidP="00B24B74">
      <w:pPr>
        <w:jc w:val="both"/>
        <w:rPr>
          <w:rFonts w:ascii="Arial" w:hAnsi="Arial" w:cs="Arial"/>
          <w:sz w:val="20"/>
          <w:szCs w:val="20"/>
        </w:rPr>
      </w:pPr>
      <w:r w:rsidRPr="00491E54">
        <w:rPr>
          <w:rFonts w:ascii="Arial" w:hAnsi="Arial" w:cs="Arial"/>
          <w:sz w:val="20"/>
          <w:szCs w:val="20"/>
        </w:rPr>
        <w:t>2</w:t>
      </w:r>
      <w:r w:rsidRPr="00491E54">
        <w:rPr>
          <w:sz w:val="20"/>
          <w:szCs w:val="20"/>
        </w:rPr>
        <w:t xml:space="preserve"> </w:t>
      </w:r>
      <w:r w:rsidRPr="00491E54">
        <w:rPr>
          <w:rFonts w:ascii="Arial" w:hAnsi="Arial" w:cs="Arial"/>
          <w:sz w:val="20"/>
          <w:szCs w:val="20"/>
        </w:rPr>
        <w:t xml:space="preserve">VIEIRA, </w:t>
      </w:r>
      <w:proofErr w:type="spellStart"/>
      <w:r w:rsidRPr="00491E54">
        <w:rPr>
          <w:rFonts w:ascii="Arial" w:hAnsi="Arial" w:cs="Arial"/>
          <w:sz w:val="20"/>
          <w:szCs w:val="20"/>
        </w:rPr>
        <w:t>Chrystiany</w:t>
      </w:r>
      <w:proofErr w:type="spellEnd"/>
      <w:r w:rsidRPr="00491E54">
        <w:rPr>
          <w:rFonts w:ascii="Arial" w:hAnsi="Arial" w:cs="Arial"/>
          <w:sz w:val="20"/>
          <w:szCs w:val="20"/>
        </w:rPr>
        <w:t xml:space="preserve"> Plácido de Brito; ARAUJO, Telma Maria Evangelista de. Prevalência e fatores associados a feridas crônicas em idosos na atenção básica. </w:t>
      </w:r>
      <w:r w:rsidRPr="00491E54">
        <w:rPr>
          <w:rFonts w:ascii="Arial" w:hAnsi="Arial" w:cs="Arial"/>
          <w:b/>
          <w:sz w:val="20"/>
          <w:szCs w:val="20"/>
        </w:rPr>
        <w:t xml:space="preserve">Rev. esc. </w:t>
      </w:r>
      <w:proofErr w:type="spellStart"/>
      <w:proofErr w:type="gramStart"/>
      <w:r w:rsidRPr="00491E54">
        <w:rPr>
          <w:rFonts w:ascii="Arial" w:hAnsi="Arial" w:cs="Arial"/>
          <w:b/>
          <w:sz w:val="20"/>
          <w:szCs w:val="20"/>
        </w:rPr>
        <w:t>enferm</w:t>
      </w:r>
      <w:proofErr w:type="spellEnd"/>
      <w:proofErr w:type="gramEnd"/>
      <w:r w:rsidRPr="00491E54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491E54">
        <w:rPr>
          <w:rFonts w:ascii="Arial" w:hAnsi="Arial" w:cs="Arial"/>
          <w:b/>
          <w:sz w:val="20"/>
          <w:szCs w:val="20"/>
        </w:rPr>
        <w:t>USP</w:t>
      </w:r>
      <w:r w:rsidRPr="00491E54">
        <w:rPr>
          <w:rFonts w:ascii="Arial" w:hAnsi="Arial" w:cs="Arial"/>
          <w:sz w:val="20"/>
          <w:szCs w:val="20"/>
        </w:rPr>
        <w:t>,  São</w:t>
      </w:r>
      <w:proofErr w:type="gramEnd"/>
      <w:r w:rsidRPr="00491E54">
        <w:rPr>
          <w:rFonts w:ascii="Arial" w:hAnsi="Arial" w:cs="Arial"/>
          <w:sz w:val="20"/>
          <w:szCs w:val="20"/>
        </w:rPr>
        <w:t xml:space="preserve"> Paulo ,  v. 52,  e03415,    2018 .</w:t>
      </w:r>
    </w:p>
    <w:p w14:paraId="3F679CE9" w14:textId="77777777" w:rsidR="00A440A7" w:rsidRDefault="00A440A7" w:rsidP="00B24B74">
      <w:pPr>
        <w:jc w:val="both"/>
        <w:rPr>
          <w:rFonts w:ascii="Arial" w:hAnsi="Arial" w:cs="Arial"/>
        </w:rPr>
      </w:pPr>
    </w:p>
    <w:p w14:paraId="04FB6540" w14:textId="77777777" w:rsidR="00A440A7" w:rsidRDefault="00A440A7" w:rsidP="00B24B74">
      <w:pPr>
        <w:jc w:val="both"/>
        <w:rPr>
          <w:rFonts w:ascii="Arial" w:hAnsi="Arial" w:cs="Arial"/>
        </w:rPr>
      </w:pPr>
    </w:p>
    <w:p w14:paraId="3B67EA1E" w14:textId="77777777" w:rsidR="00A440A7" w:rsidRDefault="00A440A7" w:rsidP="00B24B74">
      <w:pPr>
        <w:jc w:val="both"/>
        <w:rPr>
          <w:rFonts w:ascii="Arial" w:hAnsi="Arial" w:cs="Arial"/>
        </w:rPr>
      </w:pPr>
    </w:p>
    <w:p w14:paraId="1C8D5EA3" w14:textId="77777777" w:rsidR="00A440A7" w:rsidRDefault="00A440A7" w:rsidP="00B24B74">
      <w:pPr>
        <w:jc w:val="both"/>
        <w:rPr>
          <w:rFonts w:ascii="Arial" w:hAnsi="Arial" w:cs="Arial"/>
        </w:rPr>
      </w:pPr>
    </w:p>
    <w:p w14:paraId="76744F9B" w14:textId="77777777" w:rsidR="00A440A7" w:rsidRDefault="00A440A7" w:rsidP="00B24B74">
      <w:pPr>
        <w:jc w:val="both"/>
        <w:rPr>
          <w:rFonts w:ascii="Arial" w:hAnsi="Arial" w:cs="Arial"/>
        </w:rPr>
      </w:pPr>
    </w:p>
    <w:p w14:paraId="671ED695" w14:textId="77777777" w:rsidR="00A440A7" w:rsidRDefault="00A440A7" w:rsidP="00B24B74">
      <w:pPr>
        <w:jc w:val="both"/>
        <w:rPr>
          <w:rFonts w:ascii="Arial" w:hAnsi="Arial" w:cs="Arial"/>
        </w:rPr>
      </w:pPr>
    </w:p>
    <w:p w14:paraId="675DC300" w14:textId="77777777" w:rsidR="00A440A7" w:rsidRDefault="00A440A7" w:rsidP="00B24B74">
      <w:pPr>
        <w:jc w:val="both"/>
        <w:rPr>
          <w:rFonts w:ascii="Arial" w:hAnsi="Arial" w:cs="Arial"/>
        </w:rPr>
      </w:pPr>
    </w:p>
    <w:p w14:paraId="7ACF52A9" w14:textId="18B31F96" w:rsidR="000F16B7" w:rsidRPr="00C71750" w:rsidRDefault="000F16B7" w:rsidP="00B24B74">
      <w:pPr>
        <w:jc w:val="both"/>
        <w:rPr>
          <w:rFonts w:ascii="Arial" w:hAnsi="Arial" w:cs="Arial"/>
        </w:rPr>
      </w:pPr>
    </w:p>
    <w:sectPr w:rsidR="000F16B7" w:rsidRPr="00C71750" w:rsidSect="0013484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50"/>
    <w:rsid w:val="00047B1A"/>
    <w:rsid w:val="00054CDA"/>
    <w:rsid w:val="000615BD"/>
    <w:rsid w:val="00071E5B"/>
    <w:rsid w:val="00087A47"/>
    <w:rsid w:val="000C4945"/>
    <w:rsid w:val="000F16B7"/>
    <w:rsid w:val="00117CA2"/>
    <w:rsid w:val="00134845"/>
    <w:rsid w:val="001914F7"/>
    <w:rsid w:val="00197E4C"/>
    <w:rsid w:val="001C5374"/>
    <w:rsid w:val="0027735E"/>
    <w:rsid w:val="0031129D"/>
    <w:rsid w:val="003814D8"/>
    <w:rsid w:val="00384B53"/>
    <w:rsid w:val="003C52DE"/>
    <w:rsid w:val="00420D78"/>
    <w:rsid w:val="00440A11"/>
    <w:rsid w:val="00445AAD"/>
    <w:rsid w:val="004853E9"/>
    <w:rsid w:val="00491E54"/>
    <w:rsid w:val="004A42E1"/>
    <w:rsid w:val="004C5631"/>
    <w:rsid w:val="004D4494"/>
    <w:rsid w:val="0056675F"/>
    <w:rsid w:val="005D6A17"/>
    <w:rsid w:val="005F4B05"/>
    <w:rsid w:val="006A6FC8"/>
    <w:rsid w:val="006B2B79"/>
    <w:rsid w:val="006C6A88"/>
    <w:rsid w:val="0075098A"/>
    <w:rsid w:val="007E5063"/>
    <w:rsid w:val="00850C56"/>
    <w:rsid w:val="009230AB"/>
    <w:rsid w:val="00976ACE"/>
    <w:rsid w:val="0098704A"/>
    <w:rsid w:val="009D5814"/>
    <w:rsid w:val="009E17DA"/>
    <w:rsid w:val="009F5163"/>
    <w:rsid w:val="00A440A7"/>
    <w:rsid w:val="00A51F9C"/>
    <w:rsid w:val="00A73B3F"/>
    <w:rsid w:val="00AB4D66"/>
    <w:rsid w:val="00AE136B"/>
    <w:rsid w:val="00B24B74"/>
    <w:rsid w:val="00B932DB"/>
    <w:rsid w:val="00C57AF5"/>
    <w:rsid w:val="00C71750"/>
    <w:rsid w:val="00CB3C2B"/>
    <w:rsid w:val="00D5251E"/>
    <w:rsid w:val="00E4194E"/>
    <w:rsid w:val="00E61B5F"/>
    <w:rsid w:val="00ED3054"/>
    <w:rsid w:val="00F02CEC"/>
    <w:rsid w:val="00F631AF"/>
    <w:rsid w:val="00F64B32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D9BCB9-C5EE-B944-A67A-3AEB9C85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448</Words>
  <Characters>2594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20</cp:revision>
  <dcterms:created xsi:type="dcterms:W3CDTF">2019-04-26T15:58:00Z</dcterms:created>
  <dcterms:modified xsi:type="dcterms:W3CDTF">2019-04-27T01:03:00Z</dcterms:modified>
</cp:coreProperties>
</file>